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43"/>
        <w:tblW w:w="10173" w:type="dxa"/>
        <w:tblLayout w:type="fixed"/>
        <w:tblLook w:val="04A0" w:firstRow="1" w:lastRow="0" w:firstColumn="1" w:lastColumn="0" w:noHBand="0" w:noVBand="1"/>
      </w:tblPr>
      <w:tblGrid>
        <w:gridCol w:w="1669"/>
        <w:gridCol w:w="8504"/>
      </w:tblGrid>
      <w:tr w:rsidR="009D5E98" w:rsidTr="009D5E98">
        <w:trPr>
          <w:cantSplit/>
          <w:trHeight w:val="544"/>
        </w:trPr>
        <w:tc>
          <w:tcPr>
            <w:tcW w:w="1669" w:type="dxa"/>
            <w:vMerge w:val="restart"/>
            <w:hideMark/>
          </w:tcPr>
          <w:p w:rsidR="009D5E98" w:rsidRDefault="009D5E98" w:rsidP="009D5E98">
            <w:pPr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val="bg-BG" w:eastAsia="bg-BG"/>
              </w:rPr>
              <w:drawing>
                <wp:inline distT="0" distB="0" distL="0" distR="0" wp14:anchorId="779B6A69" wp14:editId="204E306A">
                  <wp:extent cx="713105" cy="851535"/>
                  <wp:effectExtent l="0" t="0" r="0" b="5715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85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9D5E98" w:rsidRDefault="009D5E98" w:rsidP="009D5E98">
            <w:pPr>
              <w:keepNext/>
              <w:ind w:left="357"/>
              <w:jc w:val="center"/>
              <w:outlineLvl w:val="1"/>
              <w:rPr>
                <w:b/>
                <w:lang w:val="bg-BG"/>
              </w:rPr>
            </w:pPr>
          </w:p>
          <w:p w:rsidR="009D5E98" w:rsidRDefault="009D5E98" w:rsidP="009D5E98">
            <w:pPr>
              <w:keepNext/>
              <w:spacing w:after="60"/>
              <w:ind w:left="357"/>
              <w:jc w:val="center"/>
              <w:outlineLvl w:val="1"/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ЦЕНТРАЛНО ВОЕННО ОКРЪЖИЕ</w:t>
            </w:r>
          </w:p>
        </w:tc>
      </w:tr>
      <w:tr w:rsidR="009D5E98" w:rsidRPr="00893F52" w:rsidTr="009D5E98">
        <w:trPr>
          <w:cantSplit/>
          <w:trHeight w:val="612"/>
        </w:trPr>
        <w:tc>
          <w:tcPr>
            <w:tcW w:w="1669" w:type="dxa"/>
            <w:vMerge/>
            <w:vAlign w:val="center"/>
            <w:hideMark/>
          </w:tcPr>
          <w:p w:rsidR="009D5E98" w:rsidRDefault="009D5E98" w:rsidP="009D5E98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8504" w:type="dxa"/>
            <w:tcBorders>
              <w:top w:val="double" w:sz="12" w:space="0" w:color="auto"/>
              <w:left w:val="nil"/>
              <w:bottom w:val="nil"/>
              <w:right w:val="nil"/>
            </w:tcBorders>
            <w:hideMark/>
          </w:tcPr>
          <w:p w:rsidR="009D5E98" w:rsidRDefault="009D5E98" w:rsidP="009D5E98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ВОЕННО ОКРЪЖИЕ</w:t>
            </w:r>
            <w:r w:rsidRPr="00893F52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II</w:t>
            </w:r>
            <w:r>
              <w:rPr>
                <w:b/>
                <w:sz w:val="28"/>
                <w:szCs w:val="28"/>
                <w:lang w:val="bg-BG"/>
              </w:rPr>
              <w:t xml:space="preserve"> СТЕПЕН - ДОБРИЧ</w:t>
            </w:r>
          </w:p>
          <w:p w:rsidR="009D5E98" w:rsidRPr="00BE54C9" w:rsidRDefault="009D5E98" w:rsidP="009D5E98">
            <w:pPr>
              <w:ind w:left="-142"/>
              <w:jc w:val="center"/>
              <w:rPr>
                <w:lang w:val="bg-BG"/>
              </w:rPr>
            </w:pPr>
            <w:r w:rsidRPr="00BE54C9">
              <w:rPr>
                <w:lang w:val="bg-BG"/>
              </w:rPr>
              <w:t>гр.</w:t>
            </w:r>
            <w:r>
              <w:rPr>
                <w:lang w:val="bg-BG"/>
              </w:rPr>
              <w:t xml:space="preserve"> </w:t>
            </w:r>
            <w:r w:rsidRPr="00BE54C9">
              <w:rPr>
                <w:lang w:val="bg-BG"/>
              </w:rPr>
              <w:t xml:space="preserve">Добрич, </w:t>
            </w:r>
            <w:r>
              <w:rPr>
                <w:lang w:val="bg-BG"/>
              </w:rPr>
              <w:t xml:space="preserve">п.к. </w:t>
            </w:r>
            <w:r w:rsidRPr="00BE54C9">
              <w:rPr>
                <w:lang w:val="bg-BG"/>
              </w:rPr>
              <w:t>9300, бул. ,,Добруджа” № 4, ет.4, тел. 058</w:t>
            </w:r>
            <w:r>
              <w:rPr>
                <w:lang w:val="bg-BG"/>
              </w:rPr>
              <w:t xml:space="preserve"> / </w:t>
            </w:r>
            <w:r w:rsidRPr="00BE54C9">
              <w:rPr>
                <w:lang w:val="bg-BG"/>
              </w:rPr>
              <w:t>664</w:t>
            </w:r>
            <w:r>
              <w:rPr>
                <w:lang w:val="bg-BG"/>
              </w:rPr>
              <w:t xml:space="preserve"> </w:t>
            </w:r>
            <w:r w:rsidRPr="00BE54C9">
              <w:rPr>
                <w:lang w:val="bg-BG"/>
              </w:rPr>
              <w:t>764</w:t>
            </w:r>
          </w:p>
        </w:tc>
      </w:tr>
    </w:tbl>
    <w:p w:rsidR="009D5E98" w:rsidRPr="009D5E98" w:rsidRDefault="009D5E98" w:rsidP="009D5E98">
      <w:pPr>
        <w:pStyle w:val="a3"/>
        <w:tabs>
          <w:tab w:val="center" w:pos="5310"/>
          <w:tab w:val="right" w:pos="10261"/>
        </w:tabs>
        <w:ind w:firstLine="0"/>
        <w:jc w:val="center"/>
        <w:rPr>
          <w:b/>
          <w:sz w:val="48"/>
          <w:szCs w:val="48"/>
          <w:lang w:val="bg-BG"/>
        </w:rPr>
      </w:pPr>
      <w:bookmarkStart w:id="0" w:name="_GoBack"/>
      <w:bookmarkEnd w:id="0"/>
    </w:p>
    <w:p w:rsidR="00BA4521" w:rsidRPr="00BA4521" w:rsidRDefault="00BA4521" w:rsidP="009D5E98">
      <w:pPr>
        <w:pStyle w:val="a3"/>
        <w:tabs>
          <w:tab w:val="center" w:pos="5310"/>
          <w:tab w:val="right" w:pos="10261"/>
        </w:tabs>
        <w:ind w:firstLine="0"/>
        <w:jc w:val="center"/>
        <w:rPr>
          <w:b/>
          <w:sz w:val="52"/>
          <w:szCs w:val="28"/>
          <w:lang w:val="bg-BG"/>
        </w:rPr>
      </w:pPr>
      <w:r w:rsidRPr="00BA4521">
        <w:rPr>
          <w:b/>
          <w:sz w:val="52"/>
          <w:szCs w:val="28"/>
          <w:lang w:val="bg-BG"/>
        </w:rPr>
        <w:t>О</w:t>
      </w:r>
      <w:r>
        <w:rPr>
          <w:b/>
          <w:sz w:val="52"/>
          <w:szCs w:val="28"/>
          <w:lang w:val="bg-BG"/>
        </w:rPr>
        <w:t xml:space="preserve"> </w:t>
      </w:r>
      <w:r w:rsidRPr="00BA4521">
        <w:rPr>
          <w:b/>
          <w:sz w:val="52"/>
          <w:szCs w:val="28"/>
          <w:lang w:val="bg-BG"/>
        </w:rPr>
        <w:t>Б</w:t>
      </w:r>
      <w:r>
        <w:rPr>
          <w:b/>
          <w:sz w:val="52"/>
          <w:szCs w:val="28"/>
          <w:lang w:val="bg-BG"/>
        </w:rPr>
        <w:t xml:space="preserve"> </w:t>
      </w:r>
      <w:r w:rsidRPr="00BA4521">
        <w:rPr>
          <w:b/>
          <w:sz w:val="52"/>
          <w:szCs w:val="28"/>
          <w:lang w:val="bg-BG"/>
        </w:rPr>
        <w:t>Я</w:t>
      </w:r>
      <w:r>
        <w:rPr>
          <w:b/>
          <w:sz w:val="52"/>
          <w:szCs w:val="28"/>
          <w:lang w:val="bg-BG"/>
        </w:rPr>
        <w:t xml:space="preserve"> </w:t>
      </w:r>
      <w:r w:rsidRPr="00BA4521">
        <w:rPr>
          <w:b/>
          <w:sz w:val="52"/>
          <w:szCs w:val="28"/>
          <w:lang w:val="bg-BG"/>
        </w:rPr>
        <w:t>В</w:t>
      </w:r>
      <w:r>
        <w:rPr>
          <w:b/>
          <w:sz w:val="52"/>
          <w:szCs w:val="28"/>
          <w:lang w:val="bg-BG"/>
        </w:rPr>
        <w:t xml:space="preserve"> </w:t>
      </w:r>
      <w:r w:rsidRPr="00BA4521">
        <w:rPr>
          <w:b/>
          <w:sz w:val="52"/>
          <w:szCs w:val="28"/>
          <w:lang w:val="bg-BG"/>
        </w:rPr>
        <w:t>А</w:t>
      </w:r>
    </w:p>
    <w:p w:rsidR="00390189" w:rsidRDefault="00C8411C" w:rsidP="00FF1364">
      <w:pPr>
        <w:pStyle w:val="a3"/>
        <w:ind w:firstLine="567"/>
        <w:jc w:val="center"/>
        <w:rPr>
          <w:sz w:val="28"/>
          <w:szCs w:val="28"/>
          <w:lang w:val="bg-BG"/>
        </w:rPr>
      </w:pPr>
      <w:r w:rsidRPr="00C8411C">
        <w:rPr>
          <w:sz w:val="28"/>
          <w:szCs w:val="28"/>
          <w:lang w:val="bg-BG"/>
        </w:rPr>
        <w:t xml:space="preserve">Със заповед </w:t>
      </w:r>
      <w:r w:rsidR="00A0741C" w:rsidRPr="00A0741C">
        <w:rPr>
          <w:sz w:val="28"/>
          <w:szCs w:val="28"/>
          <w:lang w:val="bg-BG"/>
        </w:rPr>
        <w:t>№ 3РД-289/28.02.2024 г. на командира на Сухопътните</w:t>
      </w:r>
      <w:r w:rsidR="00A0741C">
        <w:rPr>
          <w:sz w:val="28"/>
          <w:szCs w:val="28"/>
          <w:lang w:val="bg-BG"/>
        </w:rPr>
        <w:t xml:space="preserve"> </w:t>
      </w:r>
      <w:r w:rsidR="00A0741C" w:rsidRPr="00A0741C">
        <w:rPr>
          <w:sz w:val="28"/>
          <w:szCs w:val="28"/>
          <w:lang w:val="bg-BG"/>
        </w:rPr>
        <w:t xml:space="preserve">войски, са обявени </w:t>
      </w:r>
      <w:r w:rsidR="00A0741C" w:rsidRPr="00FF1364">
        <w:rPr>
          <w:b/>
          <w:sz w:val="28"/>
          <w:szCs w:val="28"/>
          <w:lang w:val="bg-BG"/>
        </w:rPr>
        <w:t>314 (триста и четиринадесет</w:t>
      </w:r>
      <w:r w:rsidR="00A0741C" w:rsidRPr="00A0741C">
        <w:rPr>
          <w:sz w:val="28"/>
          <w:szCs w:val="28"/>
          <w:lang w:val="bg-BG"/>
        </w:rPr>
        <w:t xml:space="preserve">) </w:t>
      </w:r>
      <w:r w:rsidR="00A0741C" w:rsidRPr="00FF1364">
        <w:rPr>
          <w:b/>
          <w:sz w:val="28"/>
          <w:szCs w:val="28"/>
          <w:lang w:val="bg-BG"/>
        </w:rPr>
        <w:t>войнишки длъжности</w:t>
      </w:r>
      <w:r w:rsidR="00A0741C" w:rsidRPr="00A0741C">
        <w:rPr>
          <w:sz w:val="28"/>
          <w:szCs w:val="28"/>
          <w:lang w:val="bg-BG"/>
        </w:rPr>
        <w:t xml:space="preserve"> за</w:t>
      </w:r>
      <w:r w:rsidR="00A0741C">
        <w:rPr>
          <w:sz w:val="28"/>
          <w:szCs w:val="28"/>
          <w:lang w:val="bg-BG"/>
        </w:rPr>
        <w:t xml:space="preserve"> </w:t>
      </w:r>
      <w:r w:rsidR="00A0741C" w:rsidRPr="00A0741C">
        <w:rPr>
          <w:sz w:val="28"/>
          <w:szCs w:val="28"/>
          <w:lang w:val="bg-BG"/>
        </w:rPr>
        <w:t xml:space="preserve">приемане на военна служба </w:t>
      </w:r>
      <w:r w:rsidR="00FF1364" w:rsidRPr="00A0741C">
        <w:rPr>
          <w:sz w:val="28"/>
          <w:szCs w:val="28"/>
          <w:lang w:val="bg-BG"/>
        </w:rPr>
        <w:t xml:space="preserve">във военни формирования (в. ф.) от </w:t>
      </w:r>
      <w:r w:rsidR="00FF1364" w:rsidRPr="00FF1364">
        <w:rPr>
          <w:b/>
          <w:sz w:val="28"/>
          <w:szCs w:val="28"/>
          <w:lang w:val="bg-BG"/>
        </w:rPr>
        <w:t>Сухопътните войски</w:t>
      </w:r>
      <w:r w:rsidR="00FF1364" w:rsidRPr="00A0741C">
        <w:rPr>
          <w:sz w:val="28"/>
          <w:szCs w:val="28"/>
          <w:lang w:val="bg-BG"/>
        </w:rPr>
        <w:t xml:space="preserve"> </w:t>
      </w:r>
      <w:r w:rsidR="00A0741C" w:rsidRPr="00A0741C">
        <w:rPr>
          <w:sz w:val="28"/>
          <w:szCs w:val="28"/>
          <w:lang w:val="bg-BG"/>
        </w:rPr>
        <w:t>на лица, завършили граждански средни или висши</w:t>
      </w:r>
      <w:r w:rsidR="00A0741C">
        <w:rPr>
          <w:sz w:val="28"/>
          <w:szCs w:val="28"/>
          <w:lang w:val="bg-BG"/>
        </w:rPr>
        <w:t xml:space="preserve"> </w:t>
      </w:r>
      <w:r w:rsidR="00A0741C" w:rsidRPr="00A0741C">
        <w:rPr>
          <w:sz w:val="28"/>
          <w:szCs w:val="28"/>
          <w:lang w:val="bg-BG"/>
        </w:rPr>
        <w:t>училища,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9"/>
        <w:gridCol w:w="3354"/>
        <w:gridCol w:w="686"/>
        <w:gridCol w:w="565"/>
        <w:gridCol w:w="3764"/>
        <w:gridCol w:w="701"/>
      </w:tblGrid>
      <w:tr w:rsidR="00FF1364" w:rsidRPr="00BA4521" w:rsidTr="00FF1364">
        <w:tc>
          <w:tcPr>
            <w:tcW w:w="559" w:type="dxa"/>
          </w:tcPr>
          <w:p w:rsidR="00BA4521" w:rsidRPr="00BA4521" w:rsidRDefault="00BA4521" w:rsidP="00BA4521">
            <w:pPr>
              <w:pStyle w:val="a3"/>
              <w:ind w:firstLine="0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3354" w:type="dxa"/>
          </w:tcPr>
          <w:p w:rsidR="00BA4521" w:rsidRPr="00BA4521" w:rsidRDefault="00BA4521" w:rsidP="00BA45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Военно формирование</w:t>
            </w:r>
            <w:r w:rsidRPr="009C118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686" w:type="dxa"/>
          </w:tcPr>
          <w:p w:rsidR="00BA4521" w:rsidRPr="00BA4521" w:rsidRDefault="00BA4521" w:rsidP="00BA4521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Бр.</w:t>
            </w:r>
          </w:p>
        </w:tc>
        <w:tc>
          <w:tcPr>
            <w:tcW w:w="565" w:type="dxa"/>
          </w:tcPr>
          <w:p w:rsidR="00BA4521" w:rsidRPr="00BA4521" w:rsidRDefault="00BA4521" w:rsidP="00BA4521">
            <w:pPr>
              <w:pStyle w:val="a3"/>
              <w:ind w:firstLine="0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3764" w:type="dxa"/>
          </w:tcPr>
          <w:p w:rsidR="00BA4521" w:rsidRPr="00BA4521" w:rsidRDefault="00BA4521" w:rsidP="00BA45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Военно формирование</w:t>
            </w:r>
            <w:r w:rsidRPr="009C118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701" w:type="dxa"/>
          </w:tcPr>
          <w:p w:rsidR="00BA4521" w:rsidRPr="00BA4521" w:rsidRDefault="00BA4521" w:rsidP="00BA4521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Бр.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</w:t>
            </w:r>
            <w:r w:rsidRPr="009C118F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в.ф. 24150 - Стара Загора  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5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23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22130 - Ямбол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3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48430 - Стара Загора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10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24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46690 - Пловдив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7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54230 - Стара Загора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5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25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52410 - Пловдив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3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4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9C118F">
              <w:rPr>
                <w:rFonts w:ascii="Times New Roman" w:hAnsi="Times New Roman"/>
                <w:sz w:val="28"/>
                <w:szCs w:val="28"/>
                <w:lang w:val="bg-BG"/>
              </w:rPr>
              <w:t>в.ф</w:t>
            </w: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. 44200 - Стара Загора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5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26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52530 - Пловдив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7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5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54140 - Стара Загора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5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27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52760 - Пловдив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6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за в.ф. 52590 - Ямбол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10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28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54530 - Пловдив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4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7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за в.ф. 54100 - Ямбол 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5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29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44220 - Пловдив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7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8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9C118F">
              <w:rPr>
                <w:rFonts w:ascii="Times New Roman" w:hAnsi="Times New Roman"/>
                <w:sz w:val="28"/>
                <w:szCs w:val="28"/>
                <w:lang w:val="bg-BG"/>
              </w:rPr>
              <w:t>за в.ф. 52740 – Хасково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10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30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244900 - Асеновград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2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9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за в.ф. 34840 - Карлово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14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31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52130 - Асеновград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16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10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за в.ф. 42000 - Карлово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14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32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52340 - Асеновград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4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11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за в.ф. 38680 - Карлово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7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33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54470 - Белене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13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12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9C118F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за </w:t>
            </w: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22180 - Казанлък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14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34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28330 - Смолян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18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13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за в.ф. 38640 - Казанлък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35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24620 - Свобода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17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14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54890 - Казанлък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36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22790 - Г. Оряховица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8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15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54880 - Казанлък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9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37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28610 - София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5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16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56040 - Благоевград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15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38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57250 - София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10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17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9C118F">
              <w:rPr>
                <w:rFonts w:ascii="Times New Roman" w:hAnsi="Times New Roman"/>
                <w:sz w:val="28"/>
                <w:szCs w:val="28"/>
                <w:lang w:val="bg-BG"/>
              </w:rPr>
              <w:t>в.ф.</w:t>
            </w: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</w:t>
            </w:r>
            <w:r w:rsidRPr="009C118F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54990 </w:t>
            </w: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- Враца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15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39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42600 - Мусачево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10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18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42800 - Плевен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15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40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в.ф. 24620 - Свобода 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19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38220 - Плевен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5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41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Cs w:val="28"/>
                <w:lang w:val="bg-BG"/>
              </w:rPr>
              <w:t>с. Самуилово обл. Благоевград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20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54060 - Шумен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6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в.ф. 24620 - Свобода 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21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28220 - Сливен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1</w:t>
            </w:r>
          </w:p>
        </w:tc>
        <w:tc>
          <w:tcPr>
            <w:tcW w:w="565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42</w:t>
            </w: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гр. Белоградчик, обл. Видин</w:t>
            </w: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2</w:t>
            </w:r>
          </w:p>
        </w:tc>
      </w:tr>
      <w:tr w:rsidR="00FF1364" w:rsidTr="00FF1364">
        <w:tc>
          <w:tcPr>
            <w:tcW w:w="559" w:type="dxa"/>
          </w:tcPr>
          <w:p w:rsidR="00FF1364" w:rsidRPr="00FF1364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8"/>
                <w:lang w:val="bg-BG"/>
              </w:rPr>
            </w:pPr>
            <w:r w:rsidRPr="00FF1364">
              <w:rPr>
                <w:rFonts w:ascii="Times New Roman" w:hAnsi="Times New Roman"/>
                <w:b/>
                <w:szCs w:val="28"/>
                <w:lang w:val="bg-BG"/>
              </w:rPr>
              <w:t>22</w:t>
            </w:r>
          </w:p>
        </w:tc>
        <w:tc>
          <w:tcPr>
            <w:tcW w:w="335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sz w:val="28"/>
                <w:szCs w:val="28"/>
                <w:lang w:val="bg-BG"/>
              </w:rPr>
              <w:t>в.ф. 26240 - Сливен</w:t>
            </w:r>
          </w:p>
        </w:tc>
        <w:tc>
          <w:tcPr>
            <w:tcW w:w="686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  <w:r w:rsidRPr="00BA4521">
              <w:rPr>
                <w:rFonts w:ascii="Times New Roman" w:hAnsi="Times New Roman"/>
                <w:b/>
                <w:sz w:val="32"/>
                <w:szCs w:val="28"/>
                <w:lang w:val="bg-BG"/>
              </w:rPr>
              <w:t>4</w:t>
            </w:r>
          </w:p>
        </w:tc>
        <w:tc>
          <w:tcPr>
            <w:tcW w:w="565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3764" w:type="dxa"/>
          </w:tcPr>
          <w:p w:rsidR="00FF1364" w:rsidRPr="00BA4521" w:rsidRDefault="00FF1364" w:rsidP="00FF136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701" w:type="dxa"/>
          </w:tcPr>
          <w:p w:rsidR="00FF1364" w:rsidRPr="00BA4521" w:rsidRDefault="00FF1364" w:rsidP="00FF136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32"/>
                <w:szCs w:val="28"/>
                <w:lang w:val="bg-BG"/>
              </w:rPr>
            </w:pPr>
          </w:p>
        </w:tc>
      </w:tr>
    </w:tbl>
    <w:p w:rsidR="00FF1364" w:rsidRDefault="003A2ABF" w:rsidP="00BA4521">
      <w:pPr>
        <w:ind w:firstLine="567"/>
        <w:jc w:val="center"/>
        <w:rPr>
          <w:b/>
          <w:sz w:val="40"/>
          <w:szCs w:val="28"/>
          <w:lang w:val="bg-BG"/>
        </w:rPr>
      </w:pPr>
      <w:r w:rsidRPr="00BA4521">
        <w:rPr>
          <w:b/>
          <w:sz w:val="40"/>
          <w:szCs w:val="28"/>
          <w:lang w:val="bg-BG"/>
        </w:rPr>
        <w:t xml:space="preserve">Срок за подаване на заявленията до </w:t>
      </w:r>
    </w:p>
    <w:p w:rsidR="003A2ABF" w:rsidRPr="00FF1364" w:rsidRDefault="006C5B6D" w:rsidP="00BA4521">
      <w:pPr>
        <w:ind w:firstLine="567"/>
        <w:jc w:val="center"/>
        <w:rPr>
          <w:b/>
          <w:sz w:val="52"/>
          <w:szCs w:val="28"/>
          <w:lang w:val="bg-BG"/>
        </w:rPr>
      </w:pPr>
      <w:r w:rsidRPr="00FF1364">
        <w:rPr>
          <w:b/>
          <w:sz w:val="52"/>
          <w:szCs w:val="28"/>
          <w:u w:val="single"/>
          <w:lang w:val="bg-BG"/>
        </w:rPr>
        <w:t>05.04</w:t>
      </w:r>
      <w:r w:rsidR="0098219A" w:rsidRPr="00FF1364">
        <w:rPr>
          <w:b/>
          <w:sz w:val="52"/>
          <w:szCs w:val="28"/>
          <w:u w:val="single"/>
          <w:lang w:val="bg-BG"/>
        </w:rPr>
        <w:t>.2024</w:t>
      </w:r>
      <w:r w:rsidR="003A2ABF" w:rsidRPr="00FF1364">
        <w:rPr>
          <w:b/>
          <w:sz w:val="52"/>
          <w:szCs w:val="28"/>
          <w:u w:val="single"/>
          <w:lang w:val="bg-BG"/>
        </w:rPr>
        <w:t>г</w:t>
      </w:r>
      <w:r w:rsidR="003A2ABF" w:rsidRPr="00FF1364">
        <w:rPr>
          <w:b/>
          <w:sz w:val="52"/>
          <w:szCs w:val="28"/>
          <w:lang w:val="bg-BG"/>
        </w:rPr>
        <w:t>.</w:t>
      </w:r>
    </w:p>
    <w:p w:rsidR="00BA4521" w:rsidRDefault="009E6959" w:rsidP="00CE5D56">
      <w:pPr>
        <w:ind w:firstLine="426"/>
        <w:jc w:val="both"/>
        <w:rPr>
          <w:sz w:val="28"/>
          <w:szCs w:val="28"/>
          <w:lang w:val="bg-BG"/>
        </w:rPr>
      </w:pPr>
      <w:r w:rsidRPr="00663D80">
        <w:rPr>
          <w:sz w:val="28"/>
          <w:szCs w:val="28"/>
          <w:lang w:val="bg-BG"/>
        </w:rPr>
        <w:t xml:space="preserve">Повече информация може да получите от офиса за военен отчет към общината или на телефон: 058/604 205, както от сайтовете на </w:t>
      </w:r>
    </w:p>
    <w:p w:rsidR="00BA4521" w:rsidRPr="00BA4521" w:rsidRDefault="009E6959" w:rsidP="00BA4521">
      <w:pPr>
        <w:ind w:firstLine="426"/>
        <w:jc w:val="center"/>
        <w:rPr>
          <w:b/>
          <w:sz w:val="28"/>
          <w:szCs w:val="28"/>
          <w:lang w:val="bg-BG"/>
        </w:rPr>
      </w:pPr>
      <w:r w:rsidRPr="00BA4521">
        <w:rPr>
          <w:b/>
          <w:sz w:val="28"/>
          <w:szCs w:val="28"/>
          <w:lang w:val="bg-BG"/>
        </w:rPr>
        <w:t>Централно военно окръжие: www.comd.bg и</w:t>
      </w:r>
    </w:p>
    <w:p w:rsidR="009E6959" w:rsidRPr="00BA4521" w:rsidRDefault="009E6959" w:rsidP="00BA4521">
      <w:pPr>
        <w:ind w:firstLine="426"/>
        <w:jc w:val="center"/>
        <w:rPr>
          <w:b/>
          <w:sz w:val="28"/>
          <w:szCs w:val="28"/>
          <w:lang w:val="bg-BG"/>
        </w:rPr>
      </w:pPr>
      <w:r w:rsidRPr="00BA4521">
        <w:rPr>
          <w:b/>
          <w:sz w:val="28"/>
          <w:szCs w:val="28"/>
          <w:lang w:val="bg-BG"/>
        </w:rPr>
        <w:t>Министерство на отбраната: www.mod.bg</w:t>
      </w:r>
    </w:p>
    <w:p w:rsidR="006D22E9" w:rsidRPr="00663D80" w:rsidRDefault="009E6959" w:rsidP="00FF1364">
      <w:pPr>
        <w:ind w:firstLine="426"/>
        <w:jc w:val="center"/>
        <w:rPr>
          <w:sz w:val="28"/>
          <w:szCs w:val="28"/>
          <w:lang w:val="bg-BG"/>
        </w:rPr>
      </w:pPr>
      <w:r w:rsidRPr="00663D80">
        <w:rPr>
          <w:sz w:val="28"/>
          <w:szCs w:val="28"/>
          <w:lang w:val="bg-BG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0882/552 019, където се подават необходимите документи.</w:t>
      </w:r>
    </w:p>
    <w:sectPr w:rsidR="006D22E9" w:rsidRPr="00663D80" w:rsidSect="009D5E98">
      <w:type w:val="continuous"/>
      <w:pgSz w:w="11909" w:h="16834"/>
      <w:pgMar w:top="284" w:right="567" w:bottom="232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D3F"/>
    <w:multiLevelType w:val="hybridMultilevel"/>
    <w:tmpl w:val="CC9273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4C7D"/>
    <w:multiLevelType w:val="hybridMultilevel"/>
    <w:tmpl w:val="8B664CA8"/>
    <w:lvl w:ilvl="0" w:tplc="4E8E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03480"/>
    <w:multiLevelType w:val="hybridMultilevel"/>
    <w:tmpl w:val="1B8C3C7E"/>
    <w:lvl w:ilvl="0" w:tplc="8C1A5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BB4474"/>
    <w:multiLevelType w:val="hybridMultilevel"/>
    <w:tmpl w:val="22E279BA"/>
    <w:lvl w:ilvl="0" w:tplc="DB6EAD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E9"/>
    <w:rsid w:val="00006B1C"/>
    <w:rsid w:val="00033725"/>
    <w:rsid w:val="00034313"/>
    <w:rsid w:val="0005345E"/>
    <w:rsid w:val="000A3CE0"/>
    <w:rsid w:val="000A69D0"/>
    <w:rsid w:val="00114335"/>
    <w:rsid w:val="00145C78"/>
    <w:rsid w:val="002023B4"/>
    <w:rsid w:val="00234C2F"/>
    <w:rsid w:val="00267ED0"/>
    <w:rsid w:val="002A7720"/>
    <w:rsid w:val="002B7A1D"/>
    <w:rsid w:val="00390189"/>
    <w:rsid w:val="003A2ABF"/>
    <w:rsid w:val="003F196D"/>
    <w:rsid w:val="00402469"/>
    <w:rsid w:val="0043043B"/>
    <w:rsid w:val="004304F3"/>
    <w:rsid w:val="004764E6"/>
    <w:rsid w:val="005305D7"/>
    <w:rsid w:val="00542BD1"/>
    <w:rsid w:val="005B25EB"/>
    <w:rsid w:val="00602582"/>
    <w:rsid w:val="006324A9"/>
    <w:rsid w:val="00633749"/>
    <w:rsid w:val="00641726"/>
    <w:rsid w:val="00663D80"/>
    <w:rsid w:val="006B6385"/>
    <w:rsid w:val="006C2C2E"/>
    <w:rsid w:val="006C5B6D"/>
    <w:rsid w:val="006C79CD"/>
    <w:rsid w:val="006D22E9"/>
    <w:rsid w:val="006D2F29"/>
    <w:rsid w:val="006D4FBB"/>
    <w:rsid w:val="006D7835"/>
    <w:rsid w:val="006E4081"/>
    <w:rsid w:val="006E7D19"/>
    <w:rsid w:val="00742A9B"/>
    <w:rsid w:val="00766223"/>
    <w:rsid w:val="0079013F"/>
    <w:rsid w:val="007C46FF"/>
    <w:rsid w:val="007D7E31"/>
    <w:rsid w:val="007E324D"/>
    <w:rsid w:val="00845520"/>
    <w:rsid w:val="00850413"/>
    <w:rsid w:val="00874EAB"/>
    <w:rsid w:val="008874D6"/>
    <w:rsid w:val="008C117A"/>
    <w:rsid w:val="009059E1"/>
    <w:rsid w:val="009275FE"/>
    <w:rsid w:val="00975948"/>
    <w:rsid w:val="0098219A"/>
    <w:rsid w:val="009A3462"/>
    <w:rsid w:val="009C118F"/>
    <w:rsid w:val="009D5E98"/>
    <w:rsid w:val="009E6959"/>
    <w:rsid w:val="00A0741C"/>
    <w:rsid w:val="00A61897"/>
    <w:rsid w:val="00A7169F"/>
    <w:rsid w:val="00A746CF"/>
    <w:rsid w:val="00A74EC7"/>
    <w:rsid w:val="00A81C85"/>
    <w:rsid w:val="00AB6CA6"/>
    <w:rsid w:val="00B83E61"/>
    <w:rsid w:val="00B96F7B"/>
    <w:rsid w:val="00BA4521"/>
    <w:rsid w:val="00BF07F1"/>
    <w:rsid w:val="00C520E7"/>
    <w:rsid w:val="00C8411C"/>
    <w:rsid w:val="00C934D3"/>
    <w:rsid w:val="00CB5BEF"/>
    <w:rsid w:val="00CC5877"/>
    <w:rsid w:val="00CE5D56"/>
    <w:rsid w:val="00D01801"/>
    <w:rsid w:val="00D16631"/>
    <w:rsid w:val="00D978B5"/>
    <w:rsid w:val="00DB35B7"/>
    <w:rsid w:val="00DC1E8E"/>
    <w:rsid w:val="00DD1045"/>
    <w:rsid w:val="00DD3068"/>
    <w:rsid w:val="00DF7A54"/>
    <w:rsid w:val="00E067CC"/>
    <w:rsid w:val="00E3292C"/>
    <w:rsid w:val="00E479C4"/>
    <w:rsid w:val="00E50272"/>
    <w:rsid w:val="00E70B3D"/>
    <w:rsid w:val="00E91F9C"/>
    <w:rsid w:val="00F66D71"/>
    <w:rsid w:val="00F72717"/>
    <w:rsid w:val="00F90EF7"/>
    <w:rsid w:val="00FA2C88"/>
    <w:rsid w:val="00FB013A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2E9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D22E9"/>
    <w:pPr>
      <w:widowControl/>
      <w:autoSpaceDE/>
      <w:autoSpaceDN/>
      <w:adjustRightInd/>
      <w:ind w:firstLine="360"/>
      <w:jc w:val="both"/>
    </w:pPr>
    <w:rPr>
      <w:sz w:val="24"/>
      <w:szCs w:val="24"/>
      <w:lang w:val="x-none"/>
    </w:rPr>
  </w:style>
  <w:style w:type="character" w:customStyle="1" w:styleId="a4">
    <w:name w:val="Основен текст с отстъп Знак"/>
    <w:link w:val="a3"/>
    <w:rsid w:val="006D22E9"/>
    <w:rPr>
      <w:sz w:val="24"/>
      <w:szCs w:val="24"/>
      <w:lang w:val="x-none" w:eastAsia="en-US" w:bidi="ar-SA"/>
    </w:rPr>
  </w:style>
  <w:style w:type="character" w:styleId="a5">
    <w:name w:val="Hyperlink"/>
    <w:rsid w:val="006D22E9"/>
    <w:rPr>
      <w:color w:val="0000FF"/>
      <w:u w:val="single"/>
    </w:rPr>
  </w:style>
  <w:style w:type="paragraph" w:styleId="a6">
    <w:name w:val="No Spacing"/>
    <w:qFormat/>
    <w:rsid w:val="006D22E9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7">
    <w:name w:val="Balloon Text"/>
    <w:basedOn w:val="a"/>
    <w:link w:val="a8"/>
    <w:rsid w:val="00114335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rsid w:val="00114335"/>
    <w:rPr>
      <w:rFonts w:ascii="Segoe UI" w:hAnsi="Segoe UI" w:cs="Segoe UI"/>
      <w:sz w:val="18"/>
      <w:szCs w:val="18"/>
      <w:lang w:val="en-US" w:eastAsia="en-US"/>
    </w:rPr>
  </w:style>
  <w:style w:type="table" w:styleId="a9">
    <w:name w:val="Table Grid"/>
    <w:basedOn w:val="a1"/>
    <w:uiPriority w:val="59"/>
    <w:rsid w:val="0076622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2E9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D22E9"/>
    <w:pPr>
      <w:widowControl/>
      <w:autoSpaceDE/>
      <w:autoSpaceDN/>
      <w:adjustRightInd/>
      <w:ind w:firstLine="360"/>
      <w:jc w:val="both"/>
    </w:pPr>
    <w:rPr>
      <w:sz w:val="24"/>
      <w:szCs w:val="24"/>
      <w:lang w:val="x-none"/>
    </w:rPr>
  </w:style>
  <w:style w:type="character" w:customStyle="1" w:styleId="a4">
    <w:name w:val="Основен текст с отстъп Знак"/>
    <w:link w:val="a3"/>
    <w:rsid w:val="006D22E9"/>
    <w:rPr>
      <w:sz w:val="24"/>
      <w:szCs w:val="24"/>
      <w:lang w:val="x-none" w:eastAsia="en-US" w:bidi="ar-SA"/>
    </w:rPr>
  </w:style>
  <w:style w:type="character" w:styleId="a5">
    <w:name w:val="Hyperlink"/>
    <w:rsid w:val="006D22E9"/>
    <w:rPr>
      <w:color w:val="0000FF"/>
      <w:u w:val="single"/>
    </w:rPr>
  </w:style>
  <w:style w:type="paragraph" w:styleId="a6">
    <w:name w:val="No Spacing"/>
    <w:qFormat/>
    <w:rsid w:val="006D22E9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7">
    <w:name w:val="Balloon Text"/>
    <w:basedOn w:val="a"/>
    <w:link w:val="a8"/>
    <w:rsid w:val="00114335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rsid w:val="00114335"/>
    <w:rPr>
      <w:rFonts w:ascii="Segoe UI" w:hAnsi="Segoe UI" w:cs="Segoe UI"/>
      <w:sz w:val="18"/>
      <w:szCs w:val="18"/>
      <w:lang w:val="en-US" w:eastAsia="en-US"/>
    </w:rPr>
  </w:style>
  <w:style w:type="table" w:styleId="a9">
    <w:name w:val="Table Grid"/>
    <w:basedOn w:val="a1"/>
    <w:uiPriority w:val="59"/>
    <w:rsid w:val="0076622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60EE-A2F1-4E6A-AFEB-7992F547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</dc:creator>
  <cp:keywords/>
  <dc:description/>
  <cp:lastModifiedBy>Потребител на Windows</cp:lastModifiedBy>
  <cp:revision>12</cp:revision>
  <cp:lastPrinted>2022-02-11T12:44:00Z</cp:lastPrinted>
  <dcterms:created xsi:type="dcterms:W3CDTF">2023-02-27T13:36:00Z</dcterms:created>
  <dcterms:modified xsi:type="dcterms:W3CDTF">2024-03-14T12:12:00Z</dcterms:modified>
</cp:coreProperties>
</file>