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5" w:rsidRPr="006E29E7" w:rsidRDefault="004F3865" w:rsidP="004F3865"/>
    <w:p w:rsidR="004F3865" w:rsidRDefault="004F3865" w:rsidP="004F3865">
      <w:pPr>
        <w:rPr>
          <w:rFonts w:ascii="Arial Narrow" w:hAnsi="Arial Narrow" w:cs="Arial"/>
          <w:b/>
          <w:i/>
        </w:rPr>
      </w:pPr>
    </w:p>
    <w:p w:rsidR="004F3865" w:rsidRPr="00204F89" w:rsidRDefault="004F3865" w:rsidP="004F3865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E95D9" wp14:editId="56A7980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0288" behindDoc="0" locked="0" layoutInCell="1" allowOverlap="1" wp14:anchorId="767FF11F" wp14:editId="2552356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1F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7463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4F3865" w:rsidRPr="004670F1" w:rsidRDefault="004F3865" w:rsidP="004F386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D5527E" w:rsidRDefault="00D5527E">
      <w:pPr>
        <w:rPr>
          <w:b/>
          <w:sz w:val="22"/>
          <w:szCs w:val="22"/>
        </w:rPr>
      </w:pPr>
    </w:p>
    <w:p w:rsidR="00E05C19" w:rsidRDefault="00E05C19">
      <w:pPr>
        <w:rPr>
          <w:b/>
          <w:sz w:val="22"/>
          <w:szCs w:val="22"/>
        </w:rPr>
      </w:pPr>
    </w:p>
    <w:p w:rsidR="00E05C19" w:rsidRPr="007402E8" w:rsidRDefault="00E05C19">
      <w:pPr>
        <w:rPr>
          <w:b/>
          <w:sz w:val="22"/>
          <w:szCs w:val="22"/>
        </w:rPr>
      </w:pP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6414C1" w:rsidRDefault="006414C1">
      <w:pPr>
        <w:jc w:val="center"/>
        <w:rPr>
          <w:b/>
          <w:sz w:val="22"/>
          <w:szCs w:val="22"/>
        </w:rPr>
      </w:pPr>
    </w:p>
    <w:p w:rsidR="002444B5" w:rsidRDefault="002444B5">
      <w:pPr>
        <w:jc w:val="center"/>
        <w:rPr>
          <w:b/>
          <w:sz w:val="22"/>
          <w:szCs w:val="22"/>
        </w:rPr>
      </w:pPr>
    </w:p>
    <w:p w:rsidR="00E05C19" w:rsidRDefault="00E05C19">
      <w:pPr>
        <w:jc w:val="center"/>
        <w:rPr>
          <w:b/>
          <w:sz w:val="22"/>
          <w:szCs w:val="22"/>
        </w:rPr>
      </w:pPr>
    </w:p>
    <w:p w:rsidR="006414C1" w:rsidRDefault="000659D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6414C1" w:rsidRDefault="000659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6414C1" w:rsidRDefault="000659D4" w:rsidP="007A7CE6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6414C1" w:rsidRDefault="006414C1">
      <w:pPr>
        <w:jc w:val="both"/>
        <w:rPr>
          <w:sz w:val="22"/>
          <w:szCs w:val="22"/>
        </w:rPr>
      </w:pPr>
    </w:p>
    <w:p w:rsidR="001F7AAD" w:rsidRDefault="000659D4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О</w:t>
      </w:r>
      <w:r w:rsidR="00D5527E">
        <w:rPr>
          <w:b/>
          <w:sz w:val="22"/>
          <w:szCs w:val="22"/>
          <w:u w:val="single"/>
        </w:rPr>
        <w:t>тносно</w:t>
      </w:r>
      <w:r w:rsidR="00D5527E">
        <w:rPr>
          <w:sz w:val="22"/>
          <w:szCs w:val="22"/>
        </w:rPr>
        <w:t xml:space="preserve">: </w:t>
      </w:r>
      <w:r w:rsidR="00074634">
        <w:rPr>
          <w:sz w:val="22"/>
          <w:szCs w:val="22"/>
        </w:rPr>
        <w:t>И</w:t>
      </w:r>
      <w:r w:rsidR="001F7AAD" w:rsidRPr="001F7AAD">
        <w:t xml:space="preserve">зменение на Подробния </w:t>
      </w:r>
      <w:proofErr w:type="spellStart"/>
      <w:r w:rsidR="001F7AAD" w:rsidRPr="001F7AAD">
        <w:t>устройствен</w:t>
      </w:r>
      <w:proofErr w:type="spellEnd"/>
      <w:r w:rsidR="001F7AAD" w:rsidRPr="001F7AAD">
        <w:t xml:space="preserve"> план</w:t>
      </w:r>
      <w:r w:rsidR="00CF7046">
        <w:t xml:space="preserve"> </w:t>
      </w:r>
      <w:r w:rsidR="00556EB9">
        <w:t xml:space="preserve">– План за </w:t>
      </w:r>
      <w:r w:rsidR="00DF3675">
        <w:t xml:space="preserve">изменение на улична </w:t>
      </w:r>
      <w:r w:rsidR="00556EB9">
        <w:t xml:space="preserve">регулация </w:t>
      </w:r>
      <w:r w:rsidR="001F7AAD" w:rsidRPr="001F7AAD">
        <w:t>в обхвата на:</w:t>
      </w:r>
      <w:r w:rsidR="00DF3675">
        <w:t xml:space="preserve"> улица с </w:t>
      </w:r>
      <w:proofErr w:type="spellStart"/>
      <w:r w:rsidR="00DF3675">
        <w:t>осови</w:t>
      </w:r>
      <w:proofErr w:type="spellEnd"/>
      <w:r w:rsidR="00DF3675">
        <w:t xml:space="preserve"> точки: О.Т. 73 – О.Т. 72,</w:t>
      </w:r>
      <w:r w:rsidR="001F7AAD" w:rsidRPr="001F7AAD">
        <w:t xml:space="preserve"> УПИ X-</w:t>
      </w:r>
      <w:r w:rsidR="00556EB9">
        <w:t>325</w:t>
      </w:r>
      <w:r w:rsidR="00A7763E">
        <w:t>,</w:t>
      </w:r>
      <w:r w:rsidR="00A7763E" w:rsidRPr="00A7763E">
        <w:rPr>
          <w:lang w:val="en-US"/>
        </w:rPr>
        <w:t xml:space="preserve"> </w:t>
      </w:r>
      <w:proofErr w:type="spellStart"/>
      <w:r w:rsidR="00A7763E" w:rsidRPr="001F7AAD">
        <w:rPr>
          <w:lang w:val="en-US"/>
        </w:rPr>
        <w:t>кв</w:t>
      </w:r>
      <w:proofErr w:type="spellEnd"/>
      <w:r w:rsidR="00A7763E" w:rsidRPr="001F7AAD">
        <w:rPr>
          <w:lang w:val="en-US"/>
        </w:rPr>
        <w:t xml:space="preserve">. </w:t>
      </w:r>
      <w:r w:rsidR="00A7763E">
        <w:t>35</w:t>
      </w:r>
      <w:r w:rsidR="00A7763E" w:rsidRPr="001F7AAD">
        <w:rPr>
          <w:lang w:val="en-US"/>
        </w:rPr>
        <w:t xml:space="preserve"> </w:t>
      </w:r>
      <w:r w:rsidR="006F4A2F">
        <w:t xml:space="preserve"> </w:t>
      </w:r>
      <w:r w:rsidR="005401BC">
        <w:t>и</w:t>
      </w:r>
      <w:r w:rsidR="001F7AAD" w:rsidRPr="001F7AAD">
        <w:t xml:space="preserve"> УПИ I</w:t>
      </w:r>
      <w:r w:rsidR="005401BC" w:rsidRPr="001F7AAD">
        <w:t>II</w:t>
      </w:r>
      <w:r w:rsidR="005401BC">
        <w:rPr>
          <w:lang w:val="en-US"/>
        </w:rPr>
        <w:t xml:space="preserve"> </w:t>
      </w:r>
      <w:r w:rsidR="00556EB9">
        <w:t>–</w:t>
      </w:r>
      <w:r w:rsidR="005401BC">
        <w:t xml:space="preserve"> </w:t>
      </w:r>
      <w:r w:rsidR="00556EB9">
        <w:t xml:space="preserve">325, </w:t>
      </w:r>
      <w:proofErr w:type="spellStart"/>
      <w:r w:rsidR="001F7AAD" w:rsidRPr="001F7AAD">
        <w:rPr>
          <w:lang w:val="en-US"/>
        </w:rPr>
        <w:t>кв</w:t>
      </w:r>
      <w:proofErr w:type="spellEnd"/>
      <w:r w:rsidR="001F7AAD" w:rsidRPr="001F7AAD">
        <w:rPr>
          <w:lang w:val="en-US"/>
        </w:rPr>
        <w:t xml:space="preserve">. </w:t>
      </w:r>
      <w:r w:rsidR="005401BC">
        <w:t>3</w:t>
      </w:r>
      <w:r w:rsidR="00A7763E">
        <w:t>6</w:t>
      </w:r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по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плана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на</w:t>
      </w:r>
      <w:proofErr w:type="spellEnd"/>
      <w:r w:rsidR="001F7AAD" w:rsidRPr="001F7AAD">
        <w:rPr>
          <w:lang w:val="en-US"/>
        </w:rPr>
        <w:t xml:space="preserve"> с. </w:t>
      </w:r>
      <w:r w:rsidR="005401BC">
        <w:t>Стефаново</w:t>
      </w:r>
      <w:r w:rsidR="001F7AAD" w:rsidRPr="001F7AAD">
        <w:rPr>
          <w:lang w:val="en-US"/>
        </w:rPr>
        <w:t xml:space="preserve">, </w:t>
      </w:r>
      <w:proofErr w:type="spellStart"/>
      <w:r w:rsidR="001F7AAD" w:rsidRPr="001F7AAD">
        <w:rPr>
          <w:lang w:val="en-US"/>
        </w:rPr>
        <w:t>община</w:t>
      </w:r>
      <w:proofErr w:type="spellEnd"/>
      <w:r w:rsidR="001F7AAD" w:rsidRPr="001F7AAD">
        <w:rPr>
          <w:lang w:val="en-US"/>
        </w:rPr>
        <w:t xml:space="preserve"> </w:t>
      </w:r>
      <w:proofErr w:type="spellStart"/>
      <w:r w:rsidR="001F7AAD" w:rsidRPr="001F7AAD">
        <w:rPr>
          <w:lang w:val="en-US"/>
        </w:rPr>
        <w:t>Добричка</w:t>
      </w:r>
      <w:proofErr w:type="spellEnd"/>
      <w:r w:rsidR="001F7AAD">
        <w:rPr>
          <w:sz w:val="22"/>
          <w:szCs w:val="22"/>
          <w:lang w:val="en-US"/>
        </w:rPr>
        <w:t xml:space="preserve"> </w:t>
      </w:r>
      <w:r w:rsidR="001F7AAD">
        <w:rPr>
          <w:sz w:val="22"/>
          <w:szCs w:val="22"/>
        </w:rPr>
        <w:t xml:space="preserve"> </w:t>
      </w:r>
    </w:p>
    <w:p w:rsidR="00E05C19" w:rsidRPr="001F7AAD" w:rsidRDefault="00E05C19">
      <w:pPr>
        <w:ind w:firstLine="708"/>
        <w:jc w:val="both"/>
        <w:rPr>
          <w:b/>
          <w:sz w:val="22"/>
          <w:szCs w:val="22"/>
          <w:lang w:val="en-US"/>
        </w:rPr>
      </w:pPr>
    </w:p>
    <w:p w:rsidR="006414C1" w:rsidRDefault="006414C1">
      <w:pPr>
        <w:ind w:firstLine="708"/>
        <w:jc w:val="both"/>
        <w:rPr>
          <w:b/>
          <w:sz w:val="22"/>
          <w:szCs w:val="22"/>
        </w:rPr>
      </w:pPr>
    </w:p>
    <w:p w:rsidR="00E05C19" w:rsidRDefault="00E05C19">
      <w:pPr>
        <w:ind w:firstLine="708"/>
        <w:jc w:val="both"/>
        <w:rPr>
          <w:b/>
          <w:sz w:val="22"/>
          <w:szCs w:val="22"/>
        </w:rPr>
      </w:pPr>
    </w:p>
    <w:p w:rsidR="006414C1" w:rsidRDefault="000659D4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6414C1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556EB9" w:rsidRDefault="00556EB9" w:rsidP="0096404F">
      <w:pPr>
        <w:ind w:firstLine="708"/>
        <w:jc w:val="both"/>
      </w:pPr>
      <w:r>
        <w:t xml:space="preserve">В общинска администрация е постъпило заявление за допускане изменение на Подробния </w:t>
      </w:r>
      <w:proofErr w:type="spellStart"/>
      <w:r>
        <w:t>устройствен</w:t>
      </w:r>
      <w:proofErr w:type="spellEnd"/>
      <w:r>
        <w:t xml:space="preserve"> план  - План за регулация на с. Стефаново с</w:t>
      </w:r>
      <w:r w:rsidR="000659D4">
        <w:t xml:space="preserve"> вх. рег. № </w:t>
      </w:r>
      <w:r>
        <w:t>УТ</w:t>
      </w:r>
      <w:r w:rsidR="000659D4">
        <w:t xml:space="preserve"> – </w:t>
      </w:r>
      <w:r>
        <w:t>93</w:t>
      </w:r>
      <w:r>
        <w:rPr>
          <w:lang w:val="en-US"/>
        </w:rPr>
        <w:t>#1</w:t>
      </w:r>
      <w:r w:rsidR="000659D4">
        <w:t xml:space="preserve"> от </w:t>
      </w:r>
      <w:r>
        <w:rPr>
          <w:lang w:val="en-US"/>
        </w:rPr>
        <w:t>22</w:t>
      </w:r>
      <w:r w:rsidR="000659D4">
        <w:t>.</w:t>
      </w:r>
      <w:r>
        <w:rPr>
          <w:lang w:val="en-US"/>
        </w:rPr>
        <w:t>04</w:t>
      </w:r>
      <w:r w:rsidR="000659D4">
        <w:t>.202</w:t>
      </w:r>
      <w:r>
        <w:rPr>
          <w:lang w:val="en-US"/>
        </w:rPr>
        <w:t>6</w:t>
      </w:r>
      <w:r w:rsidR="000659D4">
        <w:t>г.</w:t>
      </w:r>
      <w:r>
        <w:t xml:space="preserve"> от</w:t>
      </w:r>
      <w:r w:rsidR="000659D4">
        <w:t xml:space="preserve"> </w:t>
      </w:r>
      <w:r>
        <w:t>Сабри Алиев Османов</w:t>
      </w:r>
      <w:r w:rsidR="00935977">
        <w:t xml:space="preserve">, </w:t>
      </w:r>
      <w:r w:rsidR="001F7AAD">
        <w:t xml:space="preserve">собственик на </w:t>
      </w:r>
      <w:r w:rsidRPr="00556EB9">
        <w:t>УПИ X-325, кв. 35 по плана на с. Стефаново, община Добричка</w:t>
      </w:r>
      <w:r>
        <w:t xml:space="preserve">, съгласно Нотариален акт № 113, том </w:t>
      </w:r>
      <w:r>
        <w:rPr>
          <w:lang w:val="en-US"/>
        </w:rPr>
        <w:t>III,</w:t>
      </w:r>
      <w:r w:rsidRPr="00556EB9">
        <w:t xml:space="preserve"> </w:t>
      </w:r>
      <w:r>
        <w:t>дело № 922 от 1984г.</w:t>
      </w:r>
      <w:r w:rsidRPr="00556EB9">
        <w:t xml:space="preserve"> </w:t>
      </w:r>
      <w:r w:rsidR="00074634">
        <w:t>на ТРС и</w:t>
      </w:r>
      <w:r>
        <w:t xml:space="preserve"> Нотариален акт</w:t>
      </w:r>
      <w:r w:rsidR="00074634">
        <w:t xml:space="preserve"> </w:t>
      </w:r>
      <w:r>
        <w:t xml:space="preserve">№ 29, том </w:t>
      </w:r>
      <w:r>
        <w:rPr>
          <w:lang w:val="en-US"/>
        </w:rPr>
        <w:t xml:space="preserve">XXVIII, </w:t>
      </w:r>
      <w:r>
        <w:t xml:space="preserve">дело № 5123 с вх. рег. № 11374 от 29.12.2025г. </w:t>
      </w:r>
      <w:r w:rsidR="00074634">
        <w:t xml:space="preserve">на </w:t>
      </w:r>
      <w:proofErr w:type="spellStart"/>
      <w:r w:rsidR="00074634">
        <w:t>Свп</w:t>
      </w:r>
      <w:proofErr w:type="spellEnd"/>
      <w:r w:rsidR="00074634">
        <w:t xml:space="preserve"> - Добрич при </w:t>
      </w:r>
      <w:proofErr w:type="spellStart"/>
      <w:r w:rsidR="00074634">
        <w:t>Авп</w:t>
      </w:r>
      <w:proofErr w:type="spellEnd"/>
      <w:r w:rsidR="00074634">
        <w:t xml:space="preserve">. </w:t>
      </w:r>
      <w:r>
        <w:t xml:space="preserve">С искането си заявителя желае промяна в </w:t>
      </w:r>
      <w:r w:rsidR="00FB1A25">
        <w:t xml:space="preserve">уличната регулация </w:t>
      </w:r>
      <w:r>
        <w:t>на с. Стефаново в обх</w:t>
      </w:r>
      <w:r w:rsidR="00074634">
        <w:t>в</w:t>
      </w:r>
      <w:r>
        <w:t xml:space="preserve">ата на </w:t>
      </w:r>
      <w:r w:rsidR="00FB1A25">
        <w:t xml:space="preserve">улица с </w:t>
      </w:r>
      <w:proofErr w:type="spellStart"/>
      <w:r w:rsidR="00FB1A25">
        <w:t>осови</w:t>
      </w:r>
      <w:proofErr w:type="spellEnd"/>
      <w:r w:rsidR="00FB1A25">
        <w:t xml:space="preserve"> точки: О.Т. 73 – О.Т. 72, </w:t>
      </w:r>
      <w:r w:rsidRPr="001F7AAD">
        <w:t>УПИ X-</w:t>
      </w:r>
      <w:r>
        <w:t>325</w:t>
      </w:r>
      <w:r w:rsidR="00FB1A25">
        <w:t xml:space="preserve">, </w:t>
      </w:r>
      <w:proofErr w:type="spellStart"/>
      <w:r w:rsidR="00FB1A25" w:rsidRPr="001F7AAD">
        <w:rPr>
          <w:lang w:val="en-US"/>
        </w:rPr>
        <w:t>кв</w:t>
      </w:r>
      <w:proofErr w:type="spellEnd"/>
      <w:r w:rsidR="00FB1A25" w:rsidRPr="001F7AAD">
        <w:rPr>
          <w:lang w:val="en-US"/>
        </w:rPr>
        <w:t xml:space="preserve">. </w:t>
      </w:r>
      <w:r w:rsidR="00FB1A25">
        <w:t>35</w:t>
      </w:r>
      <w:r w:rsidR="00FB1A25" w:rsidRPr="001F7AAD">
        <w:rPr>
          <w:lang w:val="en-US"/>
        </w:rPr>
        <w:t xml:space="preserve"> </w:t>
      </w:r>
      <w:r>
        <w:t xml:space="preserve"> и</w:t>
      </w:r>
      <w:r w:rsidRPr="001F7AAD">
        <w:t xml:space="preserve"> УПИ III</w:t>
      </w:r>
      <w:r>
        <w:rPr>
          <w:lang w:val="en-US"/>
        </w:rPr>
        <w:t xml:space="preserve"> </w:t>
      </w:r>
      <w:r>
        <w:t xml:space="preserve">– 325, </w:t>
      </w:r>
      <w:proofErr w:type="spellStart"/>
      <w:r w:rsidRPr="001F7AAD">
        <w:rPr>
          <w:lang w:val="en-US"/>
        </w:rPr>
        <w:t>кв</w:t>
      </w:r>
      <w:proofErr w:type="spellEnd"/>
      <w:r w:rsidRPr="001F7AAD">
        <w:rPr>
          <w:lang w:val="en-US"/>
        </w:rPr>
        <w:t xml:space="preserve">. </w:t>
      </w:r>
      <w:r>
        <w:t>3</w:t>
      </w:r>
      <w:r w:rsidR="00FB1A25">
        <w:t>6</w:t>
      </w:r>
      <w:r w:rsidRPr="001F7AAD">
        <w:rPr>
          <w:lang w:val="en-US"/>
        </w:rPr>
        <w:t xml:space="preserve"> </w:t>
      </w:r>
      <w:proofErr w:type="spellStart"/>
      <w:r w:rsidRPr="001F7AAD">
        <w:rPr>
          <w:lang w:val="en-US"/>
        </w:rPr>
        <w:t>по</w:t>
      </w:r>
      <w:proofErr w:type="spellEnd"/>
      <w:r w:rsidRPr="001F7AAD">
        <w:rPr>
          <w:lang w:val="en-US"/>
        </w:rPr>
        <w:t xml:space="preserve"> </w:t>
      </w:r>
      <w:proofErr w:type="spellStart"/>
      <w:r w:rsidRPr="001F7AAD">
        <w:rPr>
          <w:lang w:val="en-US"/>
        </w:rPr>
        <w:t>плана</w:t>
      </w:r>
      <w:proofErr w:type="spellEnd"/>
      <w:r w:rsidRPr="001F7AAD">
        <w:rPr>
          <w:lang w:val="en-US"/>
        </w:rPr>
        <w:t xml:space="preserve"> </w:t>
      </w:r>
      <w:proofErr w:type="spellStart"/>
      <w:r w:rsidRPr="001F7AAD">
        <w:rPr>
          <w:lang w:val="en-US"/>
        </w:rPr>
        <w:t>на</w:t>
      </w:r>
      <w:proofErr w:type="spellEnd"/>
      <w:r w:rsidRPr="001F7AAD">
        <w:rPr>
          <w:lang w:val="en-US"/>
        </w:rPr>
        <w:t xml:space="preserve"> с. </w:t>
      </w:r>
      <w:r>
        <w:t>Стефаново. От действащата кад</w:t>
      </w:r>
      <w:r w:rsidR="00074634">
        <w:t>а</w:t>
      </w:r>
      <w:r>
        <w:t>стрална карта на с. Стефаново е установено, че предвидената с пла</w:t>
      </w:r>
      <w:r w:rsidR="00143E2C">
        <w:t>на за регулация на с. Стефаново</w:t>
      </w:r>
      <w:r w:rsidR="00143E2C" w:rsidRPr="00143E2C">
        <w:t xml:space="preserve">, одобрен със Заповед № 351 от 28.11.1989г., </w:t>
      </w:r>
      <w:r>
        <w:t xml:space="preserve">улица с </w:t>
      </w:r>
      <w:proofErr w:type="spellStart"/>
      <w:r>
        <w:t>осови</w:t>
      </w:r>
      <w:proofErr w:type="spellEnd"/>
      <w:r>
        <w:t xml:space="preserve"> точки: О.Т. 7</w:t>
      </w:r>
      <w:r w:rsidR="00DF3675">
        <w:t>3</w:t>
      </w:r>
      <w:r>
        <w:t xml:space="preserve"> – О.Т. 72, </w:t>
      </w:r>
      <w:r w:rsidR="00143E2C">
        <w:t xml:space="preserve">е </w:t>
      </w:r>
      <w:r>
        <w:t xml:space="preserve">частично </w:t>
      </w:r>
      <w:r w:rsidR="00143E2C">
        <w:t xml:space="preserve">проведена. </w:t>
      </w:r>
      <w:r w:rsidR="00074634">
        <w:t xml:space="preserve">След влизането в сила на плана за регулация не са провеждани </w:t>
      </w:r>
      <w:proofErr w:type="spellStart"/>
      <w:r w:rsidR="00074634">
        <w:t>отчуждителни</w:t>
      </w:r>
      <w:proofErr w:type="spellEnd"/>
      <w:r w:rsidR="00074634">
        <w:t xml:space="preserve"> мероприятия. </w:t>
      </w:r>
      <w:r w:rsidR="00143E2C">
        <w:t>В конкр</w:t>
      </w:r>
      <w:r w:rsidR="00074634">
        <w:t>е</w:t>
      </w:r>
      <w:r w:rsidR="00143E2C">
        <w:t>тния случай, улицата</w:t>
      </w:r>
      <w:r w:rsidR="00A7763E">
        <w:t xml:space="preserve"> е реализирана части</w:t>
      </w:r>
      <w:r w:rsidR="00074634">
        <w:t>ч</w:t>
      </w:r>
      <w:r w:rsidR="00A7763E">
        <w:t>но и</w:t>
      </w:r>
      <w:r w:rsidR="00143E2C">
        <w:t xml:space="preserve"> обслужва единствено съседните поземлени имоти</w:t>
      </w:r>
      <w:r w:rsidR="00A7763E">
        <w:t>, а именно</w:t>
      </w:r>
      <w:r w:rsidR="00074634">
        <w:t xml:space="preserve"> : </w:t>
      </w:r>
      <w:r w:rsidR="00A7763E">
        <w:t xml:space="preserve">УПИ </w:t>
      </w:r>
      <w:r w:rsidR="00A7763E">
        <w:rPr>
          <w:lang w:val="en-US"/>
        </w:rPr>
        <w:t xml:space="preserve">XI – 326, </w:t>
      </w:r>
      <w:r w:rsidR="00A7763E">
        <w:t>кв. 35</w:t>
      </w:r>
      <w:r w:rsidR="00A7763E">
        <w:rPr>
          <w:lang w:val="en-US"/>
        </w:rPr>
        <w:t xml:space="preserve"> </w:t>
      </w:r>
      <w:r w:rsidR="00A7763E">
        <w:t xml:space="preserve">и УПИ </w:t>
      </w:r>
      <w:r w:rsidR="00A7763E">
        <w:rPr>
          <w:lang w:val="en-US"/>
        </w:rPr>
        <w:t>II</w:t>
      </w:r>
      <w:r w:rsidR="00A7763E">
        <w:t xml:space="preserve"> – 335 от кв. 36</w:t>
      </w:r>
      <w:r w:rsidR="000657E3">
        <w:t xml:space="preserve">. Същото се </w:t>
      </w:r>
      <w:r w:rsidR="00074634">
        <w:t>установява и</w:t>
      </w:r>
      <w:r w:rsidR="000657E3">
        <w:t xml:space="preserve"> от представената извадка от кадастралния план на селото, действал до влизането в сила на кадастралната карта и кадастралните регистри на село Стефаново, одобрени със Заповед № </w:t>
      </w:r>
      <w:r w:rsidR="00E97A75" w:rsidRPr="00E97A75">
        <w:t>РД-18-29/29.05.2025г.</w:t>
      </w:r>
      <w:r w:rsidR="00A7763E" w:rsidRPr="00A7763E">
        <w:t xml:space="preserve"> </w:t>
      </w:r>
      <w:r w:rsidR="00074634">
        <w:t xml:space="preserve">на Изпълнителния директор на АГКК. </w:t>
      </w:r>
    </w:p>
    <w:p w:rsidR="00223D3C" w:rsidRPr="00E97A75" w:rsidRDefault="00E97A75" w:rsidP="0096404F">
      <w:pPr>
        <w:ind w:firstLine="708"/>
        <w:jc w:val="both"/>
      </w:pPr>
      <w:r>
        <w:t>Към заявлението са приложени задание и скица-предложение, изобразяваща в графичен вид исканата промяна, съгласно чл. 125 от ЗУТ</w:t>
      </w:r>
      <w:r w:rsidR="00223D3C">
        <w:t>. С предложението,</w:t>
      </w:r>
      <w:r>
        <w:t xml:space="preserve"> частта от улицата, попадаща в обхвата на ПИ № 69242.501.325</w:t>
      </w:r>
      <w:r w:rsidR="00FB1A25">
        <w:t xml:space="preserve">, както и част от УПИ </w:t>
      </w:r>
      <w:r w:rsidR="00FB1A25">
        <w:rPr>
          <w:lang w:val="en-US"/>
        </w:rPr>
        <w:t xml:space="preserve">III – 325 </w:t>
      </w:r>
      <w:r>
        <w:t>се придава</w:t>
      </w:r>
      <w:r w:rsidR="00FB1A25">
        <w:t>т</w:t>
      </w:r>
      <w:r>
        <w:t xml:space="preserve"> на новообразувания </w:t>
      </w:r>
      <w:r w:rsidR="00074634">
        <w:t xml:space="preserve">УПИ </w:t>
      </w:r>
      <w:r>
        <w:rPr>
          <w:lang w:val="en-US"/>
        </w:rPr>
        <w:t>XXI</w:t>
      </w:r>
      <w:r w:rsidR="00074634">
        <w:rPr>
          <w:lang w:val="en-US"/>
        </w:rPr>
        <w:t>V</w:t>
      </w:r>
      <w:r>
        <w:rPr>
          <w:lang w:val="en-US"/>
        </w:rPr>
        <w:t xml:space="preserve">. </w:t>
      </w:r>
      <w:r>
        <w:t xml:space="preserve"> </w:t>
      </w:r>
      <w:r w:rsidR="00FB1A25">
        <w:t xml:space="preserve">С настоящото искане </w:t>
      </w:r>
      <w:r w:rsidR="00223D3C" w:rsidRPr="00223D3C">
        <w:t>регулационни</w:t>
      </w:r>
      <w:r w:rsidR="00FB1A25">
        <w:t>те</w:t>
      </w:r>
      <w:r w:rsidR="00223D3C" w:rsidRPr="00223D3C">
        <w:t xml:space="preserve"> линии на </w:t>
      </w:r>
      <w:r w:rsidR="00223D3C">
        <w:t xml:space="preserve">засегнатите </w:t>
      </w:r>
      <w:r w:rsidR="00223D3C" w:rsidRPr="00223D3C">
        <w:t xml:space="preserve">имоти </w:t>
      </w:r>
      <w:r w:rsidR="00223D3C">
        <w:t xml:space="preserve">ще се </w:t>
      </w:r>
      <w:r w:rsidR="00223D3C" w:rsidRPr="00223D3C">
        <w:t>постав</w:t>
      </w:r>
      <w:r w:rsidR="00223D3C">
        <w:t>ят</w:t>
      </w:r>
      <w:r w:rsidR="00223D3C" w:rsidRPr="00223D3C">
        <w:t xml:space="preserve"> в съответствие със съществуващите граници на поземлените имоти.</w:t>
      </w:r>
    </w:p>
    <w:p w:rsidR="007A7CE6" w:rsidRDefault="000659D4" w:rsidP="007A7CE6">
      <w:pPr>
        <w:ind w:firstLine="708"/>
        <w:jc w:val="both"/>
      </w:pPr>
      <w:r w:rsidRPr="00E473D9">
        <w:t>Предвид гореизложеното, предлагам Добрички общински съвет да приеме следното:</w:t>
      </w:r>
    </w:p>
    <w:p w:rsidR="00E05C19" w:rsidRDefault="00E05C19" w:rsidP="007A7CE6">
      <w:pPr>
        <w:ind w:firstLine="708"/>
        <w:jc w:val="both"/>
      </w:pPr>
    </w:p>
    <w:p w:rsidR="00E05C19" w:rsidRDefault="00E05C19" w:rsidP="007A7CE6">
      <w:pPr>
        <w:ind w:firstLine="708"/>
        <w:jc w:val="both"/>
      </w:pPr>
    </w:p>
    <w:p w:rsidR="00E05C19" w:rsidRPr="007A7CE6" w:rsidRDefault="00E05C19" w:rsidP="007A7CE6">
      <w:pPr>
        <w:ind w:firstLine="708"/>
        <w:jc w:val="both"/>
      </w:pPr>
    </w:p>
    <w:p w:rsidR="007A7CE6" w:rsidRDefault="007A7CE6">
      <w:pPr>
        <w:ind w:left="7080" w:firstLine="708"/>
        <w:jc w:val="both"/>
        <w:rPr>
          <w:b/>
          <w:sz w:val="20"/>
          <w:szCs w:val="20"/>
        </w:rPr>
      </w:pPr>
    </w:p>
    <w:p w:rsidR="006414C1" w:rsidRDefault="000659D4" w:rsidP="007A7CE6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 Р О Е К Т !</w:t>
      </w:r>
    </w:p>
    <w:p w:rsidR="00E05C19" w:rsidRDefault="00E05C19" w:rsidP="007A7CE6">
      <w:pPr>
        <w:ind w:left="7080" w:firstLine="708"/>
        <w:jc w:val="both"/>
        <w:rPr>
          <w:b/>
          <w:sz w:val="22"/>
          <w:szCs w:val="22"/>
        </w:rPr>
      </w:pPr>
    </w:p>
    <w:p w:rsidR="006414C1" w:rsidRDefault="000659D4" w:rsidP="007A7CE6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7A7CE6" w:rsidRPr="007A7CE6" w:rsidRDefault="007A7CE6" w:rsidP="007A7CE6">
      <w:pPr>
        <w:ind w:left="2832" w:firstLine="708"/>
        <w:jc w:val="both"/>
        <w:rPr>
          <w:b/>
          <w:sz w:val="22"/>
          <w:szCs w:val="22"/>
        </w:rPr>
      </w:pPr>
    </w:p>
    <w:p w:rsidR="007A7CE6" w:rsidRDefault="00223D3C" w:rsidP="007A7CE6">
      <w:pPr>
        <w:ind w:firstLine="708"/>
        <w:jc w:val="both"/>
      </w:pPr>
      <w:r>
        <w:t xml:space="preserve">На основание чл.21 ал.1, т.8 и т.11 от ЗМСМА, </w:t>
      </w:r>
      <w:r w:rsidR="007A7CE6">
        <w:t>чл. 124а, ал. 1</w:t>
      </w:r>
      <w:r w:rsidR="00D5527E">
        <w:t>,</w:t>
      </w:r>
      <w:r w:rsidR="00D5527E" w:rsidRPr="00D5527E">
        <w:t xml:space="preserve"> </w:t>
      </w:r>
      <w:r w:rsidR="00D5527E">
        <w:t xml:space="preserve">чл.124б, ал.1, във връзка с чл.125 от Закона за устройство на територията </w:t>
      </w:r>
      <w:r>
        <w:t>и чл.6, ал.5 от Наредба № 4 за реда за придобиване, управление и разпореждане с общинско имущество, Добрички общински съвет</w:t>
      </w:r>
      <w:r w:rsidR="007A7CE6">
        <w:t>:</w:t>
      </w:r>
    </w:p>
    <w:p w:rsidR="00223D3C" w:rsidRPr="00074634" w:rsidRDefault="007A7CE6" w:rsidP="00074634">
      <w:pPr>
        <w:ind w:firstLine="708"/>
        <w:jc w:val="both"/>
      </w:pPr>
      <w:r>
        <w:rPr>
          <w:lang w:val="en-US"/>
        </w:rPr>
        <w:t xml:space="preserve">I. </w:t>
      </w:r>
      <w:r>
        <w:t xml:space="preserve">РАЗРЕШАВА </w:t>
      </w:r>
      <w:r w:rsidR="00223D3C">
        <w:t xml:space="preserve">изменение на </w:t>
      </w:r>
      <w:r w:rsidR="00DF3675">
        <w:t xml:space="preserve">Подробния </w:t>
      </w:r>
      <w:proofErr w:type="spellStart"/>
      <w:r w:rsidR="00DF3675">
        <w:t>устройствен</w:t>
      </w:r>
      <w:proofErr w:type="spellEnd"/>
      <w:r w:rsidR="00DF3675">
        <w:t xml:space="preserve"> план</w:t>
      </w:r>
      <w:r w:rsidR="00223D3C">
        <w:t xml:space="preserve"> – </w:t>
      </w:r>
      <w:r w:rsidR="00DF3675" w:rsidRPr="00DF3675">
        <w:t xml:space="preserve">План за изменение на улична регулация </w:t>
      </w:r>
      <w:r w:rsidR="00223D3C">
        <w:t xml:space="preserve">в обхвата на </w:t>
      </w:r>
      <w:r w:rsidR="00DF3675" w:rsidRPr="00DF3675">
        <w:t xml:space="preserve">улица с </w:t>
      </w:r>
      <w:proofErr w:type="spellStart"/>
      <w:r w:rsidR="00DF3675" w:rsidRPr="00DF3675">
        <w:t>осови</w:t>
      </w:r>
      <w:proofErr w:type="spellEnd"/>
      <w:r w:rsidR="00DF3675" w:rsidRPr="00DF3675">
        <w:t xml:space="preserve"> точки: О.Т. 7</w:t>
      </w:r>
      <w:r w:rsidR="00DF3675">
        <w:t>3</w:t>
      </w:r>
      <w:r w:rsidR="00DF3675" w:rsidRPr="00DF3675">
        <w:t xml:space="preserve"> – О.Т. 72</w:t>
      </w:r>
      <w:r w:rsidR="00DF3675">
        <w:t xml:space="preserve">, </w:t>
      </w:r>
      <w:r w:rsidR="00223D3C" w:rsidRPr="00223D3C">
        <w:t>УПИ X-325</w:t>
      </w:r>
      <w:r>
        <w:t xml:space="preserve"> от кв. 35</w:t>
      </w:r>
      <w:r w:rsidR="00223D3C" w:rsidRPr="00223D3C">
        <w:t xml:space="preserve"> и УПИ III – 325, кв. 3</w:t>
      </w:r>
      <w:r>
        <w:t>6</w:t>
      </w:r>
      <w:r w:rsidR="00223D3C" w:rsidRPr="00223D3C">
        <w:t xml:space="preserve"> по плана на</w:t>
      </w:r>
      <w:r w:rsidR="00DF3675">
        <w:t xml:space="preserve"> с. Стефаново, община Добричка, </w:t>
      </w:r>
      <w:r w:rsidR="00223D3C">
        <w:t xml:space="preserve">одобрен със Заповед </w:t>
      </w:r>
      <w:r w:rsidR="00223D3C" w:rsidRPr="00143E2C">
        <w:t>№ 351 от 28.11.1989г</w:t>
      </w:r>
      <w:r w:rsidR="00223D3C">
        <w:t xml:space="preserve">. за обособяване на </w:t>
      </w:r>
      <w:r>
        <w:t>три</w:t>
      </w:r>
      <w:r w:rsidR="00223D3C">
        <w:t xml:space="preserve"> нови урегулирани поземлени имота</w:t>
      </w:r>
      <w:r w:rsidR="00DF3675">
        <w:t xml:space="preserve"> и </w:t>
      </w:r>
      <w:proofErr w:type="spellStart"/>
      <w:r w:rsidR="00DF3675">
        <w:t>тупикова</w:t>
      </w:r>
      <w:proofErr w:type="spellEnd"/>
      <w:r w:rsidR="00DF3675">
        <w:t xml:space="preserve"> улица</w:t>
      </w:r>
      <w:r w:rsidR="00223D3C">
        <w:t xml:space="preserve">, съобразно с действащата кадастрална карта на с. Стефаново, одобрена със Заповед № </w:t>
      </w:r>
      <w:r w:rsidR="00223D3C" w:rsidRPr="00E97A75">
        <w:t>РД-18-29/29.05.2025г.</w:t>
      </w:r>
      <w:r w:rsidR="00074634" w:rsidRPr="00074634">
        <w:t xml:space="preserve"> </w:t>
      </w:r>
      <w:r w:rsidR="00074634">
        <w:t>на Изпълнителния директор на АГКК</w:t>
      </w:r>
      <w:r w:rsidR="00223D3C">
        <w:t>, както следва</w:t>
      </w:r>
      <w:r w:rsidR="00074634">
        <w:t xml:space="preserve"> </w:t>
      </w:r>
      <w:r w:rsidR="00223D3C">
        <w:t xml:space="preserve">: УПИ </w:t>
      </w:r>
      <w:r w:rsidR="00DF3675" w:rsidRPr="007A7CE6">
        <w:rPr>
          <w:lang w:val="en-US"/>
        </w:rPr>
        <w:t xml:space="preserve">XXIII </w:t>
      </w:r>
      <w:r w:rsidR="00DF3675">
        <w:t>с площ 638 кв.м</w:t>
      </w:r>
      <w:r w:rsidR="00DF3675" w:rsidRPr="007A7CE6">
        <w:rPr>
          <w:lang w:val="en-US"/>
        </w:rPr>
        <w:t>.</w:t>
      </w:r>
      <w:r>
        <w:t xml:space="preserve"> от кв. 35</w:t>
      </w:r>
      <w:r w:rsidR="00DF3675">
        <w:t xml:space="preserve">, УПИ </w:t>
      </w:r>
      <w:r w:rsidR="00DF3675" w:rsidRPr="007A7CE6">
        <w:rPr>
          <w:lang w:val="en-US"/>
        </w:rPr>
        <w:t xml:space="preserve">XXIV </w:t>
      </w:r>
      <w:r w:rsidR="00DF3675">
        <w:t xml:space="preserve">с площ </w:t>
      </w:r>
      <w:r w:rsidR="00DF3675" w:rsidRPr="007A7CE6">
        <w:rPr>
          <w:lang w:val="en-US"/>
        </w:rPr>
        <w:t>612</w:t>
      </w:r>
      <w:r w:rsidR="00DF3675">
        <w:t xml:space="preserve"> кв.м</w:t>
      </w:r>
      <w:r w:rsidR="00DF3675" w:rsidRPr="007A7CE6">
        <w:rPr>
          <w:lang w:val="en-US"/>
        </w:rPr>
        <w:t>.</w:t>
      </w:r>
      <w:r>
        <w:t xml:space="preserve"> от кв. 35</w:t>
      </w:r>
      <w:r w:rsidR="00074634">
        <w:t>,</w:t>
      </w:r>
      <w:r w:rsidR="00DF3675">
        <w:t xml:space="preserve"> УПИ </w:t>
      </w:r>
      <w:r w:rsidR="00DF3675" w:rsidRPr="007A7CE6">
        <w:rPr>
          <w:lang w:val="en-US"/>
        </w:rPr>
        <w:t>XXV</w:t>
      </w:r>
      <w:r w:rsidR="00074634">
        <w:t xml:space="preserve"> </w:t>
      </w:r>
      <w:r w:rsidR="00DF3675">
        <w:t xml:space="preserve">с площ </w:t>
      </w:r>
      <w:r w:rsidR="00DF3675" w:rsidRPr="007A7CE6">
        <w:rPr>
          <w:lang w:val="en-US"/>
        </w:rPr>
        <w:t>540</w:t>
      </w:r>
      <w:r w:rsidR="00DF3675">
        <w:t xml:space="preserve"> кв.м</w:t>
      </w:r>
      <w:r w:rsidR="00DF3675" w:rsidRPr="007A7CE6">
        <w:rPr>
          <w:lang w:val="en-US"/>
        </w:rPr>
        <w:t xml:space="preserve"> </w:t>
      </w:r>
      <w:r>
        <w:t xml:space="preserve">от кв. 36 </w:t>
      </w:r>
      <w:r w:rsidR="00DF3675">
        <w:t xml:space="preserve">и </w:t>
      </w:r>
      <w:proofErr w:type="spellStart"/>
      <w:r w:rsidR="00DF3675">
        <w:t>тупикова</w:t>
      </w:r>
      <w:proofErr w:type="spellEnd"/>
      <w:r w:rsidR="00DF3675">
        <w:t xml:space="preserve"> улица с </w:t>
      </w:r>
      <w:proofErr w:type="spellStart"/>
      <w:r w:rsidR="00DF3675">
        <w:t>осови</w:t>
      </w:r>
      <w:proofErr w:type="spellEnd"/>
      <w:r w:rsidR="00DF3675">
        <w:t xml:space="preserve"> точки: </w:t>
      </w:r>
      <w:r w:rsidR="00DF3675" w:rsidRPr="00DF3675">
        <w:t>О.Т. 7</w:t>
      </w:r>
      <w:r w:rsidR="00DF3675">
        <w:t>3</w:t>
      </w:r>
      <w:r w:rsidR="00DF3675" w:rsidRPr="00DF3675">
        <w:t xml:space="preserve"> – О.Т. 7</w:t>
      </w:r>
      <w:r w:rsidR="00DF3675">
        <w:t xml:space="preserve">3А. </w:t>
      </w:r>
    </w:p>
    <w:p w:rsidR="007A7CE6" w:rsidRDefault="007A7CE6" w:rsidP="007A7CE6">
      <w:pPr>
        <w:ind w:firstLine="708"/>
        <w:jc w:val="both"/>
      </w:pPr>
      <w:r>
        <w:t>Изработеният ПУП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lang w:val="en-US"/>
        </w:rPr>
        <w:t xml:space="preserve"> </w:t>
      </w:r>
      <w:r>
        <w:t xml:space="preserve">8 за обема и съдържанието на </w:t>
      </w:r>
      <w:proofErr w:type="spellStart"/>
      <w:r>
        <w:t>устройствените</w:t>
      </w:r>
      <w:proofErr w:type="spellEnd"/>
      <w:r>
        <w:t xml:space="preserve"> планове. Техническият носител да съдържа и файл във формат „PDF“. </w:t>
      </w:r>
    </w:p>
    <w:p w:rsidR="00074634" w:rsidRDefault="007A7CE6" w:rsidP="007A7CE6">
      <w:pPr>
        <w:ind w:firstLine="708"/>
        <w:jc w:val="both"/>
      </w:pPr>
      <w:r>
        <w:rPr>
          <w:lang w:val="en-US"/>
        </w:rPr>
        <w:t xml:space="preserve">II. </w:t>
      </w:r>
      <w:r>
        <w:t xml:space="preserve">ОДОБРЯВА задание за изработване </w:t>
      </w:r>
      <w:proofErr w:type="gramStart"/>
      <w:r>
        <w:t>на  Подробен</w:t>
      </w:r>
      <w:proofErr w:type="gramEnd"/>
      <w:r>
        <w:t xml:space="preserve"> </w:t>
      </w:r>
      <w:proofErr w:type="spellStart"/>
      <w:r>
        <w:t>устройствен</w:t>
      </w:r>
      <w:proofErr w:type="spellEnd"/>
      <w:r>
        <w:t xml:space="preserve"> план - </w:t>
      </w:r>
      <w:r w:rsidRPr="007A7CE6">
        <w:t xml:space="preserve">План за изменение на улична регулация в обхвата на улица с </w:t>
      </w:r>
      <w:proofErr w:type="spellStart"/>
      <w:r w:rsidRPr="007A7CE6">
        <w:t>осови</w:t>
      </w:r>
      <w:proofErr w:type="spellEnd"/>
      <w:r w:rsidRPr="007A7CE6">
        <w:t xml:space="preserve"> точки: О.Т. 73 – О.Т. 72, УПИ X-325 от кв. 35 и УПИ III – 325, кв. 36 по плана на с. Стефаново, община Добричка, одобрен със Заповед № 351 от 28.11.1989г. за обособяване на три нови урегулирани поземлени имота и </w:t>
      </w:r>
      <w:proofErr w:type="spellStart"/>
      <w:r w:rsidRPr="007A7CE6">
        <w:t>тупикова</w:t>
      </w:r>
      <w:proofErr w:type="spellEnd"/>
      <w:r w:rsidRPr="007A7CE6">
        <w:t xml:space="preserve"> улица,</w:t>
      </w:r>
      <w:r>
        <w:t xml:space="preserve"> съгласно представените задание и скица-пр</w:t>
      </w:r>
      <w:r w:rsidR="00074634">
        <w:t>едложение за изработване на ПУП.</w:t>
      </w:r>
    </w:p>
    <w:p w:rsidR="007A7CE6" w:rsidRDefault="007A7CE6" w:rsidP="007A7CE6">
      <w:pPr>
        <w:ind w:firstLine="708"/>
        <w:jc w:val="both"/>
      </w:pPr>
      <w:r>
        <w:rPr>
          <w:lang w:val="en-US"/>
        </w:rPr>
        <w:t>III</w:t>
      </w:r>
      <w: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7A7CE6" w:rsidRDefault="007A7CE6" w:rsidP="007A7CE6">
      <w:pPr>
        <w:ind w:firstLine="708"/>
        <w:jc w:val="both"/>
        <w:rPr>
          <w:lang w:val="en-US"/>
        </w:rPr>
      </w:pPr>
      <w:r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</w:t>
      </w:r>
      <w:r w:rsidR="00D5527E">
        <w:t>Стефаново</w:t>
      </w:r>
      <w:r>
        <w:t xml:space="preserve">, общ.Добричка, както и да се публикува на интернет страницата на общината. </w:t>
      </w:r>
    </w:p>
    <w:p w:rsidR="007A7CE6" w:rsidRDefault="007A7CE6" w:rsidP="007A7CE6">
      <w:pPr>
        <w:ind w:firstLine="708"/>
        <w:jc w:val="both"/>
      </w:pPr>
      <w:r>
        <w:rPr>
          <w:lang w:val="en-US"/>
        </w:rPr>
        <w:t xml:space="preserve">IV. </w:t>
      </w:r>
      <w:r>
        <w:t xml:space="preserve">На основание чл.129, ал.1 от ЗУТ, изработеният проект за подробен </w:t>
      </w:r>
      <w:proofErr w:type="spellStart"/>
      <w:r>
        <w:t>устройствен</w:t>
      </w:r>
      <w:proofErr w:type="spellEnd"/>
      <w:r>
        <w:t xml:space="preserve"> план да се внесе за разглеждане и одобрение на експертен съвет по устройство на територията преди внасянето му за одобрение от Добрички общински съвет.</w:t>
      </w:r>
    </w:p>
    <w:p w:rsidR="002444B5" w:rsidRDefault="002444B5" w:rsidP="007A7CE6">
      <w:pPr>
        <w:ind w:left="708"/>
        <w:jc w:val="both"/>
      </w:pPr>
    </w:p>
    <w:p w:rsidR="002444B5" w:rsidRDefault="002444B5" w:rsidP="002444B5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6414C1" w:rsidRDefault="00223D3C" w:rsidP="00223D3C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>Заявление</w:t>
      </w:r>
      <w:r w:rsidR="002444B5">
        <w:t xml:space="preserve"> с вх. рег. </w:t>
      </w:r>
      <w:r>
        <w:t>№ УТ – 93</w:t>
      </w:r>
      <w:r>
        <w:rPr>
          <w:lang w:val="en-US"/>
        </w:rPr>
        <w:t>#1</w:t>
      </w:r>
      <w:r>
        <w:t xml:space="preserve"> от </w:t>
      </w:r>
      <w:r>
        <w:rPr>
          <w:lang w:val="en-US"/>
        </w:rPr>
        <w:t>22</w:t>
      </w:r>
      <w:r>
        <w:t>.</w:t>
      </w:r>
      <w:r>
        <w:rPr>
          <w:lang w:val="en-US"/>
        </w:rPr>
        <w:t>04</w:t>
      </w:r>
      <w:r>
        <w:t>.202</w:t>
      </w:r>
      <w:r>
        <w:rPr>
          <w:lang w:val="en-US"/>
        </w:rPr>
        <w:t>6</w:t>
      </w:r>
      <w:r>
        <w:t>г.</w:t>
      </w:r>
      <w:r w:rsidR="002444B5">
        <w:t xml:space="preserve"> с окомплектована преписка;</w:t>
      </w:r>
    </w:p>
    <w:p w:rsidR="00DF3675" w:rsidRDefault="00074634" w:rsidP="00223D3C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>Изв</w:t>
      </w:r>
      <w:r w:rsidR="00DF3675">
        <w:t>адка от ПУП – ПР на с. Стефаново</w:t>
      </w:r>
      <w:r>
        <w:t>.</w:t>
      </w:r>
    </w:p>
    <w:p w:rsidR="00074634" w:rsidRPr="00E05C19" w:rsidRDefault="00074634">
      <w:pPr>
        <w:jc w:val="both"/>
      </w:pPr>
      <w:bookmarkStart w:id="0" w:name="_GoBack"/>
      <w:bookmarkEnd w:id="0"/>
    </w:p>
    <w:p w:rsidR="006414C1" w:rsidRPr="00E05C19" w:rsidRDefault="000659D4">
      <w:pPr>
        <w:jc w:val="both"/>
        <w:rPr>
          <w:sz w:val="22"/>
          <w:szCs w:val="22"/>
        </w:rPr>
      </w:pPr>
      <w:r w:rsidRPr="00E05C19">
        <w:rPr>
          <w:b/>
          <w:sz w:val="22"/>
          <w:szCs w:val="22"/>
        </w:rPr>
        <w:t>ВНОСИТЕЛ</w:t>
      </w:r>
      <w:r w:rsidRPr="00E05C19">
        <w:rPr>
          <w:sz w:val="22"/>
          <w:szCs w:val="22"/>
        </w:rPr>
        <w:t>:</w:t>
      </w:r>
    </w:p>
    <w:p w:rsidR="006414C1" w:rsidRPr="00E05C19" w:rsidRDefault="000659D4">
      <w:pPr>
        <w:jc w:val="both"/>
        <w:rPr>
          <w:b/>
          <w:sz w:val="22"/>
          <w:szCs w:val="22"/>
        </w:rPr>
      </w:pPr>
      <w:r w:rsidRPr="00E05C19">
        <w:rPr>
          <w:b/>
          <w:sz w:val="22"/>
          <w:szCs w:val="22"/>
        </w:rPr>
        <w:t>СОНЯ ГЕОРГИЕВА</w:t>
      </w:r>
    </w:p>
    <w:p w:rsidR="006414C1" w:rsidRPr="00E05C19" w:rsidRDefault="000659D4">
      <w:pPr>
        <w:jc w:val="both"/>
        <w:rPr>
          <w:i/>
        </w:rPr>
      </w:pPr>
      <w:r w:rsidRPr="00E05C19">
        <w:rPr>
          <w:i/>
        </w:rPr>
        <w:t>Кмет на община Добричка</w:t>
      </w:r>
    </w:p>
    <w:p w:rsidR="006414C1" w:rsidRPr="00E05C19" w:rsidRDefault="006414C1">
      <w:pPr>
        <w:jc w:val="both"/>
        <w:rPr>
          <w:i/>
        </w:rPr>
      </w:pPr>
    </w:p>
    <w:p w:rsidR="001C0F0F" w:rsidRPr="00E05C19" w:rsidRDefault="001C0F0F">
      <w:pPr>
        <w:jc w:val="both"/>
        <w:rPr>
          <w:i/>
          <w:color w:val="FFFFFF" w:themeColor="background1"/>
        </w:rPr>
      </w:pPr>
    </w:p>
    <w:p w:rsidR="006414C1" w:rsidRPr="00E05C19" w:rsidRDefault="000659D4" w:rsidP="00E05C19">
      <w:pPr>
        <w:rPr>
          <w:color w:val="FFFFFF" w:themeColor="background1"/>
        </w:rPr>
      </w:pPr>
      <w:r w:rsidRPr="00E05C19">
        <w:rPr>
          <w:color w:val="FFFFFF" w:themeColor="background1"/>
        </w:rPr>
        <w:t>Съгласували:</w:t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  <w:t xml:space="preserve">Изготвил: </w:t>
      </w:r>
    </w:p>
    <w:p w:rsidR="006414C1" w:rsidRPr="00E05C19" w:rsidRDefault="000659D4" w:rsidP="00E05C19">
      <w:pPr>
        <w:rPr>
          <w:color w:val="FFFFFF" w:themeColor="background1"/>
        </w:rPr>
      </w:pPr>
      <w:r w:rsidRPr="00E05C19">
        <w:rPr>
          <w:color w:val="FFFFFF" w:themeColor="background1"/>
        </w:rPr>
        <w:t>Иван Пейчев</w:t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</w:r>
      <w:r w:rsidR="00E05C19" w:rsidRPr="00E05C19">
        <w:rPr>
          <w:color w:val="FFFFFF" w:themeColor="background1"/>
        </w:rPr>
        <w:tab/>
        <w:t>арх. Даниела Георгиева</w:t>
      </w:r>
    </w:p>
    <w:p w:rsidR="00E05C19" w:rsidRPr="00E05C19" w:rsidRDefault="000659D4" w:rsidP="00E05C19">
      <w:pPr>
        <w:rPr>
          <w:color w:val="FFFFFF" w:themeColor="background1"/>
        </w:rPr>
      </w:pPr>
      <w:r w:rsidRPr="00E05C19">
        <w:rPr>
          <w:i/>
          <w:color w:val="FFFFFF" w:themeColor="background1"/>
        </w:rPr>
        <w:t>Зам. кмет УТСОСПООС</w:t>
      </w:r>
      <w:r w:rsidR="00E05C19" w:rsidRPr="00E05C19">
        <w:rPr>
          <w:i/>
          <w:color w:val="FFFFFF" w:themeColor="background1"/>
        </w:rPr>
        <w:tab/>
      </w:r>
      <w:r w:rsidR="00E05C19" w:rsidRPr="00E05C19">
        <w:rPr>
          <w:i/>
          <w:color w:val="FFFFFF" w:themeColor="background1"/>
        </w:rPr>
        <w:tab/>
      </w:r>
      <w:r w:rsidR="00E05C19" w:rsidRPr="00E05C19">
        <w:rPr>
          <w:i/>
          <w:color w:val="FFFFFF" w:themeColor="background1"/>
        </w:rPr>
        <w:tab/>
      </w:r>
      <w:r w:rsidR="00E05C19" w:rsidRPr="00E05C19">
        <w:rPr>
          <w:i/>
          <w:color w:val="FFFFFF" w:themeColor="background1"/>
        </w:rPr>
        <w:tab/>
        <w:t>гл. архитект, ИД директор УТСОСПООС</w:t>
      </w:r>
    </w:p>
    <w:p w:rsidR="006414C1" w:rsidRPr="00E05C19" w:rsidRDefault="006414C1">
      <w:pPr>
        <w:jc w:val="both"/>
        <w:rPr>
          <w:i/>
          <w:color w:val="FFFFFF" w:themeColor="background1"/>
        </w:rPr>
      </w:pPr>
    </w:p>
    <w:p w:rsidR="006414C1" w:rsidRPr="00E05C19" w:rsidRDefault="000659D4">
      <w:pPr>
        <w:jc w:val="both"/>
        <w:rPr>
          <w:i/>
          <w:color w:val="FFFFFF" w:themeColor="background1"/>
        </w:rPr>
      </w:pPr>
      <w:r w:rsidRPr="00E05C19">
        <w:rPr>
          <w:i/>
          <w:color w:val="FFFFFF" w:themeColor="background1"/>
        </w:rPr>
        <w:tab/>
      </w:r>
      <w:r w:rsidRPr="00E05C19">
        <w:rPr>
          <w:i/>
          <w:color w:val="FFFFFF" w:themeColor="background1"/>
        </w:rPr>
        <w:tab/>
      </w:r>
      <w:r w:rsidR="00B8406B" w:rsidRPr="00E05C19">
        <w:rPr>
          <w:color w:val="FFFFFF" w:themeColor="background1"/>
        </w:rPr>
        <w:tab/>
      </w:r>
      <w:r w:rsidRPr="00E05C19">
        <w:rPr>
          <w:color w:val="FFFFFF" w:themeColor="background1"/>
        </w:rPr>
        <w:tab/>
      </w:r>
      <w:r w:rsidRPr="00E05C19">
        <w:rPr>
          <w:color w:val="FFFFFF" w:themeColor="background1"/>
        </w:rPr>
        <w:tab/>
      </w:r>
      <w:r w:rsidRPr="00E05C19">
        <w:rPr>
          <w:color w:val="FFFFFF" w:themeColor="background1"/>
        </w:rPr>
        <w:tab/>
      </w:r>
      <w:r w:rsidRPr="00E05C19">
        <w:rPr>
          <w:color w:val="FFFFFF" w:themeColor="background1"/>
        </w:rPr>
        <w:tab/>
      </w:r>
      <w:r w:rsidRPr="00E05C19">
        <w:rPr>
          <w:color w:val="FFFFFF" w:themeColor="background1"/>
        </w:rPr>
        <w:tab/>
      </w:r>
    </w:p>
    <w:p w:rsidR="006414C1" w:rsidRPr="00E05C19" w:rsidRDefault="000659D4">
      <w:pPr>
        <w:jc w:val="both"/>
        <w:rPr>
          <w:i/>
        </w:rPr>
      </w:pPr>
      <w:r w:rsidRPr="00E05C19">
        <w:rPr>
          <w:i/>
          <w:color w:val="FFFFFF" w:themeColor="background1"/>
        </w:rPr>
        <w:t>Юрист при община Добричка</w:t>
      </w:r>
      <w:r w:rsidRPr="00E05C19">
        <w:rPr>
          <w:i/>
          <w:color w:val="FFFFFF" w:themeColor="background1"/>
        </w:rPr>
        <w:tab/>
      </w:r>
      <w:r w:rsidRPr="00E05C19">
        <w:rPr>
          <w:i/>
          <w:color w:val="FFFFFF" w:themeColor="background1"/>
        </w:rPr>
        <w:tab/>
      </w:r>
      <w:r w:rsidRPr="00E05C19">
        <w:rPr>
          <w:i/>
        </w:rPr>
        <w:tab/>
      </w:r>
      <w:r w:rsidRPr="00E05C19">
        <w:rPr>
          <w:i/>
        </w:rPr>
        <w:tab/>
      </w:r>
    </w:p>
    <w:p w:rsidR="006414C1" w:rsidRPr="00E05C19" w:rsidRDefault="006414C1"/>
    <w:sectPr w:rsidR="006414C1" w:rsidRPr="00E05C19" w:rsidSect="001C0F0F">
      <w:pgSz w:w="11906" w:h="16838"/>
      <w:pgMar w:top="1276" w:right="991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19" w:rsidRDefault="00E05C19" w:rsidP="004F3865">
      <w:r>
        <w:separator/>
      </w:r>
    </w:p>
  </w:endnote>
  <w:endnote w:type="continuationSeparator" w:id="0">
    <w:p w:rsidR="00E05C19" w:rsidRDefault="00E05C19" w:rsidP="004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19" w:rsidRDefault="00E05C19" w:rsidP="004F3865">
      <w:r>
        <w:separator/>
      </w:r>
    </w:p>
  </w:footnote>
  <w:footnote w:type="continuationSeparator" w:id="0">
    <w:p w:rsidR="00E05C19" w:rsidRDefault="00E05C19" w:rsidP="004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F6"/>
    <w:multiLevelType w:val="multilevel"/>
    <w:tmpl w:val="2D488442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123C299D"/>
    <w:multiLevelType w:val="hybridMultilevel"/>
    <w:tmpl w:val="00029B2E"/>
    <w:lvl w:ilvl="0" w:tplc="58DEBD34">
      <w:start w:val="1"/>
      <w:numFmt w:val="upperRoman"/>
      <w:lvlText w:val="%1."/>
      <w:lvlJc w:val="left"/>
      <w:pPr>
        <w:ind w:left="1653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3010ED"/>
    <w:multiLevelType w:val="multilevel"/>
    <w:tmpl w:val="2D14A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B68726C"/>
    <w:multiLevelType w:val="hybridMultilevel"/>
    <w:tmpl w:val="E0FA6DBC"/>
    <w:lvl w:ilvl="0" w:tplc="7A349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851"/>
        </w:tabs>
        <w:ind w:left="2279" w:hanging="720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851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7679" w:hanging="180"/>
      </w:pPr>
    </w:lvl>
  </w:abstractNum>
  <w:abstractNum w:abstractNumId="5">
    <w:nsid w:val="691B6F02"/>
    <w:multiLevelType w:val="hybridMultilevel"/>
    <w:tmpl w:val="7A6621BC"/>
    <w:lvl w:ilvl="0" w:tplc="03B69DD4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442D1A"/>
    <w:multiLevelType w:val="hybridMultilevel"/>
    <w:tmpl w:val="A1B638A6"/>
    <w:lvl w:ilvl="0" w:tplc="3F2E2472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992D56"/>
    <w:multiLevelType w:val="hybridMultilevel"/>
    <w:tmpl w:val="1DD87338"/>
    <w:lvl w:ilvl="0" w:tplc="57E2FC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BB624A"/>
    <w:multiLevelType w:val="hybridMultilevel"/>
    <w:tmpl w:val="474C8956"/>
    <w:lvl w:ilvl="0" w:tplc="BAC0028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151798F"/>
    <w:multiLevelType w:val="hybridMultilevel"/>
    <w:tmpl w:val="34A065BA"/>
    <w:lvl w:ilvl="0" w:tplc="6FC68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42755"/>
    <w:multiLevelType w:val="multilevel"/>
    <w:tmpl w:val="2238107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1"/>
    <w:rsid w:val="000410BB"/>
    <w:rsid w:val="000657E3"/>
    <w:rsid w:val="000659D4"/>
    <w:rsid w:val="00074044"/>
    <w:rsid w:val="00074634"/>
    <w:rsid w:val="00085B94"/>
    <w:rsid w:val="000B5EA3"/>
    <w:rsid w:val="000F717F"/>
    <w:rsid w:val="001125C5"/>
    <w:rsid w:val="001321D0"/>
    <w:rsid w:val="00136682"/>
    <w:rsid w:val="001400A1"/>
    <w:rsid w:val="00143E2C"/>
    <w:rsid w:val="001C0F0F"/>
    <w:rsid w:val="001F7AAD"/>
    <w:rsid w:val="00223D3C"/>
    <w:rsid w:val="00243DD9"/>
    <w:rsid w:val="002444B5"/>
    <w:rsid w:val="00250D73"/>
    <w:rsid w:val="00276EDF"/>
    <w:rsid w:val="002C7A87"/>
    <w:rsid w:val="002D0A53"/>
    <w:rsid w:val="00323300"/>
    <w:rsid w:val="00332DA8"/>
    <w:rsid w:val="0034192F"/>
    <w:rsid w:val="003D533D"/>
    <w:rsid w:val="003F2577"/>
    <w:rsid w:val="004125BA"/>
    <w:rsid w:val="00460002"/>
    <w:rsid w:val="004F3865"/>
    <w:rsid w:val="005401BC"/>
    <w:rsid w:val="00545603"/>
    <w:rsid w:val="00556EB9"/>
    <w:rsid w:val="005A1996"/>
    <w:rsid w:val="00610B38"/>
    <w:rsid w:val="006414C1"/>
    <w:rsid w:val="006B4400"/>
    <w:rsid w:val="006F4A2F"/>
    <w:rsid w:val="007402E8"/>
    <w:rsid w:val="00742B66"/>
    <w:rsid w:val="00792680"/>
    <w:rsid w:val="007A5104"/>
    <w:rsid w:val="007A7CE6"/>
    <w:rsid w:val="007F459C"/>
    <w:rsid w:val="00817E3C"/>
    <w:rsid w:val="00822E79"/>
    <w:rsid w:val="008648F1"/>
    <w:rsid w:val="0089379B"/>
    <w:rsid w:val="00897BE3"/>
    <w:rsid w:val="008E3ACC"/>
    <w:rsid w:val="00935977"/>
    <w:rsid w:val="009411FA"/>
    <w:rsid w:val="0096404F"/>
    <w:rsid w:val="009D26EB"/>
    <w:rsid w:val="009F49A4"/>
    <w:rsid w:val="00A7763E"/>
    <w:rsid w:val="00B525AA"/>
    <w:rsid w:val="00B8406B"/>
    <w:rsid w:val="00B8618C"/>
    <w:rsid w:val="00B91A48"/>
    <w:rsid w:val="00BA4B2E"/>
    <w:rsid w:val="00BE5BF7"/>
    <w:rsid w:val="00C05431"/>
    <w:rsid w:val="00C52DC1"/>
    <w:rsid w:val="00CF3387"/>
    <w:rsid w:val="00CF7046"/>
    <w:rsid w:val="00D0478C"/>
    <w:rsid w:val="00D13137"/>
    <w:rsid w:val="00D5527E"/>
    <w:rsid w:val="00DF3675"/>
    <w:rsid w:val="00E05C19"/>
    <w:rsid w:val="00E40C39"/>
    <w:rsid w:val="00E473D9"/>
    <w:rsid w:val="00E544F7"/>
    <w:rsid w:val="00E63163"/>
    <w:rsid w:val="00E97A75"/>
    <w:rsid w:val="00F22B58"/>
    <w:rsid w:val="00F402DB"/>
    <w:rsid w:val="00F54E6D"/>
    <w:rsid w:val="00F710C8"/>
    <w:rsid w:val="00F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EAFB-FF87-4CAA-BE40-0AAF6B55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Веселина Нейчева</cp:lastModifiedBy>
  <cp:revision>7</cp:revision>
  <cp:lastPrinted>2026-05-08T14:36:00Z</cp:lastPrinted>
  <dcterms:created xsi:type="dcterms:W3CDTF">2026-04-14T09:33:00Z</dcterms:created>
  <dcterms:modified xsi:type="dcterms:W3CDTF">2026-05-08T14:59:00Z</dcterms:modified>
  <dc:language>en-US</dc:language>
</cp:coreProperties>
</file>