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55" w:rsidRDefault="00D10955" w:rsidP="00D10955">
      <w:pPr>
        <w:rPr>
          <w:lang w:val="en-US"/>
        </w:rPr>
      </w:pPr>
    </w:p>
    <w:p w:rsidR="00D10955" w:rsidRDefault="00D10955" w:rsidP="00D10955">
      <w:pPr>
        <w:rPr>
          <w:rFonts w:ascii="Arial Narrow" w:hAnsi="Arial Narrow" w:cs="Arial"/>
          <w:b/>
          <w:i/>
        </w:rPr>
      </w:pPr>
    </w:p>
    <w:p w:rsidR="00D10955" w:rsidRPr="00204F89" w:rsidRDefault="00D10955" w:rsidP="00D10955">
      <w:pPr>
        <w:rPr>
          <w:rFonts w:ascii="Arial Narrow" w:hAnsi="Arial Narrow" w:cs="Arial"/>
          <w:b/>
          <w:i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660043F" wp14:editId="6C8FB32F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6" name="Картина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w:drawing>
          <wp:anchor distT="0" distB="0" distL="114300" distR="114300" simplePos="0" relativeHeight="251661312" behindDoc="0" locked="0" layoutInCell="1" allowOverlap="1" wp14:anchorId="5FDA0B28" wp14:editId="4AEAEBC0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5" name="Картина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30602" wp14:editId="3EEA4BB9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96461B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4670F1">
        <w:rPr>
          <w:rFonts w:ascii="Arial Narrow" w:hAnsi="Arial Narrow" w:cs="Arial"/>
          <w:b/>
          <w:i/>
        </w:rPr>
        <w:t>Ул.”Независимост” № 20, центр</w:t>
      </w:r>
      <w:r>
        <w:rPr>
          <w:rFonts w:ascii="Arial Narrow" w:hAnsi="Arial Narrow" w:cs="Arial"/>
          <w:b/>
          <w:i/>
        </w:rPr>
        <w:t>ала: 058/60889факс:058/600</w:t>
      </w:r>
      <w:r w:rsidRPr="004670F1">
        <w:rPr>
          <w:rFonts w:ascii="Arial Narrow" w:hAnsi="Arial Narrow" w:cs="Arial"/>
          <w:b/>
          <w:i/>
        </w:rPr>
        <w:t>806;</w:t>
      </w:r>
    </w:p>
    <w:p w:rsidR="00D10955" w:rsidRPr="004670F1" w:rsidRDefault="00D10955" w:rsidP="00D10955">
      <w:pPr>
        <w:jc w:val="center"/>
        <w:rPr>
          <w:rFonts w:ascii="Arial Narrow" w:hAnsi="Arial Narrow" w:cs="Arial"/>
          <w:b/>
          <w:i/>
        </w:rPr>
      </w:pPr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e-mail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9" w:history="1">
        <w:r w:rsidRPr="004670F1">
          <w:rPr>
            <w:rStyle w:val="a3"/>
            <w:rFonts w:ascii="Arial Narrow" w:hAnsi="Arial Narrow" w:cs="Arial"/>
            <w:b/>
            <w:i/>
          </w:rPr>
          <w:t>obshtina@dobrichka.bg</w:t>
        </w:r>
      </w:hyperlink>
      <w:r w:rsidRPr="004670F1">
        <w:rPr>
          <w:rFonts w:ascii="Arial Narrow" w:hAnsi="Arial Narrow" w:cs="Arial"/>
          <w:b/>
          <w:i/>
        </w:rPr>
        <w:t xml:space="preserve">; </w:t>
      </w:r>
      <w:proofErr w:type="spellStart"/>
      <w:r w:rsidRPr="004670F1">
        <w:rPr>
          <w:rFonts w:ascii="Arial Narrow" w:hAnsi="Arial Narrow" w:cs="Arial"/>
          <w:b/>
          <w:i/>
        </w:rPr>
        <w:t>web</w:t>
      </w:r>
      <w:proofErr w:type="spellEnd"/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site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10" w:history="1">
        <w:r w:rsidRPr="004670F1">
          <w:rPr>
            <w:rStyle w:val="a3"/>
            <w:rFonts w:ascii="Arial Narrow" w:hAnsi="Arial Narrow" w:cs="Arial"/>
            <w:b/>
            <w:i/>
          </w:rPr>
          <w:t>www.dobrichka.bg</w:t>
        </w:r>
      </w:hyperlink>
    </w:p>
    <w:p w:rsidR="00D10955" w:rsidRDefault="00D10955" w:rsidP="00D10955">
      <w:pPr>
        <w:rPr>
          <w:b/>
        </w:rPr>
      </w:pPr>
    </w:p>
    <w:p w:rsidR="0041542F" w:rsidRPr="00310ACB" w:rsidRDefault="0041542F" w:rsidP="0041542F">
      <w:pPr>
        <w:rPr>
          <w:b/>
          <w:noProof/>
        </w:rPr>
      </w:pPr>
      <w:r w:rsidRPr="00310ACB">
        <w:rPr>
          <w:b/>
          <w:noProof/>
        </w:rPr>
        <w:t>ДО</w:t>
      </w:r>
    </w:p>
    <w:p w:rsidR="0041542F" w:rsidRPr="00310ACB" w:rsidRDefault="0041542F" w:rsidP="0041542F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41542F" w:rsidRDefault="0041542F" w:rsidP="00034853">
      <w:pPr>
        <w:rPr>
          <w:b/>
          <w:noProof/>
        </w:rPr>
      </w:pPr>
    </w:p>
    <w:p w:rsidR="0041542F" w:rsidRPr="00310ACB" w:rsidRDefault="0041542F" w:rsidP="0041542F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41542F" w:rsidRPr="00310ACB" w:rsidRDefault="0041542F" w:rsidP="0041542F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41542F" w:rsidRPr="003E1CCB" w:rsidRDefault="0041542F" w:rsidP="0041542F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D10955" w:rsidRDefault="00D10955" w:rsidP="00034853"/>
    <w:p w:rsidR="00D10955" w:rsidRPr="00CA5571" w:rsidRDefault="00D10955" w:rsidP="00D10955">
      <w:pPr>
        <w:jc w:val="both"/>
      </w:pPr>
      <w:r w:rsidRPr="00CA5571">
        <w:rPr>
          <w:b/>
        </w:rPr>
        <w:t xml:space="preserve">Относно: </w:t>
      </w:r>
      <w:r w:rsidRPr="00CA5571">
        <w:t>Промяна на характера на собствеността от публична</w:t>
      </w:r>
      <w:r w:rsidR="0033354C" w:rsidRPr="00CA5571">
        <w:t xml:space="preserve"> в частна</w:t>
      </w:r>
      <w:r w:rsidRPr="00CA5571">
        <w:t xml:space="preserve"> </w:t>
      </w:r>
      <w:r w:rsidR="0033354C" w:rsidRPr="00CA5571">
        <w:t xml:space="preserve">общинска собственост на поземлен имот (ПИ) с идентификатор № 69242.27.19 и ПИ с идентификатор № 69242.18.27, </w:t>
      </w:r>
      <w:r w:rsidR="00CA5571">
        <w:t>по КККР на</w:t>
      </w:r>
      <w:r w:rsidR="0033354C" w:rsidRPr="00CA5571">
        <w:t xml:space="preserve"> село</w:t>
      </w:r>
      <w:r w:rsidRPr="00CA5571">
        <w:t xml:space="preserve"> </w:t>
      </w:r>
      <w:r w:rsidR="0033354C" w:rsidRPr="00CA5571">
        <w:t>Стефаново</w:t>
      </w:r>
      <w:r w:rsidRPr="00CA5571">
        <w:t>, община Добричка</w:t>
      </w:r>
      <w:r w:rsidR="0033354C" w:rsidRPr="00CA5571">
        <w:t>.</w:t>
      </w:r>
    </w:p>
    <w:p w:rsidR="00D10955" w:rsidRPr="00CA5571" w:rsidRDefault="00D10955" w:rsidP="00D10955">
      <w:pPr>
        <w:ind w:firstLine="708"/>
        <w:rPr>
          <w:u w:val="single"/>
        </w:rPr>
      </w:pPr>
    </w:p>
    <w:p w:rsidR="00D10955" w:rsidRPr="00CA5571" w:rsidRDefault="00D10955" w:rsidP="00D10955">
      <w:pPr>
        <w:ind w:firstLine="708"/>
        <w:rPr>
          <w:b/>
          <w:u w:val="single"/>
        </w:rPr>
      </w:pPr>
      <w:r w:rsidRPr="00CA5571">
        <w:rPr>
          <w:b/>
        </w:rPr>
        <w:t>УВАЖАЕМИ</w:t>
      </w:r>
      <w:r w:rsidR="00DC28B3" w:rsidRPr="00CA5571">
        <w:rPr>
          <w:b/>
        </w:rPr>
        <w:t xml:space="preserve"> ДАМИ</w:t>
      </w:r>
      <w:r w:rsidRPr="00CA5571">
        <w:rPr>
          <w:b/>
        </w:rPr>
        <w:t xml:space="preserve"> </w:t>
      </w:r>
      <w:r w:rsidR="00DC28B3" w:rsidRPr="00CA5571">
        <w:rPr>
          <w:b/>
        </w:rPr>
        <w:t>И</w:t>
      </w:r>
      <w:r w:rsidRPr="00CA5571">
        <w:rPr>
          <w:b/>
        </w:rPr>
        <w:t xml:space="preserve"> ГОСПОДА, ОБЩИНСКИ СЪВЕТНИЦИ,</w:t>
      </w:r>
    </w:p>
    <w:p w:rsidR="00D10955" w:rsidRPr="00CA5571" w:rsidRDefault="00D10955" w:rsidP="00D10955">
      <w:pPr>
        <w:jc w:val="both"/>
      </w:pPr>
      <w:r w:rsidRPr="00CA5571">
        <w:tab/>
      </w:r>
    </w:p>
    <w:p w:rsidR="001639C0" w:rsidRPr="00CA5571" w:rsidRDefault="001639C0" w:rsidP="005E3A08">
      <w:pPr>
        <w:jc w:val="both"/>
        <w:rPr>
          <w:noProof/>
        </w:rPr>
      </w:pPr>
      <w:r w:rsidRPr="00CA5571">
        <w:tab/>
        <w:t>О</w:t>
      </w:r>
      <w:r w:rsidR="00D10955" w:rsidRPr="00CA5571">
        <w:t xml:space="preserve">бщина Добричка </w:t>
      </w:r>
      <w:r w:rsidRPr="00CA5571">
        <w:t xml:space="preserve">е собственик на </w:t>
      </w:r>
      <w:r w:rsidR="0033354C" w:rsidRPr="00CA5571">
        <w:t>ПИ с идентификатор № 69242.27.19, актуван с акт за публичн</w:t>
      </w:r>
      <w:r w:rsidR="007E5400" w:rsidRPr="00CA5571">
        <w:t>а общинска собственост /АОС/ № 8822/09.01.2024г., вписан с Акт № 72, том I, вх. рег. № 240/12.01.2024</w:t>
      </w:r>
      <w:r w:rsidR="0033354C" w:rsidRPr="00CA5571">
        <w:t xml:space="preserve">г. </w:t>
      </w:r>
      <w:r w:rsidR="0033354C" w:rsidRPr="00CA5571">
        <w:rPr>
          <w:noProof/>
        </w:rPr>
        <w:t xml:space="preserve">на СВп - Добрич при АВп </w:t>
      </w:r>
      <w:r w:rsidR="0033354C" w:rsidRPr="00CA5571">
        <w:t>и ПИ с идентификатор № 69242.18.27, актуван с акт за публичн</w:t>
      </w:r>
      <w:r w:rsidR="009E2063" w:rsidRPr="00CA5571">
        <w:t>а общинска собственост /АОС/ № 882</w:t>
      </w:r>
      <w:r w:rsidR="00CB4336">
        <w:t xml:space="preserve">1/09.01.2024г., вписан с Акт № </w:t>
      </w:r>
      <w:r w:rsidR="009E2063" w:rsidRPr="00CA5571">
        <w:t>68</w:t>
      </w:r>
      <w:r w:rsidR="0033354C" w:rsidRPr="00CA5571">
        <w:t xml:space="preserve"> том </w:t>
      </w:r>
      <w:r w:rsidR="009E2063" w:rsidRPr="00CA5571">
        <w:t>I, вх. рег. № 239/12.01.2024</w:t>
      </w:r>
      <w:r w:rsidR="0033354C" w:rsidRPr="00CA5571">
        <w:t xml:space="preserve">г. на </w:t>
      </w:r>
      <w:proofErr w:type="spellStart"/>
      <w:r w:rsidR="0033354C" w:rsidRPr="00CA5571">
        <w:t>СВп</w:t>
      </w:r>
      <w:proofErr w:type="spellEnd"/>
      <w:r w:rsidR="0033354C" w:rsidRPr="00CA5571">
        <w:t xml:space="preserve"> - Добрич при </w:t>
      </w:r>
      <w:proofErr w:type="spellStart"/>
      <w:r w:rsidR="0033354C" w:rsidRPr="00CA5571">
        <w:t>АВп</w:t>
      </w:r>
      <w:proofErr w:type="spellEnd"/>
      <w:r w:rsidR="0033354C" w:rsidRPr="00CA5571">
        <w:t xml:space="preserve">. </w:t>
      </w:r>
      <w:r w:rsidR="009E2063" w:rsidRPr="00CA5571">
        <w:t>Имотите в актовете</w:t>
      </w:r>
      <w:r w:rsidRPr="00CA5571">
        <w:rPr>
          <w:noProof/>
        </w:rPr>
        <w:t xml:space="preserve"> за общинска собственост </w:t>
      </w:r>
      <w:r w:rsidR="00B95ED6" w:rsidRPr="00CA5571">
        <w:rPr>
          <w:noProof/>
        </w:rPr>
        <w:t>са о</w:t>
      </w:r>
      <w:r w:rsidR="00BB67D5" w:rsidRPr="00CA5571">
        <w:rPr>
          <w:noProof/>
        </w:rPr>
        <w:t>писани</w:t>
      </w:r>
      <w:r w:rsidR="009E2063" w:rsidRPr="00CA5571">
        <w:rPr>
          <w:noProof/>
        </w:rPr>
        <w:t xml:space="preserve"> като пасище</w:t>
      </w:r>
      <w:r w:rsidR="0033354C" w:rsidRPr="00CA5571">
        <w:rPr>
          <w:noProof/>
        </w:rPr>
        <w:t>.</w:t>
      </w:r>
    </w:p>
    <w:p w:rsidR="007E5400" w:rsidRPr="00CA5571" w:rsidRDefault="007E5400" w:rsidP="005E3A08">
      <w:pPr>
        <w:ind w:firstLine="708"/>
        <w:jc w:val="both"/>
        <w:rPr>
          <w:noProof/>
        </w:rPr>
      </w:pPr>
      <w:r w:rsidRPr="00CA5571">
        <w:rPr>
          <w:noProof/>
        </w:rPr>
        <w:t>В изпълнение на Решение № 425/30.07.2025г. на Добрички общински съвет</w:t>
      </w:r>
      <w:r w:rsidR="009E2063" w:rsidRPr="00CA5571">
        <w:rPr>
          <w:noProof/>
        </w:rPr>
        <w:t>,</w:t>
      </w:r>
      <w:r w:rsidRPr="00CA5571">
        <w:rPr>
          <w:noProof/>
        </w:rPr>
        <w:t xml:space="preserve"> </w:t>
      </w:r>
      <w:r w:rsidR="009E2063" w:rsidRPr="00CA5571">
        <w:rPr>
          <w:noProof/>
        </w:rPr>
        <w:t xml:space="preserve">за </w:t>
      </w:r>
      <w:r w:rsidRPr="00CA5571">
        <w:rPr>
          <w:noProof/>
        </w:rPr>
        <w:t>съгласие за отпочване на процедура за смяна на начина на трайно ползване на ПИ идентификатор № 69242.27.19</w:t>
      </w:r>
      <w:r w:rsidR="002767C2" w:rsidRPr="00CA5571">
        <w:rPr>
          <w:noProof/>
        </w:rPr>
        <w:t>, с площ</w:t>
      </w:r>
      <w:r w:rsidR="009A0B19" w:rsidRPr="00CA5571">
        <w:rPr>
          <w:noProof/>
        </w:rPr>
        <w:t xml:space="preserve"> 37,111</w:t>
      </w:r>
      <w:r w:rsidRPr="00CA5571">
        <w:rPr>
          <w:noProof/>
        </w:rPr>
        <w:t xml:space="preserve"> и ПИ с идентификатор № 69242.18.27, </w:t>
      </w:r>
      <w:r w:rsidR="009A0B19" w:rsidRPr="00CA5571">
        <w:rPr>
          <w:noProof/>
        </w:rPr>
        <w:t xml:space="preserve">с площ </w:t>
      </w:r>
      <w:r w:rsidR="002836C8" w:rsidRPr="00CA5571">
        <w:rPr>
          <w:noProof/>
        </w:rPr>
        <w:t>4</w:t>
      </w:r>
      <w:r w:rsidR="009A0B19" w:rsidRPr="00CA5571">
        <w:rPr>
          <w:noProof/>
        </w:rPr>
        <w:t xml:space="preserve">0,438 дка </w:t>
      </w:r>
      <w:r w:rsidR="009E2063" w:rsidRPr="00CA5571">
        <w:rPr>
          <w:noProof/>
        </w:rPr>
        <w:t>по КККР на</w:t>
      </w:r>
      <w:r w:rsidRPr="00CA5571">
        <w:rPr>
          <w:noProof/>
        </w:rPr>
        <w:t xml:space="preserve"> село Стефаново</w:t>
      </w:r>
      <w:r w:rsidR="009E2063" w:rsidRPr="00CA5571">
        <w:rPr>
          <w:noProof/>
        </w:rPr>
        <w:t>, община Добричка</w:t>
      </w:r>
      <w:r w:rsidRPr="00CA5571">
        <w:rPr>
          <w:noProof/>
        </w:rPr>
        <w:t xml:space="preserve"> от </w:t>
      </w:r>
      <w:r w:rsidRPr="00CA5571">
        <w:rPr>
          <w:i/>
          <w:noProof/>
        </w:rPr>
        <w:t>пасище</w:t>
      </w:r>
      <w:r w:rsidRPr="00CA5571">
        <w:rPr>
          <w:noProof/>
        </w:rPr>
        <w:t xml:space="preserve"> в </w:t>
      </w:r>
      <w:r w:rsidRPr="00CA5571">
        <w:rPr>
          <w:i/>
          <w:noProof/>
        </w:rPr>
        <w:t xml:space="preserve">нива, </w:t>
      </w:r>
      <w:r w:rsidRPr="00CA5571">
        <w:rPr>
          <w:noProof/>
        </w:rPr>
        <w:t>поради загуби</w:t>
      </w:r>
      <w:r w:rsidR="00CB4336">
        <w:rPr>
          <w:noProof/>
        </w:rPr>
        <w:t>л</w:t>
      </w:r>
      <w:r w:rsidRPr="00CA5571">
        <w:rPr>
          <w:noProof/>
        </w:rPr>
        <w:t>ото се предназначение на имотите</w:t>
      </w:r>
      <w:r w:rsidRPr="00DB1E90">
        <w:rPr>
          <w:noProof/>
        </w:rPr>
        <w:t>, е извършена промяна на начина на трайно позлване на цитираните имоти.</w:t>
      </w:r>
    </w:p>
    <w:p w:rsidR="00BB4EDC" w:rsidRPr="00CA5571" w:rsidRDefault="009E2063" w:rsidP="005E3A08">
      <w:pPr>
        <w:ind w:firstLine="708"/>
        <w:jc w:val="both"/>
        <w:rPr>
          <w:noProof/>
        </w:rPr>
      </w:pPr>
      <w:r w:rsidRPr="00CA5571">
        <w:rPr>
          <w:noProof/>
        </w:rPr>
        <w:t xml:space="preserve">За тях е </w:t>
      </w:r>
      <w:r w:rsidRPr="00CA5571">
        <w:t>проведена</w:t>
      </w:r>
      <w:r w:rsidRPr="00CA5571">
        <w:rPr>
          <w:noProof/>
        </w:rPr>
        <w:t xml:space="preserve"> процедура </w:t>
      </w:r>
      <w:r w:rsidR="002836C8" w:rsidRPr="00CA5571">
        <w:rPr>
          <w:noProof/>
        </w:rPr>
        <w:t>за</w:t>
      </w:r>
      <w:r w:rsidRPr="00CA5571">
        <w:rPr>
          <w:noProof/>
        </w:rPr>
        <w:t xml:space="preserve"> промяна на начина на трайно ползване по реда на чл. 78а от Правилника за прилагане на Закона за собствеността и ползването на земеделските земи</w:t>
      </w:r>
      <w:r w:rsidR="002836C8" w:rsidRPr="00CA5571">
        <w:rPr>
          <w:noProof/>
        </w:rPr>
        <w:t xml:space="preserve"> (ППЗСПЗЗ).</w:t>
      </w:r>
      <w:r w:rsidRPr="00CA5571">
        <w:rPr>
          <w:noProof/>
        </w:rPr>
        <w:t xml:space="preserve"> Съгласно тази разпоредба</w:t>
      </w:r>
      <w:r w:rsidR="005903E6">
        <w:rPr>
          <w:noProof/>
        </w:rPr>
        <w:t>,</w:t>
      </w:r>
      <w:r w:rsidRPr="00CA5571">
        <w:rPr>
          <w:noProof/>
        </w:rPr>
        <w:t xml:space="preserve"> собственикът на земеделска земя може да </w:t>
      </w:r>
      <w:r w:rsidRPr="00CA5571">
        <w:t>подаде</w:t>
      </w:r>
      <w:r w:rsidRPr="00CA5571">
        <w:rPr>
          <w:noProof/>
        </w:rPr>
        <w:t xml:space="preserve"> заявление до общинската служба по земеделие за промяна на начина на трайно ползване на имота</w:t>
      </w:r>
      <w:r w:rsidR="002836C8" w:rsidRPr="00CA5571">
        <w:rPr>
          <w:noProof/>
        </w:rPr>
        <w:t>/ите</w:t>
      </w:r>
      <w:r w:rsidRPr="00CA5571">
        <w:rPr>
          <w:noProof/>
        </w:rPr>
        <w:t xml:space="preserve"> за други земеделски нужди, като за имоти с </w:t>
      </w:r>
      <w:r w:rsidR="002836C8" w:rsidRPr="00CA5571">
        <w:rPr>
          <w:noProof/>
        </w:rPr>
        <w:t>НТП „пасища, мери и ливади“ се прилага документ от Регионалната инспекция по околната среда и водите</w:t>
      </w:r>
      <w:r w:rsidR="004832D3">
        <w:rPr>
          <w:noProof/>
        </w:rPr>
        <w:t xml:space="preserve"> (РИОСВ)</w:t>
      </w:r>
      <w:r w:rsidR="002836C8" w:rsidRPr="00CA5571">
        <w:rPr>
          <w:noProof/>
        </w:rPr>
        <w:t xml:space="preserve">, в който е посочено, че за имота няма въведени забрани или ограничения за промяна на начина на трайно ползване, произтичащи от заповеди за защитени зони по </w:t>
      </w:r>
      <w:r w:rsidR="002836C8" w:rsidRPr="00CA5571">
        <w:t>смисъла</w:t>
      </w:r>
      <w:r w:rsidR="002836C8" w:rsidRPr="00CA5571">
        <w:rPr>
          <w:noProof/>
        </w:rPr>
        <w:t xml:space="preserve"> на Закона за биологичното разнообразие и за защитени територии по смисъла на Закона за защитените територии, или от планове за управление на защите</w:t>
      </w:r>
      <w:r w:rsidR="00BB4EDC" w:rsidRPr="00CA5571">
        <w:rPr>
          <w:noProof/>
        </w:rPr>
        <w:t xml:space="preserve">ни зони или защитени територии. </w:t>
      </w:r>
      <w:r w:rsidR="007C3358">
        <w:rPr>
          <w:noProof/>
        </w:rPr>
        <w:t xml:space="preserve">С писмо </w:t>
      </w:r>
      <w:r w:rsidR="004832D3">
        <w:rPr>
          <w:noProof/>
        </w:rPr>
        <w:t xml:space="preserve">с </w:t>
      </w:r>
      <w:r w:rsidR="0087759C">
        <w:rPr>
          <w:noProof/>
        </w:rPr>
        <w:t>в</w:t>
      </w:r>
      <w:r w:rsidR="005903E6">
        <w:rPr>
          <w:noProof/>
        </w:rPr>
        <w:t xml:space="preserve">х. </w:t>
      </w:r>
      <w:r w:rsidR="004832D3">
        <w:rPr>
          <w:noProof/>
        </w:rPr>
        <w:t>рег. № ИзхК-925#1/</w:t>
      </w:r>
      <w:r w:rsidR="007C3358" w:rsidRPr="007C3358">
        <w:rPr>
          <w:noProof/>
        </w:rPr>
        <w:t>28.03.2025г</w:t>
      </w:r>
      <w:r w:rsidR="007C3358">
        <w:rPr>
          <w:noProof/>
        </w:rPr>
        <w:t>.</w:t>
      </w:r>
      <w:r w:rsidR="004832D3">
        <w:rPr>
          <w:noProof/>
        </w:rPr>
        <w:t>, РИОСВ</w:t>
      </w:r>
      <w:r w:rsidR="007C3358">
        <w:rPr>
          <w:noProof/>
        </w:rPr>
        <w:t xml:space="preserve"> </w:t>
      </w:r>
      <w:r w:rsidR="00BB4EDC" w:rsidRPr="00CA5571">
        <w:rPr>
          <w:noProof/>
        </w:rPr>
        <w:t xml:space="preserve">потвърждава, че </w:t>
      </w:r>
      <w:r w:rsidR="005903E6">
        <w:rPr>
          <w:noProof/>
        </w:rPr>
        <w:t xml:space="preserve">за </w:t>
      </w:r>
      <w:r w:rsidR="00BB4EDC" w:rsidRPr="00CA5571">
        <w:rPr>
          <w:noProof/>
        </w:rPr>
        <w:t>имотите няма горецитираните ограничения и забрани</w:t>
      </w:r>
      <w:r w:rsidR="005903E6">
        <w:rPr>
          <w:noProof/>
        </w:rPr>
        <w:t xml:space="preserve"> за промяна в начина на трайно ползване</w:t>
      </w:r>
      <w:r w:rsidR="00BB4EDC" w:rsidRPr="00CA5571">
        <w:rPr>
          <w:noProof/>
        </w:rPr>
        <w:t>.</w:t>
      </w:r>
    </w:p>
    <w:p w:rsidR="002836C8" w:rsidRPr="00CA5571" w:rsidRDefault="002836C8" w:rsidP="005E3A08">
      <w:pPr>
        <w:ind w:firstLine="708"/>
        <w:jc w:val="both"/>
        <w:rPr>
          <w:noProof/>
        </w:rPr>
      </w:pPr>
      <w:r w:rsidRPr="00CA5571">
        <w:rPr>
          <w:noProof/>
        </w:rPr>
        <w:t>Промяна на начина на трайно ползване на имоти, включени в обхвата на специализиран слой "Постоянно затревени площи", може да се извършва само след тяхното изключване от слоя със заповед на министъра на земеде</w:t>
      </w:r>
      <w:r w:rsidR="007F0F63" w:rsidRPr="00CA5571">
        <w:rPr>
          <w:noProof/>
        </w:rPr>
        <w:t>лието и храните по чл. 33б, ал.</w:t>
      </w:r>
      <w:r w:rsidRPr="00CA5571">
        <w:rPr>
          <w:noProof/>
        </w:rPr>
        <w:t>2 от Закона за подпомагане на земеделските производители.</w:t>
      </w:r>
      <w:r w:rsidR="007F0F63" w:rsidRPr="00CA5571">
        <w:rPr>
          <w:noProof/>
        </w:rPr>
        <w:t xml:space="preserve"> С писмо</w:t>
      </w:r>
      <w:r w:rsidR="008D0CCB">
        <w:rPr>
          <w:noProof/>
        </w:rPr>
        <w:t xml:space="preserve"> с</w:t>
      </w:r>
      <w:r w:rsidR="0087759C">
        <w:rPr>
          <w:noProof/>
        </w:rPr>
        <w:t xml:space="preserve"> в</w:t>
      </w:r>
      <w:r w:rsidR="00E0094B">
        <w:rPr>
          <w:noProof/>
        </w:rPr>
        <w:t>х.</w:t>
      </w:r>
      <w:r w:rsidR="008D0CCB">
        <w:rPr>
          <w:noProof/>
        </w:rPr>
        <w:t xml:space="preserve"> рег. № ИзхК-926#1/</w:t>
      </w:r>
      <w:r w:rsidR="008D0CCB" w:rsidRPr="008D0CCB">
        <w:rPr>
          <w:noProof/>
        </w:rPr>
        <w:t>18.03.2025г</w:t>
      </w:r>
      <w:r w:rsidR="007F0F63" w:rsidRPr="00CA5571">
        <w:rPr>
          <w:noProof/>
        </w:rPr>
        <w:t xml:space="preserve">, </w:t>
      </w:r>
      <w:r w:rsidR="008D0CCB">
        <w:rPr>
          <w:noProof/>
        </w:rPr>
        <w:t xml:space="preserve">Началника на </w:t>
      </w:r>
      <w:r w:rsidR="007F0F63" w:rsidRPr="00CA5571">
        <w:rPr>
          <w:noProof/>
        </w:rPr>
        <w:t>Областна дирекция Земеделие посочва, че имотите не попадат в слой „Постоянно затревени площи“.</w:t>
      </w:r>
    </w:p>
    <w:p w:rsidR="00CA5571" w:rsidRPr="00CA5571" w:rsidRDefault="00CA5571" w:rsidP="005E3A08">
      <w:pPr>
        <w:ind w:firstLine="708"/>
        <w:jc w:val="both"/>
        <w:rPr>
          <w:noProof/>
        </w:rPr>
      </w:pPr>
      <w:r w:rsidRPr="00CA5571">
        <w:rPr>
          <w:noProof/>
        </w:rPr>
        <w:t>На 16.03.2026г. е извършено трасиране от правоспособно лице на двата поземлени имота, за което са съставени Протокол</w:t>
      </w:r>
      <w:r w:rsidR="00C65D66">
        <w:rPr>
          <w:noProof/>
        </w:rPr>
        <w:t>и</w:t>
      </w:r>
      <w:r w:rsidRPr="00CA5571">
        <w:rPr>
          <w:noProof/>
        </w:rPr>
        <w:t xml:space="preserve"> за трасиране, означаване и координиране на границите</w:t>
      </w:r>
      <w:r w:rsidR="00C65D66">
        <w:rPr>
          <w:noProof/>
        </w:rPr>
        <w:t xml:space="preserve"> им. Въз основа на тях, на 22.04.2026</w:t>
      </w:r>
      <w:r w:rsidR="00BA010F">
        <w:rPr>
          <w:noProof/>
        </w:rPr>
        <w:t xml:space="preserve">г. </w:t>
      </w:r>
      <w:r w:rsidR="00BA010F" w:rsidRPr="00CA5571">
        <w:rPr>
          <w:noProof/>
        </w:rPr>
        <w:t>На</w:t>
      </w:r>
      <w:r w:rsidR="007D58DF">
        <w:rPr>
          <w:noProof/>
        </w:rPr>
        <w:t>чалникът на Общинска служба по З</w:t>
      </w:r>
      <w:r w:rsidR="00BA010F" w:rsidRPr="00CA5571">
        <w:rPr>
          <w:noProof/>
        </w:rPr>
        <w:t>емеделие – Добричка е одобрил промяната на начина на тра</w:t>
      </w:r>
      <w:r w:rsidR="00BA010F">
        <w:rPr>
          <w:noProof/>
        </w:rPr>
        <w:t xml:space="preserve">йно ползване на двата имота от </w:t>
      </w:r>
      <w:r w:rsidR="00BA010F" w:rsidRPr="00BA010F">
        <w:rPr>
          <w:i/>
          <w:noProof/>
        </w:rPr>
        <w:t>пасище</w:t>
      </w:r>
      <w:r w:rsidR="00BA010F">
        <w:rPr>
          <w:noProof/>
        </w:rPr>
        <w:t xml:space="preserve"> в </w:t>
      </w:r>
      <w:r w:rsidR="00BA010F" w:rsidRPr="00BA010F">
        <w:rPr>
          <w:i/>
          <w:noProof/>
        </w:rPr>
        <w:t>нива</w:t>
      </w:r>
      <w:r w:rsidR="00BA010F">
        <w:rPr>
          <w:noProof/>
        </w:rPr>
        <w:t xml:space="preserve"> чрез</w:t>
      </w:r>
      <w:r w:rsidRPr="00CA5571">
        <w:rPr>
          <w:noProof/>
        </w:rPr>
        <w:t xml:space="preserve"> Протокол № 4 за ПИ с идентификатор № 69242.27.19 и Протокол №</w:t>
      </w:r>
      <w:bookmarkStart w:id="0" w:name="_GoBack"/>
      <w:bookmarkEnd w:id="0"/>
      <w:r w:rsidRPr="00CA5571">
        <w:rPr>
          <w:noProof/>
        </w:rPr>
        <w:t>5 за ПИ с идентификатор № 69242.18.27.</w:t>
      </w:r>
    </w:p>
    <w:p w:rsidR="007E5400" w:rsidRDefault="00DF4147" w:rsidP="005E3A08">
      <w:pPr>
        <w:ind w:firstLine="708"/>
        <w:jc w:val="both"/>
        <w:rPr>
          <w:noProof/>
        </w:rPr>
      </w:pPr>
      <w:r>
        <w:rPr>
          <w:noProof/>
        </w:rPr>
        <w:lastRenderedPageBreak/>
        <w:t xml:space="preserve">На 30.04.2026г. е изпратена информация към СГКК - Добрич, </w:t>
      </w:r>
      <w:r w:rsidR="00E0094B">
        <w:rPr>
          <w:noProof/>
        </w:rPr>
        <w:t>за</w:t>
      </w:r>
      <w:r>
        <w:rPr>
          <w:noProof/>
        </w:rPr>
        <w:t xml:space="preserve"> отразяване на промяната на имотите</w:t>
      </w:r>
      <w:r w:rsidR="007E5400">
        <w:rPr>
          <w:noProof/>
        </w:rPr>
        <w:t xml:space="preserve"> в кадастралната </w:t>
      </w:r>
      <w:r>
        <w:rPr>
          <w:noProof/>
        </w:rPr>
        <w:t>карта и кадастралните регистри, която е актуализирана.</w:t>
      </w:r>
    </w:p>
    <w:p w:rsidR="00840D83" w:rsidRDefault="00840D83" w:rsidP="005E3A08">
      <w:pPr>
        <w:ind w:firstLine="708"/>
        <w:jc w:val="both"/>
        <w:textAlignment w:val="center"/>
      </w:pPr>
      <w:r>
        <w:t xml:space="preserve">С оглед </w:t>
      </w:r>
      <w:r w:rsidR="00DF4147">
        <w:t xml:space="preserve">на това, че цитираните </w:t>
      </w:r>
      <w:r>
        <w:t xml:space="preserve">имоти вече не </w:t>
      </w:r>
      <w:r w:rsidR="00DF4147">
        <w:t>са</w:t>
      </w:r>
      <w:r>
        <w:t xml:space="preserve"> </w:t>
      </w:r>
      <w:r w:rsidR="00DF4147">
        <w:t xml:space="preserve">с </w:t>
      </w:r>
      <w:r w:rsidR="0005149E">
        <w:t>начин на трайно ползване</w:t>
      </w:r>
      <w:r>
        <w:t xml:space="preserve"> </w:t>
      </w:r>
      <w:r w:rsidR="00DF4147" w:rsidRPr="00DF4147">
        <w:rPr>
          <w:i/>
        </w:rPr>
        <w:t>пасище</w:t>
      </w:r>
      <w:r w:rsidR="00C33F24">
        <w:rPr>
          <w:i/>
          <w:lang w:val="en-US"/>
        </w:rPr>
        <w:t xml:space="preserve"> </w:t>
      </w:r>
      <w:r w:rsidR="00C33F24" w:rsidRPr="00C33F24">
        <w:t>и</w:t>
      </w:r>
      <w:r w:rsidR="00C33F24">
        <w:rPr>
          <w:i/>
        </w:rPr>
        <w:t xml:space="preserve"> </w:t>
      </w:r>
      <w:r w:rsidR="00C33F24" w:rsidRPr="00C33F24">
        <w:t xml:space="preserve">не служат за </w:t>
      </w:r>
      <w:r w:rsidR="00C33F24" w:rsidRPr="00C33F24">
        <w:rPr>
          <w:i/>
        </w:rPr>
        <w:t>пасище</w:t>
      </w:r>
      <w:r w:rsidRPr="00C33F24">
        <w:t>,</w:t>
      </w:r>
      <w:r>
        <w:t xml:space="preserve"> а са с</w:t>
      </w:r>
      <w:r w:rsidR="00DF4147">
        <w:t xml:space="preserve"> НТП </w:t>
      </w:r>
      <w:r w:rsidR="00DF4147" w:rsidRPr="00DF4147">
        <w:rPr>
          <w:i/>
        </w:rPr>
        <w:t>нива</w:t>
      </w:r>
      <w:r w:rsidR="00DF4147">
        <w:t xml:space="preserve">, </w:t>
      </w:r>
      <w:r w:rsidR="00C33F24">
        <w:t xml:space="preserve">съгласно Протокол № 4 и Протокол  № 5 от 22.04.2026г. на началника на Общинска служба по земеделие – Добричка </w:t>
      </w:r>
      <w:r>
        <w:t xml:space="preserve">са престанали да имат </w:t>
      </w:r>
      <w:r w:rsidR="0087759C">
        <w:t>характер на имоти</w:t>
      </w:r>
      <w:r>
        <w:t xml:space="preserve"> публична общинск</w:t>
      </w:r>
      <w:r w:rsidR="00DF4147">
        <w:t>а собственост по смисъла на чл.3, ал.</w:t>
      </w:r>
      <w:r>
        <w:t xml:space="preserve">2 </w:t>
      </w:r>
      <w:r w:rsidR="00DF4147">
        <w:t xml:space="preserve">от </w:t>
      </w:r>
      <w:r>
        <w:t>З</w:t>
      </w:r>
      <w:r w:rsidR="00DF4147">
        <w:t>акона за общинската собственост (ЗОС).</w:t>
      </w:r>
    </w:p>
    <w:p w:rsidR="00C33F24" w:rsidRDefault="00C33F24" w:rsidP="005E3A08">
      <w:pPr>
        <w:ind w:firstLine="708"/>
        <w:jc w:val="both"/>
        <w:textAlignment w:val="center"/>
      </w:pPr>
      <w:r w:rsidRPr="00C33F24">
        <w:t xml:space="preserve">След </w:t>
      </w:r>
      <w:r>
        <w:t>смяната на начина им на трайно ползване</w:t>
      </w:r>
      <w:r w:rsidRPr="00C33F24">
        <w:t xml:space="preserve">, остава достатъчен </w:t>
      </w:r>
      <w:r w:rsidR="00244D3D">
        <w:t xml:space="preserve">поземлен </w:t>
      </w:r>
      <w:r w:rsidRPr="00C33F24">
        <w:t xml:space="preserve">фонд от пасища </w:t>
      </w:r>
      <w:r w:rsidR="007C4B21">
        <w:t xml:space="preserve">в </w:t>
      </w:r>
      <w:r w:rsidR="00244D3D">
        <w:t xml:space="preserve">землището на село </w:t>
      </w:r>
      <w:r>
        <w:t>Стефаново, община Добричка</w:t>
      </w:r>
      <w:r w:rsidRPr="00C33F24">
        <w:t xml:space="preserve"> за задоволяване нуждите на животновъдите.</w:t>
      </w:r>
    </w:p>
    <w:p w:rsidR="00DF4147" w:rsidRDefault="00DF4147" w:rsidP="005E3A08">
      <w:pPr>
        <w:ind w:firstLine="708"/>
        <w:jc w:val="both"/>
        <w:textAlignment w:val="center"/>
      </w:pPr>
      <w:r>
        <w:t>На основание чл.6, ал.</w:t>
      </w:r>
      <w:r w:rsidR="00840D83">
        <w:t xml:space="preserve">1 </w:t>
      </w:r>
      <w:r>
        <w:t xml:space="preserve">от </w:t>
      </w:r>
      <w:r w:rsidR="00840D83">
        <w:t>ЗОС имотите и вещите – публична общинска собственост, които са престанали да имат</w:t>
      </w:r>
      <w:r>
        <w:t xml:space="preserve"> предназначението по чл.3, ал.</w:t>
      </w:r>
      <w:r w:rsidR="00840D83">
        <w:t xml:space="preserve">2 </w:t>
      </w:r>
      <w:r>
        <w:t xml:space="preserve">от </w:t>
      </w:r>
      <w:r w:rsidR="00840D83">
        <w:t xml:space="preserve">ЗОС, се обявяват от общинския съвет за частна общинска собственост. </w:t>
      </w:r>
    </w:p>
    <w:p w:rsidR="007E5400" w:rsidRDefault="0087759C" w:rsidP="005E3A08">
      <w:pPr>
        <w:ind w:firstLine="708"/>
        <w:jc w:val="both"/>
        <w:textAlignment w:val="center"/>
      </w:pPr>
      <w:r>
        <w:t>С оглед</w:t>
      </w:r>
      <w:r w:rsidR="00DD5D61">
        <w:t xml:space="preserve"> горното, с</w:t>
      </w:r>
      <w:r w:rsidR="00DD5D61" w:rsidRPr="007E5400">
        <w:t xml:space="preserve">лед промяната </w:t>
      </w:r>
      <w:r>
        <w:t>в характера на</w:t>
      </w:r>
      <w:r w:rsidR="00DD5D61" w:rsidRPr="007E5400">
        <w:t xml:space="preserve"> собственос</w:t>
      </w:r>
      <w:r w:rsidR="00DD5D61">
        <w:t>т</w:t>
      </w:r>
      <w:r>
        <w:t>та</w:t>
      </w:r>
      <w:r w:rsidR="00DD5D61">
        <w:t xml:space="preserve"> на </w:t>
      </w:r>
      <w:r w:rsidR="00DD5D61" w:rsidRPr="00DD5D61">
        <w:t>ПИ идентификатор № 69242.27.19</w:t>
      </w:r>
      <w:r w:rsidR="00DD5D61">
        <w:t xml:space="preserve"> </w:t>
      </w:r>
      <w:r w:rsidR="00DD5D61" w:rsidRPr="00DD5D61">
        <w:t>и ПИ</w:t>
      </w:r>
      <w:r w:rsidR="00DD5D61">
        <w:t xml:space="preserve"> с идентификатор № 69242.18.27 </w:t>
      </w:r>
      <w:r w:rsidR="00DD5D61" w:rsidRPr="00DD5D61">
        <w:t>по КККР на село Стефаново, община Добричка</w:t>
      </w:r>
      <w:r w:rsidR="00DD5D61">
        <w:t xml:space="preserve">, </w:t>
      </w:r>
      <w:r w:rsidR="007E5400" w:rsidRPr="007E5400">
        <w:t>следва да бъдат съставени нови актове за общ</w:t>
      </w:r>
      <w:r w:rsidR="00DD5D61">
        <w:t>инска собственост. Съгласно чл.60, ал.</w:t>
      </w:r>
      <w:r w:rsidR="007E5400" w:rsidRPr="007E5400">
        <w:t xml:space="preserve">1 </w:t>
      </w:r>
      <w:r w:rsidR="00DD5D61">
        <w:t xml:space="preserve">от </w:t>
      </w:r>
      <w:r w:rsidR="007E5400" w:rsidRPr="007E5400">
        <w:t>ЗОС при промяна на характера на собствеността от публична в частна или обратно се съставя нов акт, като това обстоятелство се отбелязва в новия и в стария ак</w:t>
      </w:r>
      <w:r w:rsidR="00DD5D61">
        <w:t>т и в регистрите.</w:t>
      </w:r>
    </w:p>
    <w:p w:rsidR="00D10955" w:rsidRDefault="00D10955" w:rsidP="005E3A08">
      <w:pPr>
        <w:ind w:firstLine="708"/>
        <w:jc w:val="both"/>
      </w:pPr>
      <w:r>
        <w:t>Във връзка с гореизложеното, пред</w:t>
      </w:r>
      <w:r w:rsidRPr="004670F1">
        <w:t xml:space="preserve">лагам </w:t>
      </w:r>
      <w:r>
        <w:t>Добрички общински съвет да приеме</w:t>
      </w:r>
      <w:r w:rsidR="00AC545F">
        <w:t xml:space="preserve"> следното:</w:t>
      </w:r>
    </w:p>
    <w:p w:rsidR="00D10955" w:rsidRPr="004670F1" w:rsidRDefault="00D10955" w:rsidP="005E3A08">
      <w:pPr>
        <w:ind w:firstLine="708"/>
        <w:jc w:val="both"/>
      </w:pPr>
    </w:p>
    <w:p w:rsidR="00D10955" w:rsidRPr="002E4FBD" w:rsidRDefault="00D10955" w:rsidP="005E3A08">
      <w:pPr>
        <w:ind w:left="705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E4FBD">
        <w:rPr>
          <w:b/>
        </w:rPr>
        <w:t>ПРОЕКТ!</w:t>
      </w:r>
    </w:p>
    <w:p w:rsidR="00D10955" w:rsidRDefault="00D10955" w:rsidP="005E3A08">
      <w:pPr>
        <w:jc w:val="both"/>
        <w:rPr>
          <w:b/>
        </w:rPr>
      </w:pPr>
    </w:p>
    <w:p w:rsidR="00D10955" w:rsidRDefault="00D10955" w:rsidP="00AC545F">
      <w:pPr>
        <w:jc w:val="center"/>
        <w:rPr>
          <w:b/>
        </w:rPr>
      </w:pPr>
      <w:r w:rsidRPr="002E4FBD">
        <w:rPr>
          <w:b/>
        </w:rPr>
        <w:t>РЕШЕНИЕ:</w:t>
      </w:r>
    </w:p>
    <w:p w:rsidR="00D10955" w:rsidRDefault="00D10955" w:rsidP="005E3A08">
      <w:pPr>
        <w:jc w:val="both"/>
        <w:rPr>
          <w:b/>
        </w:rPr>
      </w:pPr>
    </w:p>
    <w:p w:rsidR="00D10955" w:rsidRDefault="00D10955" w:rsidP="005E3A08">
      <w:pPr>
        <w:ind w:firstLine="708"/>
        <w:jc w:val="both"/>
      </w:pPr>
      <w:r>
        <w:t xml:space="preserve">1. На основание </w:t>
      </w:r>
      <w:r w:rsidR="00DD5D61">
        <w:t>чл.</w:t>
      </w:r>
      <w:r w:rsidR="00F02B8B">
        <w:t xml:space="preserve">21, ал.1, т.8 от </w:t>
      </w:r>
      <w:r w:rsidR="00F02B8B" w:rsidRPr="00310ACB">
        <w:rPr>
          <w:noProof/>
          <w:color w:val="000000"/>
        </w:rPr>
        <w:t>Законa за местното самоуправление и местната администрация</w:t>
      </w:r>
      <w:r w:rsidR="00E50FE8">
        <w:rPr>
          <w:noProof/>
          <w:color w:val="000000"/>
        </w:rPr>
        <w:t xml:space="preserve"> </w:t>
      </w:r>
      <w:r w:rsidR="001D0DE0">
        <w:t>и чл.6, ал.1</w:t>
      </w:r>
      <w:r>
        <w:t xml:space="preserve"> от Закона за </w:t>
      </w:r>
      <w:r w:rsidR="001D0DE0">
        <w:t>общинската собственост</w:t>
      </w:r>
      <w:r w:rsidR="00F02B8B">
        <w:t>, във връзка с</w:t>
      </w:r>
      <w:r>
        <w:t xml:space="preserve"> чл.6, ал.</w:t>
      </w:r>
      <w:r w:rsidR="001D0DE0">
        <w:t>2</w:t>
      </w:r>
      <w:r>
        <w:t xml:space="preserve"> от </w:t>
      </w:r>
      <w:r w:rsidRPr="001F72C8">
        <w:t>Наредба №</w:t>
      </w:r>
      <w:r w:rsidR="00D76D0E">
        <w:t xml:space="preserve"> </w:t>
      </w:r>
      <w:r w:rsidRPr="001F72C8">
        <w:t>4 за реда за придобиване, управление и разпореждане с общинската собственост на Добрички общински съвет</w:t>
      </w:r>
      <w:r>
        <w:t xml:space="preserve">, Добрички общински съвет </w:t>
      </w:r>
      <w:r w:rsidR="00F02B8B">
        <w:t>обявява за частна общинска собственост</w:t>
      </w:r>
      <w:r w:rsidR="00DD5D61">
        <w:t xml:space="preserve"> </w:t>
      </w:r>
      <w:r w:rsidR="00DD5D61" w:rsidRPr="00DD5D61">
        <w:t>ПИ иде</w:t>
      </w:r>
      <w:r w:rsidR="00DD5D61">
        <w:t xml:space="preserve">нтификатор № 69242.27.19 и ПИ с </w:t>
      </w:r>
      <w:r w:rsidR="00DD5D61" w:rsidRPr="00DD5D61">
        <w:t>идентификатор № 69242.18.27 по КККР на село Стефаново, община Добричка,</w:t>
      </w:r>
      <w:r w:rsidR="00E50FE8">
        <w:t xml:space="preserve"> поради </w:t>
      </w:r>
      <w:r w:rsidR="00244D3D">
        <w:t xml:space="preserve">липса на </w:t>
      </w:r>
      <w:r w:rsidR="00E50FE8">
        <w:t>предназначение</w:t>
      </w:r>
      <w:r w:rsidR="00244D3D">
        <w:t>то</w:t>
      </w:r>
      <w:r w:rsidR="0087759C">
        <w:t xml:space="preserve"> </w:t>
      </w:r>
      <w:r w:rsidR="00244D3D">
        <w:t>по</w:t>
      </w:r>
      <w:r w:rsidR="004D3B1C">
        <w:t xml:space="preserve"> </w:t>
      </w:r>
      <w:r w:rsidR="00E50FE8">
        <w:t>чл.3, ал.2 от Закона за общинската собственост</w:t>
      </w:r>
      <w:r w:rsidR="004D3B1C">
        <w:t>.</w:t>
      </w:r>
    </w:p>
    <w:p w:rsidR="00D10955" w:rsidRDefault="00F02B8B" w:rsidP="005E3A08">
      <w:pPr>
        <w:ind w:firstLine="708"/>
        <w:jc w:val="both"/>
      </w:pPr>
      <w:r>
        <w:t>2</w:t>
      </w:r>
      <w:r w:rsidR="00D10955">
        <w:t>. Възлага на Кмета на община До</w:t>
      </w:r>
      <w:r w:rsidR="00D76D0E">
        <w:t xml:space="preserve">бричка, </w:t>
      </w:r>
      <w:proofErr w:type="spellStart"/>
      <w:r w:rsidR="00D76D0E">
        <w:t>последващи</w:t>
      </w:r>
      <w:proofErr w:type="spellEnd"/>
      <w:r w:rsidR="00D10955">
        <w:t xml:space="preserve"> законови действия. </w:t>
      </w:r>
    </w:p>
    <w:p w:rsidR="00D10955" w:rsidRDefault="00D10955" w:rsidP="005E3A08">
      <w:pPr>
        <w:ind w:firstLine="708"/>
        <w:jc w:val="both"/>
      </w:pPr>
    </w:p>
    <w:p w:rsidR="00D10955" w:rsidRDefault="00D10955" w:rsidP="00FA54AE">
      <w:pPr>
        <w:ind w:firstLine="708"/>
        <w:jc w:val="both"/>
      </w:pPr>
      <w:r>
        <w:t>Приложение към докладната записка:</w:t>
      </w:r>
    </w:p>
    <w:p w:rsidR="00D10955" w:rsidRDefault="00FA54AE" w:rsidP="00FA54AE">
      <w:pPr>
        <w:pStyle w:val="a4"/>
        <w:numPr>
          <w:ilvl w:val="0"/>
          <w:numId w:val="1"/>
        </w:numPr>
        <w:jc w:val="both"/>
      </w:pPr>
      <w:r>
        <w:rPr>
          <w:noProof/>
        </w:rPr>
        <w:t>Копия</w:t>
      </w:r>
      <w:r w:rsidR="00AC545F">
        <w:rPr>
          <w:noProof/>
        </w:rPr>
        <w:t xml:space="preserve"> от актове за публична общинска собственост за двата имота</w:t>
      </w:r>
      <w:r w:rsidR="00E35DF3">
        <w:rPr>
          <w:noProof/>
        </w:rPr>
        <w:t>;</w:t>
      </w:r>
      <w:r w:rsidR="00D10955">
        <w:t xml:space="preserve"> </w:t>
      </w:r>
    </w:p>
    <w:p w:rsidR="00FA54AE" w:rsidRPr="00FA54AE" w:rsidRDefault="00FA54AE" w:rsidP="00FA54AE">
      <w:pPr>
        <w:pStyle w:val="a4"/>
        <w:numPr>
          <w:ilvl w:val="0"/>
          <w:numId w:val="1"/>
        </w:numPr>
        <w:jc w:val="both"/>
        <w:rPr>
          <w:noProof/>
        </w:rPr>
      </w:pPr>
      <w:r w:rsidRPr="00FA54AE">
        <w:rPr>
          <w:noProof/>
        </w:rPr>
        <w:t>Актуални скици от кадастралната карта и кадастра</w:t>
      </w:r>
      <w:r>
        <w:rPr>
          <w:noProof/>
        </w:rPr>
        <w:t xml:space="preserve">лните регистри, </w:t>
      </w:r>
      <w:r w:rsidRPr="00FA54AE">
        <w:rPr>
          <w:noProof/>
        </w:rPr>
        <w:t xml:space="preserve">удостоверяващи начина на трайно ползване </w:t>
      </w:r>
      <w:r>
        <w:rPr>
          <w:noProof/>
        </w:rPr>
        <w:t xml:space="preserve">- </w:t>
      </w:r>
      <w:r w:rsidRPr="00FA54AE">
        <w:rPr>
          <w:i/>
          <w:noProof/>
        </w:rPr>
        <w:t>нива</w:t>
      </w:r>
      <w:r w:rsidRPr="00FA54AE">
        <w:rPr>
          <w:noProof/>
        </w:rPr>
        <w:t>.</w:t>
      </w:r>
    </w:p>
    <w:p w:rsidR="00AC545F" w:rsidRPr="0099257F" w:rsidRDefault="00AC545F" w:rsidP="00FA54AE">
      <w:pPr>
        <w:pStyle w:val="a4"/>
        <w:numPr>
          <w:ilvl w:val="0"/>
          <w:numId w:val="1"/>
        </w:numPr>
        <w:jc w:val="both"/>
        <w:rPr>
          <w:noProof/>
        </w:rPr>
      </w:pPr>
      <w:r w:rsidRPr="00DC7133">
        <w:rPr>
          <w:noProof/>
        </w:rPr>
        <w:t>Писмо с вх. рег. № ИзхК-926</w:t>
      </w:r>
      <w:r w:rsidRPr="00DC7133">
        <w:rPr>
          <w:noProof/>
          <w:lang w:val="en-US"/>
        </w:rPr>
        <w:t>#1</w:t>
      </w:r>
      <w:r w:rsidRPr="00DC7133">
        <w:rPr>
          <w:noProof/>
        </w:rPr>
        <w:t>/ 18</w:t>
      </w:r>
      <w:r>
        <w:rPr>
          <w:noProof/>
        </w:rPr>
        <w:t>.0</w:t>
      </w:r>
      <w:r w:rsidR="002511DA">
        <w:rPr>
          <w:noProof/>
        </w:rPr>
        <w:t xml:space="preserve">3.2025г. от ОД „Земеделие” - </w:t>
      </w:r>
      <w:r>
        <w:rPr>
          <w:noProof/>
        </w:rPr>
        <w:t>Добрич;</w:t>
      </w:r>
    </w:p>
    <w:p w:rsidR="00AC545F" w:rsidRDefault="00AC545F" w:rsidP="00FA54A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Писмо с вх. рег. № ИзхК-925#1/ 28</w:t>
      </w:r>
      <w:r w:rsidRPr="00F97E59">
        <w:rPr>
          <w:noProof/>
        </w:rPr>
        <w:t>.03.2025г</w:t>
      </w:r>
      <w:r>
        <w:rPr>
          <w:noProof/>
        </w:rPr>
        <w:t>. от РИОСВ – Варна;</w:t>
      </w:r>
    </w:p>
    <w:p w:rsidR="00AC545F" w:rsidRDefault="00AC545F" w:rsidP="00FA54A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 xml:space="preserve">Протоколи за трасиране на </w:t>
      </w:r>
      <w:r w:rsidR="002511DA">
        <w:rPr>
          <w:noProof/>
        </w:rPr>
        <w:t>двата имота;</w:t>
      </w:r>
    </w:p>
    <w:p w:rsidR="00AC545F" w:rsidRDefault="00AC545F" w:rsidP="00FA54AE">
      <w:pPr>
        <w:pStyle w:val="a4"/>
        <w:numPr>
          <w:ilvl w:val="0"/>
          <w:numId w:val="1"/>
        </w:numPr>
        <w:jc w:val="both"/>
        <w:rPr>
          <w:noProof/>
        </w:rPr>
      </w:pPr>
      <w:r>
        <w:t>Протокол № 4 и Протокол № 5 от 22.04.2026г. на Началника на Общинска служба по Земеделие – Добричка;</w:t>
      </w:r>
    </w:p>
    <w:p w:rsidR="00AC545F" w:rsidRDefault="00AC545F" w:rsidP="00FA54AE">
      <w:pPr>
        <w:pStyle w:val="a4"/>
        <w:numPr>
          <w:ilvl w:val="0"/>
          <w:numId w:val="1"/>
        </w:numPr>
        <w:jc w:val="both"/>
        <w:rPr>
          <w:noProof/>
        </w:rPr>
      </w:pPr>
      <w:r>
        <w:t>Писмо до началника на СГКК-Добрич</w:t>
      </w:r>
      <w:r w:rsidR="002511DA">
        <w:t xml:space="preserve"> за отразяване на промяната</w:t>
      </w:r>
      <w:r w:rsidR="00244D3D">
        <w:t>;</w:t>
      </w:r>
    </w:p>
    <w:p w:rsidR="00244D3D" w:rsidRPr="00213505" w:rsidRDefault="00244D3D" w:rsidP="00FA54AE">
      <w:pPr>
        <w:pStyle w:val="a4"/>
        <w:numPr>
          <w:ilvl w:val="0"/>
          <w:numId w:val="1"/>
        </w:numPr>
        <w:jc w:val="both"/>
        <w:rPr>
          <w:noProof/>
        </w:rPr>
      </w:pPr>
      <w:r>
        <w:t>Решение № 425/30.07.2025г. на Добрички общински съвет.</w:t>
      </w:r>
    </w:p>
    <w:p w:rsidR="006F5268" w:rsidRDefault="006F5268" w:rsidP="00FA54AE">
      <w:pPr>
        <w:jc w:val="both"/>
      </w:pPr>
    </w:p>
    <w:p w:rsidR="006F5268" w:rsidRPr="00F77B1B" w:rsidRDefault="006F5268" w:rsidP="00FA54AE">
      <w:pPr>
        <w:jc w:val="both"/>
        <w:rPr>
          <w:b/>
        </w:rPr>
      </w:pPr>
      <w:r w:rsidRPr="00F77B1B">
        <w:rPr>
          <w:b/>
        </w:rPr>
        <w:t>ВНОСИТЕЛ:</w:t>
      </w:r>
    </w:p>
    <w:p w:rsidR="006F5268" w:rsidRPr="00F77B1B" w:rsidRDefault="006F5268" w:rsidP="00FA54AE">
      <w:pPr>
        <w:jc w:val="both"/>
        <w:rPr>
          <w:b/>
        </w:rPr>
      </w:pPr>
      <w:r>
        <w:rPr>
          <w:b/>
        </w:rPr>
        <w:t>СОНЯ ГЕОРГИЕВА</w:t>
      </w:r>
    </w:p>
    <w:p w:rsidR="006F5268" w:rsidRPr="00384C94" w:rsidRDefault="006F5268" w:rsidP="006F5268">
      <w:pPr>
        <w:spacing w:line="360" w:lineRule="auto"/>
        <w:jc w:val="both"/>
        <w:rPr>
          <w:i/>
        </w:rPr>
      </w:pPr>
      <w:r>
        <w:rPr>
          <w:i/>
        </w:rPr>
        <w:t>К</w:t>
      </w:r>
      <w:r w:rsidRPr="00903F3B">
        <w:rPr>
          <w:i/>
        </w:rPr>
        <w:t>мет на община Добричка</w:t>
      </w:r>
    </w:p>
    <w:p w:rsidR="006F5268" w:rsidRPr="00AC545F" w:rsidRDefault="006F5268" w:rsidP="006F5268">
      <w:pPr>
        <w:rPr>
          <w:b/>
          <w:sz w:val="20"/>
          <w:szCs w:val="20"/>
        </w:rPr>
      </w:pPr>
      <w:r w:rsidRPr="00AC545F">
        <w:rPr>
          <w:b/>
          <w:sz w:val="20"/>
          <w:szCs w:val="20"/>
        </w:rPr>
        <w:t>Съгласували:</w:t>
      </w:r>
    </w:p>
    <w:p w:rsidR="006F5268" w:rsidRPr="00813158" w:rsidRDefault="006F5268" w:rsidP="006F5268">
      <w:pPr>
        <w:rPr>
          <w:sz w:val="18"/>
          <w:szCs w:val="18"/>
        </w:rPr>
      </w:pPr>
      <w:r w:rsidRPr="00813158">
        <w:rPr>
          <w:sz w:val="18"/>
          <w:szCs w:val="18"/>
        </w:rPr>
        <w:t>Иван Пейчев</w:t>
      </w:r>
    </w:p>
    <w:p w:rsidR="006F5268" w:rsidRPr="00813158" w:rsidRDefault="006F5268" w:rsidP="006F5268">
      <w:pPr>
        <w:rPr>
          <w:i/>
          <w:sz w:val="18"/>
          <w:szCs w:val="18"/>
        </w:rPr>
      </w:pPr>
      <w:r w:rsidRPr="00813158">
        <w:rPr>
          <w:i/>
          <w:sz w:val="18"/>
          <w:szCs w:val="18"/>
        </w:rPr>
        <w:t>Зам.- кмет УТСОСПООС</w:t>
      </w:r>
    </w:p>
    <w:p w:rsidR="006F5268" w:rsidRPr="00813158" w:rsidRDefault="006F5268" w:rsidP="006F5268">
      <w:pPr>
        <w:ind w:right="-1577"/>
        <w:rPr>
          <w:sz w:val="18"/>
          <w:szCs w:val="18"/>
        </w:rPr>
      </w:pPr>
      <w:r w:rsidRPr="00813158">
        <w:rPr>
          <w:sz w:val="18"/>
          <w:szCs w:val="18"/>
        </w:rPr>
        <w:t xml:space="preserve">Арх. Даниела Георгиева    </w:t>
      </w:r>
      <w:r w:rsidRPr="00813158">
        <w:rPr>
          <w:sz w:val="18"/>
          <w:szCs w:val="18"/>
        </w:rPr>
        <w:tab/>
      </w:r>
      <w:r w:rsidRPr="00813158">
        <w:rPr>
          <w:sz w:val="18"/>
          <w:szCs w:val="18"/>
        </w:rPr>
        <w:tab/>
      </w:r>
      <w:r w:rsidRPr="00813158">
        <w:rPr>
          <w:sz w:val="18"/>
          <w:szCs w:val="18"/>
        </w:rPr>
        <w:tab/>
      </w:r>
      <w:r w:rsidRPr="00813158">
        <w:rPr>
          <w:sz w:val="18"/>
          <w:szCs w:val="18"/>
        </w:rPr>
        <w:tab/>
      </w:r>
      <w:r w:rsidRPr="00813158">
        <w:rPr>
          <w:sz w:val="18"/>
          <w:szCs w:val="18"/>
        </w:rPr>
        <w:tab/>
      </w:r>
      <w:r w:rsidR="00813158">
        <w:rPr>
          <w:sz w:val="18"/>
          <w:szCs w:val="18"/>
        </w:rPr>
        <w:tab/>
      </w:r>
      <w:r w:rsidRPr="00813158">
        <w:rPr>
          <w:sz w:val="18"/>
          <w:szCs w:val="18"/>
        </w:rPr>
        <w:tab/>
      </w:r>
      <w:proofErr w:type="spellStart"/>
      <w:r w:rsidRPr="00813158">
        <w:rPr>
          <w:sz w:val="18"/>
          <w:szCs w:val="18"/>
        </w:rPr>
        <w:t>Адв</w:t>
      </w:r>
      <w:proofErr w:type="spellEnd"/>
      <w:r w:rsidRPr="00813158">
        <w:rPr>
          <w:sz w:val="18"/>
          <w:szCs w:val="18"/>
        </w:rPr>
        <w:t>. ……………………..</w:t>
      </w:r>
    </w:p>
    <w:p w:rsidR="006F5268" w:rsidRPr="00813158" w:rsidRDefault="006F5268" w:rsidP="006F5268">
      <w:pPr>
        <w:ind w:right="-1577"/>
        <w:rPr>
          <w:i/>
          <w:sz w:val="18"/>
          <w:szCs w:val="18"/>
        </w:rPr>
      </w:pPr>
      <w:r w:rsidRPr="00813158">
        <w:rPr>
          <w:i/>
          <w:sz w:val="18"/>
          <w:szCs w:val="18"/>
        </w:rPr>
        <w:t xml:space="preserve">Гл. архитект                                                           </w:t>
      </w:r>
      <w:r w:rsidRPr="00813158">
        <w:rPr>
          <w:i/>
          <w:sz w:val="18"/>
          <w:szCs w:val="18"/>
        </w:rPr>
        <w:tab/>
        <w:t xml:space="preserve">    </w:t>
      </w:r>
      <w:r w:rsidRPr="00813158">
        <w:rPr>
          <w:i/>
          <w:sz w:val="18"/>
          <w:szCs w:val="18"/>
        </w:rPr>
        <w:tab/>
      </w:r>
      <w:r w:rsidRPr="00813158">
        <w:rPr>
          <w:i/>
          <w:sz w:val="18"/>
          <w:szCs w:val="18"/>
        </w:rPr>
        <w:tab/>
      </w:r>
      <w:r w:rsidRPr="00813158">
        <w:rPr>
          <w:i/>
          <w:sz w:val="18"/>
          <w:szCs w:val="18"/>
        </w:rPr>
        <w:tab/>
        <w:t>Юрист при Общината</w:t>
      </w:r>
    </w:p>
    <w:p w:rsidR="006F5268" w:rsidRPr="00813158" w:rsidRDefault="006F5268" w:rsidP="006F5268">
      <w:pPr>
        <w:jc w:val="both"/>
        <w:rPr>
          <w:i/>
          <w:sz w:val="18"/>
          <w:szCs w:val="18"/>
        </w:rPr>
      </w:pPr>
      <w:r w:rsidRPr="00813158">
        <w:rPr>
          <w:i/>
          <w:sz w:val="18"/>
          <w:szCs w:val="18"/>
        </w:rPr>
        <w:t>ИД Директор дирекция УТСОСПООС</w:t>
      </w:r>
      <w:r w:rsidRPr="00813158">
        <w:rPr>
          <w:i/>
          <w:sz w:val="18"/>
          <w:szCs w:val="18"/>
        </w:rPr>
        <w:tab/>
      </w:r>
      <w:r w:rsidRPr="00813158">
        <w:rPr>
          <w:i/>
          <w:sz w:val="18"/>
          <w:szCs w:val="18"/>
        </w:rPr>
        <w:tab/>
      </w:r>
      <w:r w:rsidRPr="00813158">
        <w:rPr>
          <w:i/>
          <w:sz w:val="18"/>
          <w:szCs w:val="18"/>
        </w:rPr>
        <w:tab/>
      </w:r>
      <w:r w:rsidRPr="00813158">
        <w:rPr>
          <w:i/>
          <w:sz w:val="18"/>
          <w:szCs w:val="18"/>
        </w:rPr>
        <w:tab/>
        <w:t xml:space="preserve">    </w:t>
      </w:r>
      <w:r w:rsidRPr="00813158">
        <w:rPr>
          <w:i/>
          <w:sz w:val="18"/>
          <w:szCs w:val="18"/>
        </w:rPr>
        <w:tab/>
      </w:r>
      <w:r w:rsidR="00384C94" w:rsidRPr="00813158">
        <w:rPr>
          <w:b/>
          <w:sz w:val="18"/>
          <w:szCs w:val="18"/>
        </w:rPr>
        <w:t>Изготвил:</w:t>
      </w:r>
    </w:p>
    <w:p w:rsidR="006F5268" w:rsidRPr="00813158" w:rsidRDefault="00384C94" w:rsidP="006F5268">
      <w:pPr>
        <w:jc w:val="both"/>
        <w:rPr>
          <w:b/>
          <w:sz w:val="18"/>
          <w:szCs w:val="18"/>
        </w:rPr>
      </w:pPr>
      <w:r w:rsidRPr="00813158">
        <w:rPr>
          <w:sz w:val="18"/>
          <w:szCs w:val="18"/>
        </w:rPr>
        <w:t>Мария Димитрова</w:t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Pr="00813158">
        <w:rPr>
          <w:sz w:val="18"/>
          <w:szCs w:val="18"/>
        </w:rPr>
        <w:t>Теодора Михайлова</w:t>
      </w:r>
    </w:p>
    <w:p w:rsidR="006F5268" w:rsidRPr="00813158" w:rsidRDefault="00384C94" w:rsidP="006F5268">
      <w:pPr>
        <w:jc w:val="both"/>
        <w:rPr>
          <w:i/>
          <w:sz w:val="18"/>
          <w:szCs w:val="18"/>
        </w:rPr>
      </w:pPr>
      <w:r w:rsidRPr="00813158">
        <w:rPr>
          <w:i/>
          <w:sz w:val="18"/>
          <w:szCs w:val="18"/>
        </w:rPr>
        <w:t>Началник отдел ОСЕ</w:t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6F5268" w:rsidRPr="00813158">
        <w:rPr>
          <w:sz w:val="18"/>
          <w:szCs w:val="18"/>
        </w:rPr>
        <w:tab/>
      </w:r>
      <w:r w:rsidR="00AC545F" w:rsidRPr="00813158">
        <w:rPr>
          <w:sz w:val="18"/>
          <w:szCs w:val="18"/>
        </w:rPr>
        <w:tab/>
      </w:r>
      <w:r w:rsidR="00AC545F" w:rsidRPr="00813158">
        <w:rPr>
          <w:sz w:val="18"/>
          <w:szCs w:val="18"/>
        </w:rPr>
        <w:tab/>
      </w:r>
      <w:r w:rsidR="00AC545F" w:rsidRPr="00813158">
        <w:rPr>
          <w:sz w:val="18"/>
          <w:szCs w:val="18"/>
        </w:rPr>
        <w:tab/>
      </w:r>
      <w:r w:rsidRPr="00813158">
        <w:rPr>
          <w:i/>
          <w:sz w:val="18"/>
          <w:szCs w:val="18"/>
        </w:rPr>
        <w:t>Ст. експерт ОС</w:t>
      </w:r>
    </w:p>
    <w:sectPr w:rsidR="006F5268" w:rsidRPr="00813158" w:rsidSect="00813158">
      <w:pgSz w:w="11906" w:h="16838"/>
      <w:pgMar w:top="425" w:right="1134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8256D"/>
    <w:multiLevelType w:val="hybridMultilevel"/>
    <w:tmpl w:val="D35E336C"/>
    <w:lvl w:ilvl="0" w:tplc="744AB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F6"/>
    <w:rsid w:val="00034853"/>
    <w:rsid w:val="0005149E"/>
    <w:rsid w:val="000B6B24"/>
    <w:rsid w:val="000E2D82"/>
    <w:rsid w:val="001639C0"/>
    <w:rsid w:val="001C102D"/>
    <w:rsid w:val="001D0DE0"/>
    <w:rsid w:val="00244D3D"/>
    <w:rsid w:val="002511DA"/>
    <w:rsid w:val="002570B0"/>
    <w:rsid w:val="002735A5"/>
    <w:rsid w:val="0027464B"/>
    <w:rsid w:val="002767C2"/>
    <w:rsid w:val="002836C8"/>
    <w:rsid w:val="002C5EBA"/>
    <w:rsid w:val="0033354C"/>
    <w:rsid w:val="00384C94"/>
    <w:rsid w:val="003A15AE"/>
    <w:rsid w:val="0041542F"/>
    <w:rsid w:val="00461C4C"/>
    <w:rsid w:val="004832D3"/>
    <w:rsid w:val="004D3B1C"/>
    <w:rsid w:val="00571C84"/>
    <w:rsid w:val="005903E6"/>
    <w:rsid w:val="005E3A08"/>
    <w:rsid w:val="006268F6"/>
    <w:rsid w:val="00686D58"/>
    <w:rsid w:val="006E5651"/>
    <w:rsid w:val="006F5268"/>
    <w:rsid w:val="00752FA9"/>
    <w:rsid w:val="00767B9B"/>
    <w:rsid w:val="007A3682"/>
    <w:rsid w:val="007C3358"/>
    <w:rsid w:val="007C4B21"/>
    <w:rsid w:val="007D58DF"/>
    <w:rsid w:val="007E5400"/>
    <w:rsid w:val="007F0F63"/>
    <w:rsid w:val="00813158"/>
    <w:rsid w:val="00832BCE"/>
    <w:rsid w:val="00836524"/>
    <w:rsid w:val="00840D83"/>
    <w:rsid w:val="00847D90"/>
    <w:rsid w:val="0087759C"/>
    <w:rsid w:val="008D0CCB"/>
    <w:rsid w:val="009223B3"/>
    <w:rsid w:val="0096461B"/>
    <w:rsid w:val="00997BAB"/>
    <w:rsid w:val="009A0B19"/>
    <w:rsid w:val="009E2063"/>
    <w:rsid w:val="00A53CE5"/>
    <w:rsid w:val="00AC545F"/>
    <w:rsid w:val="00B95ED6"/>
    <w:rsid w:val="00BA010F"/>
    <w:rsid w:val="00BB4EDC"/>
    <w:rsid w:val="00BB67D5"/>
    <w:rsid w:val="00C04358"/>
    <w:rsid w:val="00C074C5"/>
    <w:rsid w:val="00C33F24"/>
    <w:rsid w:val="00C65D66"/>
    <w:rsid w:val="00CA5571"/>
    <w:rsid w:val="00CB4336"/>
    <w:rsid w:val="00D10955"/>
    <w:rsid w:val="00D70DD0"/>
    <w:rsid w:val="00D76D0E"/>
    <w:rsid w:val="00DB1E90"/>
    <w:rsid w:val="00DC28B3"/>
    <w:rsid w:val="00DD5D61"/>
    <w:rsid w:val="00DF4147"/>
    <w:rsid w:val="00DF6043"/>
    <w:rsid w:val="00E0094B"/>
    <w:rsid w:val="00E35DF3"/>
    <w:rsid w:val="00E50FE8"/>
    <w:rsid w:val="00F02B8B"/>
    <w:rsid w:val="00F276C8"/>
    <w:rsid w:val="00FA54AE"/>
    <w:rsid w:val="00FE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09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35D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09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35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07141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3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B0A6-D881-4AB4-A877-DECEBE141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2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Теодора Михайлова</cp:lastModifiedBy>
  <cp:revision>38</cp:revision>
  <cp:lastPrinted>2026-07-30T08:42:00Z</cp:lastPrinted>
  <dcterms:created xsi:type="dcterms:W3CDTF">2026-06-23T07:44:00Z</dcterms:created>
  <dcterms:modified xsi:type="dcterms:W3CDTF">2026-07-30T08:43:00Z</dcterms:modified>
</cp:coreProperties>
</file>