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B88" w:rsidRDefault="00432B88">
      <w:pPr>
        <w:jc w:val="both"/>
        <w:rPr>
          <w:b/>
        </w:rPr>
      </w:pPr>
    </w:p>
    <w:p w:rsidR="00432B88" w:rsidRDefault="00432B88">
      <w:pPr>
        <w:jc w:val="both"/>
        <w:rPr>
          <w:b/>
        </w:rPr>
      </w:pPr>
    </w:p>
    <w:p w:rsidR="00432B88" w:rsidRDefault="002A76E8">
      <w:pPr>
        <w:jc w:val="both"/>
        <w:rPr>
          <w:b/>
        </w:rPr>
      </w:pPr>
      <w:r>
        <w:rPr>
          <w:b/>
        </w:rPr>
        <w:t xml:space="preserve">ДО </w:t>
      </w:r>
    </w:p>
    <w:p w:rsidR="00432B88" w:rsidRDefault="002A76E8">
      <w:pPr>
        <w:jc w:val="both"/>
        <w:rPr>
          <w:b/>
        </w:rPr>
      </w:pPr>
      <w:r>
        <w:rPr>
          <w:b/>
        </w:rPr>
        <w:t>ДОБРИЧКИ ОБЩИНСКИ СЪВЕТ</w:t>
      </w:r>
    </w:p>
    <w:p w:rsidR="00432B88" w:rsidRDefault="00432B88">
      <w:pPr>
        <w:rPr>
          <w:b/>
        </w:rPr>
      </w:pPr>
    </w:p>
    <w:p w:rsidR="00432B88" w:rsidRPr="001840BF" w:rsidRDefault="00432B88" w:rsidP="001840BF">
      <w:pPr>
        <w:jc w:val="center"/>
        <w:rPr>
          <w:b/>
        </w:rPr>
      </w:pPr>
    </w:p>
    <w:p w:rsidR="00432B88" w:rsidRDefault="002A76E8" w:rsidP="001840BF">
      <w:pPr>
        <w:jc w:val="center"/>
        <w:rPr>
          <w:b/>
        </w:rPr>
      </w:pPr>
      <w:r>
        <w:rPr>
          <w:b/>
        </w:rPr>
        <w:t>ДОКЛАД</w:t>
      </w:r>
    </w:p>
    <w:p w:rsidR="00432B88" w:rsidRDefault="002A76E8" w:rsidP="001840BF">
      <w:pPr>
        <w:jc w:val="center"/>
        <w:rPr>
          <w:b/>
          <w:caps/>
        </w:rPr>
      </w:pPr>
      <w:r>
        <w:rPr>
          <w:b/>
          <w:caps/>
        </w:rPr>
        <w:t>от</w:t>
      </w:r>
    </w:p>
    <w:p w:rsidR="00432B88" w:rsidRDefault="002A76E8">
      <w:pPr>
        <w:jc w:val="both"/>
        <w:rPr>
          <w:b/>
        </w:rPr>
      </w:pPr>
      <w:r>
        <w:rPr>
          <w:b/>
        </w:rPr>
        <w:t xml:space="preserve">                                              СОНЯ  ИВАНОВА  ГЕОРГИЕВА</w:t>
      </w:r>
    </w:p>
    <w:p w:rsidR="00432B88" w:rsidRDefault="002A76E8">
      <w:pPr>
        <w:jc w:val="both"/>
      </w:pPr>
      <w:r>
        <w:t xml:space="preserve">                                                       Кмет на Община Добричка</w:t>
      </w:r>
    </w:p>
    <w:p w:rsidR="00432B88" w:rsidRDefault="00432B88">
      <w:pPr>
        <w:jc w:val="both"/>
      </w:pPr>
    </w:p>
    <w:p w:rsidR="00432B88" w:rsidRDefault="002A76E8">
      <w:pPr>
        <w:jc w:val="both"/>
      </w:pPr>
      <w:r>
        <w:rPr>
          <w:b/>
        </w:rPr>
        <w:t xml:space="preserve">              </w:t>
      </w:r>
      <w:r>
        <w:rPr>
          <w:b/>
          <w:u w:val="single"/>
        </w:rPr>
        <w:t>ОТНОСНО</w:t>
      </w:r>
      <w:r>
        <w:rPr>
          <w:b/>
        </w:rPr>
        <w:t>:</w:t>
      </w:r>
      <w:r>
        <w:t xml:space="preserve"> Одобрение на проект за частично изменение на Общия устройствен план на община Добричка в обхвата на ПИ № 06104.30.88 и ПИ № 06104.30.89 по кад</w:t>
      </w:r>
      <w:r w:rsidR="0087335B">
        <w:t>а</w:t>
      </w:r>
      <w:r>
        <w:t>стралната карта на с. Бранище, община Добричка</w:t>
      </w:r>
    </w:p>
    <w:p w:rsidR="00432B88" w:rsidRDefault="00432B88">
      <w:pPr>
        <w:jc w:val="both"/>
      </w:pPr>
    </w:p>
    <w:p w:rsidR="00432B88" w:rsidRDefault="002A76E8">
      <w:pPr>
        <w:jc w:val="both"/>
      </w:pPr>
      <w:r>
        <w:tab/>
      </w:r>
    </w:p>
    <w:p w:rsidR="00432B88" w:rsidRDefault="002A76E8">
      <w:pPr>
        <w:ind w:firstLine="709"/>
        <w:jc w:val="both"/>
        <w:rPr>
          <w:b/>
        </w:rPr>
      </w:pPr>
      <w:r>
        <w:rPr>
          <w:b/>
        </w:rPr>
        <w:t>УВАЖАЕМИ</w:t>
      </w:r>
      <w:bookmarkStart w:id="0" w:name="_GoBack"/>
      <w:bookmarkEnd w:id="0"/>
      <w:r>
        <w:t xml:space="preserve"> </w:t>
      </w:r>
      <w:r>
        <w:rPr>
          <w:b/>
        </w:rPr>
        <w:t>ДАМИ</w:t>
      </w:r>
      <w:r>
        <w:rPr>
          <w:b/>
          <w:caps/>
        </w:rPr>
        <w:t xml:space="preserve"> и господа общински съветници</w:t>
      </w:r>
      <w:r>
        <w:rPr>
          <w:b/>
        </w:rPr>
        <w:t>,</w:t>
      </w:r>
    </w:p>
    <w:p w:rsidR="00432B88" w:rsidRDefault="00432B88">
      <w:pPr>
        <w:ind w:firstLine="709"/>
        <w:jc w:val="both"/>
        <w:rPr>
          <w:b/>
        </w:rPr>
      </w:pPr>
    </w:p>
    <w:p w:rsidR="00432B88" w:rsidRDefault="002A76E8">
      <w:pPr>
        <w:ind w:firstLine="708"/>
        <w:jc w:val="both"/>
      </w:pPr>
      <w:r>
        <w:t xml:space="preserve">В община Добричка е постъпило заявление от </w:t>
      </w:r>
      <w:proofErr w:type="spellStart"/>
      <w:r>
        <w:t>от</w:t>
      </w:r>
      <w:proofErr w:type="spellEnd"/>
      <w:r>
        <w:t xml:space="preserve"> „</w:t>
      </w:r>
      <w:proofErr w:type="spellStart"/>
      <w:r>
        <w:t>Агро</w:t>
      </w:r>
      <w:proofErr w:type="spellEnd"/>
      <w:r>
        <w:t xml:space="preserve"> Баланс“ ЕООД и „Вичи-72“ ЕООД с вх. рег. № </w:t>
      </w:r>
      <w:proofErr w:type="spellStart"/>
      <w:r>
        <w:t>Ув</w:t>
      </w:r>
      <w:proofErr w:type="spellEnd"/>
      <w:r>
        <w:rPr>
          <w:lang w:val="en-US"/>
        </w:rPr>
        <w:t xml:space="preserve"> </w:t>
      </w:r>
      <w:r>
        <w:t xml:space="preserve">- 28 от 16.09.2025г. с искане за одобряване на проект за частично изменение на Общия устройствен план (ОУП) на община Добричка в обхвата на поземлени имоти с идентификатор № 06104.30.88 и № 06104.30.89 по кадастралната карта и кадастралните регистри на с. Бранище, община Добричка. </w:t>
      </w:r>
    </w:p>
    <w:p w:rsidR="00432B88" w:rsidRDefault="002A76E8">
      <w:pPr>
        <w:ind w:firstLine="708"/>
        <w:jc w:val="both"/>
      </w:pPr>
      <w:r>
        <w:t xml:space="preserve">Общият устройствен план на община Добричка е одобрен с Решение № 920 от 2018г., съгласно който за поземлени имоти с идентификатори: №  06104.30.88 и  № 06104.30.89 по </w:t>
      </w:r>
      <w:proofErr w:type="spellStart"/>
      <w:r>
        <w:t>кадстралната</w:t>
      </w:r>
      <w:proofErr w:type="spellEnd"/>
      <w:r>
        <w:t xml:space="preserve"> карта на с. Бранище са предвидени територии за обработваеми земи – ниви. Описаните имоти са образувани от поземлен имот с идентификатор № 06104.30.74 по кадастралната карта на с. Бранище, одобрена със Заповед № РД-18-236 от 18.08.2017г. Със Заповед № 119 от 22.02.2013г. на Кмета на община Добричка е одобрен Подробен устройствен план – План за застрояване за ПИ № 06104.30.74 по кадастралната карта на с. Бранище. С Решение № К33-06 от 2013г. на Министерство на земеделието и храните е променено предназначението на земята, а с Решение № К33-02 от 29.01.2013г. е утвърдена площадка за проектиране. Поради изтеклото му действие, същото е подновено с Решение № К33-12 от 30.06.2020г. на Министерство на земеделието и храните. </w:t>
      </w:r>
    </w:p>
    <w:p w:rsidR="00432B88" w:rsidRDefault="002A76E8">
      <w:pPr>
        <w:ind w:firstLine="708"/>
        <w:jc w:val="both"/>
      </w:pPr>
      <w:r>
        <w:t xml:space="preserve">С решение № 1095 по Протокол № 379 от 28.05.2025г. е разрешено изменението на ОУП на община Добричка за ПИ № 36419.63.38 за ПИ № 06104.30.89 по </w:t>
      </w:r>
      <w:proofErr w:type="spellStart"/>
      <w:r>
        <w:t>кадстралната</w:t>
      </w:r>
      <w:proofErr w:type="spellEnd"/>
      <w:r>
        <w:t xml:space="preserve"> карта на с. Бранище, община Добричка поради констатирана явна фактическа грешка и несъответствие между одобрения ОУП на община Добричка с Решение 920 от 2018г. и предходно одобрен ПУП-ПЗ за ПИ № 06104.30.74 по КК на с. Бранище.</w:t>
      </w:r>
      <w:r w:rsidR="001840BF">
        <w:t xml:space="preserve"> Съгласно чл. 103а, ал. 1, изр. 1 от ЗУТ, проектът </w:t>
      </w:r>
      <w:r w:rsidR="001840BF" w:rsidRPr="001840BF">
        <w:t xml:space="preserve">за общ устройствен план </w:t>
      </w:r>
      <w:r w:rsidR="001840BF">
        <w:t xml:space="preserve">е следвало да </w:t>
      </w:r>
      <w:r w:rsidR="001840BF" w:rsidRPr="001840BF">
        <w:t xml:space="preserve">се </w:t>
      </w:r>
      <w:proofErr w:type="spellStart"/>
      <w:r w:rsidR="001840BF" w:rsidRPr="001840BF">
        <w:t>съобразяв</w:t>
      </w:r>
      <w:r w:rsidR="001840BF">
        <w:t>и</w:t>
      </w:r>
      <w:proofErr w:type="spellEnd"/>
      <w:r w:rsidR="001840BF">
        <w:t xml:space="preserve"> с</w:t>
      </w:r>
      <w:r w:rsidR="001840BF" w:rsidRPr="001840BF">
        <w:t xml:space="preserve"> предвижданията на заварените подробни устройствени планове, одобрени до датата на издаването на разрешенията по чл. 124.</w:t>
      </w:r>
    </w:p>
    <w:p w:rsidR="00432B88" w:rsidRDefault="002A76E8">
      <w:pPr>
        <w:ind w:firstLine="709"/>
        <w:jc w:val="both"/>
      </w:pPr>
      <w:r>
        <w:t xml:space="preserve">Заявителят е представил проект за частично изменение на ОУП на община Добричка, с което за имотите ( ПИ № 06104.30.88 и ПИ № 06104.30.89 ) се установява </w:t>
      </w:r>
      <w:proofErr w:type="spellStart"/>
      <w:r>
        <w:t>устройствена</w:t>
      </w:r>
      <w:proofErr w:type="spellEnd"/>
      <w:r>
        <w:t xml:space="preserve"> зона ПП (предимно производствена </w:t>
      </w:r>
      <w:proofErr w:type="spellStart"/>
      <w:r>
        <w:t>устройствена</w:t>
      </w:r>
      <w:proofErr w:type="spellEnd"/>
      <w:r>
        <w:t xml:space="preserve"> зона). </w:t>
      </w:r>
    </w:p>
    <w:p w:rsidR="00432B88" w:rsidRDefault="002A76E8">
      <w:pPr>
        <w:ind w:firstLine="709"/>
        <w:jc w:val="both"/>
      </w:pPr>
      <w:r>
        <w:t>На основание чл.127, ал.1 от ЗУТ на 30.09.2025 г. е проведено обществено обсъждане по проекта за частично изменение на ОУП на община Добричка, за което е съставен протокол.</w:t>
      </w:r>
    </w:p>
    <w:p w:rsidR="00432B88" w:rsidRDefault="002A76E8">
      <w:pPr>
        <w:ind w:firstLine="709"/>
        <w:jc w:val="both"/>
      </w:pPr>
      <w:r>
        <w:lastRenderedPageBreak/>
        <w:t>Предоставени са становища от заинтересуваните централни и териториални администрации, съгласно разпоредбите на чл.127, ал.2 от ЗУТ.</w:t>
      </w:r>
    </w:p>
    <w:p w:rsidR="00432B88" w:rsidRDefault="002A76E8">
      <w:pPr>
        <w:ind w:firstLine="709"/>
        <w:jc w:val="both"/>
      </w:pPr>
      <w:r>
        <w:t xml:space="preserve">На основание чл.127, ал.3 от ЗУТ, проектът за частично изменение на ОУП на община Добричка е разгледан и приет на заседание на </w:t>
      </w:r>
      <w:proofErr w:type="spellStart"/>
      <w:r>
        <w:t>ОбЕСУТ</w:t>
      </w:r>
      <w:proofErr w:type="spellEnd"/>
      <w:r>
        <w:t xml:space="preserve"> при община Добричка по протокол № 5 от 27.11.2025 г.</w:t>
      </w:r>
    </w:p>
    <w:p w:rsidR="00432B88" w:rsidRDefault="002A76E8">
      <w:pPr>
        <w:jc w:val="both"/>
      </w:pPr>
      <w:r>
        <w:tab/>
        <w:t>В изпълнение на чл.127, ал.6 от Закона за устройство на територията (ЗУТ), предлагам Добрички общински съвет да приеме следното,</w:t>
      </w:r>
    </w:p>
    <w:p w:rsidR="00432B88" w:rsidRDefault="00432B88">
      <w:pPr>
        <w:jc w:val="both"/>
      </w:pPr>
    </w:p>
    <w:p w:rsidR="00432B88" w:rsidRDefault="002A76E8">
      <w:pPr>
        <w:jc w:val="right"/>
        <w:rPr>
          <w:caps/>
        </w:rPr>
      </w:pPr>
      <w:r>
        <w:t xml:space="preserve">                                                   </w:t>
      </w:r>
      <w:r>
        <w:tab/>
      </w:r>
      <w:r>
        <w:rPr>
          <w:caps/>
        </w:rPr>
        <w:t>Проект!</w:t>
      </w:r>
    </w:p>
    <w:p w:rsidR="00432B88" w:rsidRDefault="002A76E8">
      <w:pPr>
        <w:jc w:val="center"/>
        <w:rPr>
          <w:b/>
        </w:rPr>
      </w:pPr>
      <w:r>
        <w:rPr>
          <w:b/>
        </w:rPr>
        <w:t xml:space="preserve">      Р Е Ш Е Н И Е:</w:t>
      </w:r>
    </w:p>
    <w:p w:rsidR="00432B88" w:rsidRDefault="00432B88">
      <w:pPr>
        <w:jc w:val="both"/>
        <w:rPr>
          <w:caps/>
        </w:rPr>
      </w:pPr>
    </w:p>
    <w:p w:rsidR="00432B88" w:rsidRDefault="002A76E8">
      <w:pPr>
        <w:ind w:firstLine="708"/>
        <w:jc w:val="both"/>
      </w:pPr>
      <w:r>
        <w:t xml:space="preserve">На основание чл.21 ал.1, т.11 и ал.2 от ЗМСМА,  чл.127, ал.6 във връзка с чл. 134, ал.1, т.1 </w:t>
      </w:r>
      <w:r w:rsidR="001840BF">
        <w:t xml:space="preserve">и чл. 103а, ал. 1 </w:t>
      </w:r>
      <w:r>
        <w:t>от ЗУТ, Добрички общински съвет:</w:t>
      </w:r>
    </w:p>
    <w:p w:rsidR="00432B88" w:rsidRDefault="002A76E8">
      <w:pPr>
        <w:ind w:firstLine="708"/>
        <w:jc w:val="both"/>
      </w:pPr>
      <w:r>
        <w:rPr>
          <w:lang w:val="en-US"/>
        </w:rPr>
        <w:t>I.</w:t>
      </w:r>
      <w:r>
        <w:t xml:space="preserve"> </w:t>
      </w:r>
      <w:r>
        <w:rPr>
          <w:lang w:val="en-US"/>
        </w:rPr>
        <w:t>O</w:t>
      </w:r>
      <w:proofErr w:type="spellStart"/>
      <w:r>
        <w:t>добрява</w:t>
      </w:r>
      <w:proofErr w:type="spellEnd"/>
      <w:r>
        <w:t xml:space="preserve"> частично изменение на ОУП на община Добричка, одобрен с Решение № 920 от 2018г. в обхвата на ПИ № 06104.30.88 и ПИ № 06104.30.89 по </w:t>
      </w:r>
      <w:proofErr w:type="spellStart"/>
      <w:r>
        <w:t>кадстралната</w:t>
      </w:r>
      <w:proofErr w:type="spellEnd"/>
      <w:r>
        <w:t xml:space="preserve"> карта на с. Бранище, община Добричка за установяване на </w:t>
      </w:r>
      <w:proofErr w:type="spellStart"/>
      <w:r>
        <w:t>устройствена</w:t>
      </w:r>
      <w:proofErr w:type="spellEnd"/>
      <w:r>
        <w:t xml:space="preserve"> зона „ПП“ (предимно производствена </w:t>
      </w:r>
      <w:proofErr w:type="spellStart"/>
      <w:r>
        <w:t>устройствена</w:t>
      </w:r>
      <w:proofErr w:type="spellEnd"/>
      <w:r>
        <w:t xml:space="preserve"> зона със следните устройствени показатели : </w:t>
      </w:r>
      <w:proofErr w:type="spellStart"/>
      <w:r>
        <w:t>Пз</w:t>
      </w:r>
      <w:proofErr w:type="spellEnd"/>
      <w:r>
        <w:t xml:space="preserve"> ≤ 80%, </w:t>
      </w:r>
      <w:proofErr w:type="spellStart"/>
      <w:r>
        <w:t>Кинт</w:t>
      </w:r>
      <w:proofErr w:type="spellEnd"/>
      <w:r>
        <w:t xml:space="preserve"> ≤ 2,5, </w:t>
      </w:r>
      <w:proofErr w:type="spellStart"/>
      <w:r>
        <w:t>Поз</w:t>
      </w:r>
      <w:proofErr w:type="spellEnd"/>
      <w:r>
        <w:t xml:space="preserve"> ≥ 20%.</w:t>
      </w:r>
    </w:p>
    <w:p w:rsidR="00432B88" w:rsidRDefault="002A76E8">
      <w:pPr>
        <w:ind w:firstLine="708"/>
        <w:jc w:val="both"/>
      </w:pPr>
      <w:r>
        <w:rPr>
          <w:lang w:val="en-US"/>
        </w:rPr>
        <w:t xml:space="preserve">II. </w:t>
      </w:r>
      <w:r>
        <w:t>На основание чл. 127, ал. 6 от ЗУТ, Решението да се публикува за обнародване в „Държавен вестник“, да се публикува в Единния публичен регистър по устройство на територията по</w:t>
      </w:r>
      <w:bookmarkStart w:id="1" w:name="ref_27530508"/>
      <w:bookmarkEnd w:id="1"/>
      <w:r>
        <w:t xml:space="preserve"> чл. 5а. Одобреният общ устройствен план да се публикува в интернет страницата на общината в седем дневен срок от одобряването му. </w:t>
      </w:r>
    </w:p>
    <w:p w:rsidR="00432B88" w:rsidRDefault="00432B88">
      <w:pPr>
        <w:jc w:val="both"/>
      </w:pPr>
    </w:p>
    <w:p w:rsidR="00432B88" w:rsidRDefault="002A76E8">
      <w:pPr>
        <w:jc w:val="both"/>
      </w:pPr>
      <w:r>
        <w:t xml:space="preserve">            </w:t>
      </w:r>
    </w:p>
    <w:p w:rsidR="00432B88" w:rsidRDefault="002A76E8">
      <w:pPr>
        <w:ind w:firstLine="708"/>
        <w:jc w:val="both"/>
        <w:rPr>
          <w:u w:val="single"/>
        </w:rPr>
      </w:pPr>
      <w:r>
        <w:rPr>
          <w:u w:val="single"/>
        </w:rPr>
        <w:t>Приложение към докладната записка:</w:t>
      </w:r>
    </w:p>
    <w:p w:rsidR="00432B88" w:rsidRDefault="002A76E8">
      <w:pPr>
        <w:pStyle w:val="ab"/>
        <w:numPr>
          <w:ilvl w:val="0"/>
          <w:numId w:val="1"/>
        </w:numPr>
        <w:jc w:val="both"/>
      </w:pPr>
      <w:r>
        <w:t xml:space="preserve">Проект за частично изменение на ОУП на община Добричка в обхвата на ПИ № 06104.30.88 и ПИ № 06104.30.89 по </w:t>
      </w:r>
      <w:proofErr w:type="spellStart"/>
      <w:r>
        <w:t>кадстралната</w:t>
      </w:r>
      <w:proofErr w:type="spellEnd"/>
      <w:r>
        <w:t xml:space="preserve"> карта на с. Бранище, община Добричка с окомплектована преписка</w:t>
      </w:r>
    </w:p>
    <w:p w:rsidR="00432B88" w:rsidRDefault="00432B88">
      <w:pPr>
        <w:pStyle w:val="ab"/>
        <w:jc w:val="both"/>
      </w:pPr>
    </w:p>
    <w:p w:rsidR="00432B88" w:rsidRDefault="00432B88">
      <w:pPr>
        <w:jc w:val="both"/>
      </w:pPr>
    </w:p>
    <w:p w:rsidR="00432B88" w:rsidRDefault="00432B88">
      <w:pPr>
        <w:jc w:val="both"/>
      </w:pPr>
    </w:p>
    <w:p w:rsidR="00432B88" w:rsidRPr="00CB7E25" w:rsidRDefault="002A76E8">
      <w:pPr>
        <w:jc w:val="both"/>
        <w:rPr>
          <w:caps/>
        </w:rPr>
      </w:pPr>
      <w:r w:rsidRPr="00CB7E25">
        <w:rPr>
          <w:b/>
          <w:caps/>
        </w:rPr>
        <w:t>Вносител:</w:t>
      </w:r>
      <w:r w:rsidRPr="00CB7E25">
        <w:rPr>
          <w:caps/>
        </w:rPr>
        <w:tab/>
      </w:r>
    </w:p>
    <w:p w:rsidR="00432B88" w:rsidRPr="00CB7E25" w:rsidRDefault="002A76E8">
      <w:pPr>
        <w:jc w:val="both"/>
      </w:pPr>
      <w:r w:rsidRPr="00CB7E25">
        <w:rPr>
          <w:b/>
        </w:rPr>
        <w:t>СОНЯ ГЕОРГИЕВА</w:t>
      </w:r>
      <w:r w:rsidRPr="00CB7E25">
        <w:tab/>
      </w:r>
      <w:r w:rsidRPr="00CB7E25">
        <w:tab/>
      </w:r>
      <w:r w:rsidRPr="00CB7E25">
        <w:tab/>
      </w:r>
      <w:r w:rsidRPr="00CB7E25">
        <w:tab/>
      </w:r>
      <w:r w:rsidRPr="00CB7E25">
        <w:tab/>
      </w:r>
      <w:r w:rsidRPr="00CB7E25">
        <w:tab/>
      </w:r>
      <w:r w:rsidRPr="00CB7E25">
        <w:tab/>
      </w:r>
      <w:r w:rsidRPr="00CB7E25">
        <w:rPr>
          <w:b/>
        </w:rPr>
        <w:tab/>
      </w:r>
    </w:p>
    <w:p w:rsidR="00432B88" w:rsidRPr="00CB7E25" w:rsidRDefault="002A76E8">
      <w:pPr>
        <w:jc w:val="both"/>
        <w:rPr>
          <w:i/>
        </w:rPr>
      </w:pPr>
      <w:r w:rsidRPr="00CB7E25">
        <w:rPr>
          <w:i/>
        </w:rPr>
        <w:t>Кмет на Община Добричка</w:t>
      </w:r>
    </w:p>
    <w:p w:rsidR="00432B88" w:rsidRPr="00CB7E25" w:rsidRDefault="00432B88">
      <w:pPr>
        <w:jc w:val="both"/>
        <w:rPr>
          <w:i/>
        </w:rPr>
      </w:pPr>
    </w:p>
    <w:p w:rsidR="00432B88" w:rsidRPr="00CB7E25" w:rsidRDefault="00432B88">
      <w:pPr>
        <w:jc w:val="both"/>
        <w:rPr>
          <w:i/>
        </w:rPr>
      </w:pPr>
    </w:p>
    <w:p w:rsidR="00432B88" w:rsidRPr="00CB7E25" w:rsidRDefault="002A76E8">
      <w:pPr>
        <w:tabs>
          <w:tab w:val="left" w:pos="4773"/>
        </w:tabs>
        <w:jc w:val="both"/>
      </w:pPr>
      <w:r w:rsidRPr="00CB7E25">
        <w:t>Съгласували:</w:t>
      </w:r>
    </w:p>
    <w:p w:rsidR="00432B88" w:rsidRPr="00CB7E25" w:rsidRDefault="002A76E8">
      <w:pPr>
        <w:jc w:val="both"/>
      </w:pPr>
      <w:r w:rsidRPr="00CB7E25">
        <w:t>Иван Пейчев</w:t>
      </w:r>
    </w:p>
    <w:p w:rsidR="00432B88" w:rsidRPr="00CB7E25" w:rsidRDefault="002A76E8">
      <w:pPr>
        <w:jc w:val="both"/>
        <w:rPr>
          <w:i/>
        </w:rPr>
      </w:pPr>
      <w:r w:rsidRPr="00CB7E25">
        <w:rPr>
          <w:i/>
        </w:rPr>
        <w:t xml:space="preserve">Заместник кмет д-я УТСОСПООС                                </w:t>
      </w:r>
    </w:p>
    <w:p w:rsidR="00432B88" w:rsidRPr="00CB7E25" w:rsidRDefault="00432B88">
      <w:pPr>
        <w:jc w:val="both"/>
      </w:pPr>
    </w:p>
    <w:p w:rsidR="00432B88" w:rsidRPr="00CB7E25" w:rsidRDefault="002A76E8">
      <w:pPr>
        <w:jc w:val="both"/>
      </w:pPr>
      <w:r w:rsidRPr="00CB7E25">
        <w:t xml:space="preserve">Адвокат </w:t>
      </w:r>
    </w:p>
    <w:p w:rsidR="00432B88" w:rsidRPr="00CB7E25" w:rsidRDefault="002A76E8">
      <w:pPr>
        <w:jc w:val="both"/>
        <w:rPr>
          <w:i/>
        </w:rPr>
      </w:pPr>
      <w:r w:rsidRPr="00CB7E25">
        <w:rPr>
          <w:i/>
        </w:rPr>
        <w:t>Юрист при Община Добричка</w:t>
      </w:r>
    </w:p>
    <w:p w:rsidR="00432B88" w:rsidRPr="00CB7E25" w:rsidRDefault="002A76E8">
      <w:pPr>
        <w:jc w:val="both"/>
      </w:pPr>
      <w:r w:rsidRPr="00CB7E25">
        <w:t xml:space="preserve">                                                                            </w:t>
      </w:r>
    </w:p>
    <w:p w:rsidR="00432B88" w:rsidRPr="00CB7E25" w:rsidRDefault="002A76E8">
      <w:pPr>
        <w:jc w:val="both"/>
      </w:pPr>
      <w:r w:rsidRPr="00CB7E25">
        <w:t>Изготвил:</w:t>
      </w:r>
    </w:p>
    <w:p w:rsidR="00432B88" w:rsidRPr="00CB7E25" w:rsidRDefault="002A76E8">
      <w:pPr>
        <w:jc w:val="both"/>
      </w:pPr>
      <w:r w:rsidRPr="00CB7E25">
        <w:t xml:space="preserve">арх.Даниела Георгиева </w:t>
      </w:r>
    </w:p>
    <w:p w:rsidR="00432B88" w:rsidRPr="00CB7E25" w:rsidRDefault="002A76E8">
      <w:pPr>
        <w:jc w:val="both"/>
        <w:rPr>
          <w:i/>
        </w:rPr>
      </w:pPr>
      <w:r w:rsidRPr="00CB7E25">
        <w:rPr>
          <w:i/>
        </w:rPr>
        <w:t>гл. архитект, ИД директор д-я УТСОСПООС</w:t>
      </w:r>
    </w:p>
    <w:p w:rsidR="00432B88" w:rsidRPr="00CB7E25" w:rsidRDefault="00432B88">
      <w:pPr>
        <w:jc w:val="both"/>
        <w:rPr>
          <w:b/>
        </w:rPr>
      </w:pPr>
    </w:p>
    <w:p w:rsidR="00432B88" w:rsidRPr="00CB7E25" w:rsidRDefault="00432B88">
      <w:pPr>
        <w:jc w:val="both"/>
        <w:rPr>
          <w:b/>
        </w:rPr>
      </w:pPr>
    </w:p>
    <w:p w:rsidR="00432B88" w:rsidRPr="00CB7E25" w:rsidRDefault="00432B88">
      <w:pPr>
        <w:jc w:val="both"/>
        <w:rPr>
          <w:b/>
        </w:rPr>
      </w:pPr>
    </w:p>
    <w:sectPr w:rsidR="00432B88" w:rsidRPr="00CB7E25">
      <w:headerReference w:type="default" r:id="rId9"/>
      <w:headerReference w:type="first" r:id="rId10"/>
      <w:pgSz w:w="11906" w:h="16838"/>
      <w:pgMar w:top="964" w:right="1133" w:bottom="964" w:left="1418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6E8" w:rsidRDefault="002A76E8">
      <w:r>
        <w:separator/>
      </w:r>
    </w:p>
  </w:endnote>
  <w:endnote w:type="continuationSeparator" w:id="0">
    <w:p w:rsidR="002A76E8" w:rsidRDefault="002A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6E8" w:rsidRDefault="002A76E8">
      <w:r>
        <w:separator/>
      </w:r>
    </w:p>
  </w:footnote>
  <w:footnote w:type="continuationSeparator" w:id="0">
    <w:p w:rsidR="002A76E8" w:rsidRDefault="002A7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B88" w:rsidRDefault="00432B88">
    <w:pPr>
      <w:jc w:val="center"/>
      <w:rPr>
        <w:rFonts w:ascii="Arial Narrow" w:hAnsi="Arial Narrow" w:cs="Arial"/>
        <w:b/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B88" w:rsidRDefault="0087335B">
    <w:pPr>
      <w:pStyle w:val="ac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tole_rId1" o:spid="_x0000_s2050" type="#_x0000_t75" style="position:absolute;margin-left:0;margin-top:0;width:50pt;height:50pt;z-index:251657728;visibility:hidden">
          <o:lock v:ext="edit" selection="t"/>
        </v:shape>
      </w:pict>
    </w:r>
    <w:r w:rsidR="002A76E8">
      <w:object w:dxaOrig="9815" w:dyaOrig="1475">
        <v:shape id="ole_rId1" o:spid="_x0000_i1025" type="#_x0000_t75" style="width:490.4pt;height:73.35pt;visibility:visible;mso-wrap-distance-right:0" o:ole="">
          <v:imagedata r:id="rId1" o:title=""/>
        </v:shape>
        <o:OLEObject Type="Embed" ProgID="Word.Document.8" ShapeID="ole_rId1" DrawAspect="Content" ObjectID="_183232412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116C4"/>
    <w:multiLevelType w:val="multilevel"/>
    <w:tmpl w:val="3BFC91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5FE0B84"/>
    <w:multiLevelType w:val="multilevel"/>
    <w:tmpl w:val="E17AC77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B88"/>
    <w:rsid w:val="00097512"/>
    <w:rsid w:val="001840BF"/>
    <w:rsid w:val="002A76E8"/>
    <w:rsid w:val="00432B88"/>
    <w:rsid w:val="0087335B"/>
    <w:rsid w:val="00C50A44"/>
    <w:rsid w:val="00C876A1"/>
    <w:rsid w:val="00CB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6">
    <w:name w:val="Долен колонтитул Знак"/>
    <w:basedOn w:val="a0"/>
    <w:link w:val="a7"/>
    <w:uiPriority w:val="99"/>
    <w:qFormat/>
    <w:rsid w:val="003654D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pPr>
      <w:tabs>
        <w:tab w:val="center" w:pos="4536"/>
        <w:tab w:val="right" w:pos="9072"/>
      </w:tabs>
    </w:pPr>
  </w:style>
  <w:style w:type="paragraph" w:styleId="a7">
    <w:name w:val="footer"/>
    <w:basedOn w:val="a"/>
    <w:link w:val="a6"/>
    <w:uiPriority w:val="99"/>
    <w:unhideWhenUsed/>
    <w:rsid w:val="003654DD"/>
    <w:pPr>
      <w:tabs>
        <w:tab w:val="center" w:pos="4703"/>
        <w:tab w:val="right" w:pos="94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50F5E-B8A1-4571-A467-5C2F332DE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Галена Късова</dc:creator>
  <dc:description/>
  <cp:lastModifiedBy>Антония Илиева</cp:lastModifiedBy>
  <cp:revision>32</cp:revision>
  <cp:lastPrinted>2026-02-11T11:03:00Z</cp:lastPrinted>
  <dcterms:created xsi:type="dcterms:W3CDTF">2025-03-17T13:29:00Z</dcterms:created>
  <dcterms:modified xsi:type="dcterms:W3CDTF">2026-02-11T12:09:00Z</dcterms:modified>
  <dc:language>en-US</dc:language>
</cp:coreProperties>
</file>