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86C" w:rsidRPr="00653F67" w:rsidRDefault="002A086C" w:rsidP="00E47A49">
      <w:pPr>
        <w:jc w:val="both"/>
        <w:rPr>
          <w:b/>
          <w:bCs/>
          <w:color w:val="000000"/>
          <w:sz w:val="20"/>
          <w:szCs w:val="20"/>
        </w:rPr>
      </w:pPr>
    </w:p>
    <w:p w:rsidR="00494577" w:rsidRPr="00653F67" w:rsidRDefault="00494577" w:rsidP="00E47A49">
      <w:pPr>
        <w:jc w:val="both"/>
        <w:rPr>
          <w:b/>
          <w:bCs/>
          <w:color w:val="000000"/>
          <w:sz w:val="20"/>
          <w:szCs w:val="20"/>
        </w:rPr>
      </w:pPr>
    </w:p>
    <w:p w:rsidR="00E47A49" w:rsidRPr="00E47A49" w:rsidRDefault="000F7937" w:rsidP="00E47A49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ДО</w:t>
      </w:r>
    </w:p>
    <w:p w:rsidR="00E47A49" w:rsidRPr="00E47A49" w:rsidRDefault="00E47A49" w:rsidP="00E47A49">
      <w:pPr>
        <w:jc w:val="both"/>
        <w:rPr>
          <w:b/>
          <w:bCs/>
          <w:color w:val="000000"/>
        </w:rPr>
      </w:pPr>
      <w:r w:rsidRPr="00E47A49">
        <w:rPr>
          <w:b/>
          <w:bCs/>
          <w:color w:val="000000"/>
        </w:rPr>
        <w:t>ДОБРИЧКИ ОБЩИНСКИ СЪВЕТ</w:t>
      </w:r>
    </w:p>
    <w:p w:rsidR="00E47A49" w:rsidRPr="00E47A49" w:rsidRDefault="00E47A49" w:rsidP="00E47A49">
      <w:pPr>
        <w:jc w:val="both"/>
        <w:rPr>
          <w:b/>
          <w:bCs/>
          <w:color w:val="000000"/>
        </w:rPr>
      </w:pPr>
      <w:r w:rsidRPr="00E47A49">
        <w:rPr>
          <w:b/>
          <w:bCs/>
          <w:color w:val="000000"/>
        </w:rPr>
        <w:t>ГРАД ДОБРИЧ</w:t>
      </w:r>
    </w:p>
    <w:p w:rsidR="00E47A49" w:rsidRDefault="00E47A49" w:rsidP="00E47A49">
      <w:pPr>
        <w:rPr>
          <w:b/>
          <w:sz w:val="20"/>
          <w:szCs w:val="20"/>
        </w:rPr>
      </w:pPr>
    </w:p>
    <w:p w:rsidR="00653F67" w:rsidRPr="00653F67" w:rsidRDefault="00653F67" w:rsidP="00E47A49">
      <w:pPr>
        <w:rPr>
          <w:b/>
          <w:sz w:val="20"/>
          <w:szCs w:val="20"/>
        </w:rPr>
      </w:pPr>
    </w:p>
    <w:p w:rsidR="00E47A49" w:rsidRPr="00E47A49" w:rsidRDefault="00E47A49" w:rsidP="00E47A49">
      <w:pPr>
        <w:jc w:val="center"/>
        <w:rPr>
          <w:b/>
        </w:rPr>
      </w:pPr>
      <w:r w:rsidRPr="00E47A49">
        <w:rPr>
          <w:b/>
        </w:rPr>
        <w:t>ДОКЛАДНА ЗАПИСКА</w:t>
      </w:r>
    </w:p>
    <w:p w:rsidR="00E47A49" w:rsidRPr="00494577" w:rsidRDefault="00494577" w:rsidP="00E47A49">
      <w:pPr>
        <w:jc w:val="center"/>
        <w:rPr>
          <w:bCs/>
          <w:color w:val="000000"/>
        </w:rPr>
      </w:pPr>
      <w:r w:rsidRPr="00494577">
        <w:t xml:space="preserve">от </w:t>
      </w:r>
      <w:r w:rsidRPr="00494577">
        <w:rPr>
          <w:bCs/>
          <w:color w:val="000000"/>
        </w:rPr>
        <w:t>Соня Иванова Георгиева</w:t>
      </w:r>
    </w:p>
    <w:p w:rsidR="00E47A49" w:rsidRPr="00494577" w:rsidRDefault="00E47A49" w:rsidP="00E47A49">
      <w:pPr>
        <w:jc w:val="center"/>
        <w:rPr>
          <w:i/>
        </w:rPr>
      </w:pPr>
      <w:r w:rsidRPr="00494577">
        <w:rPr>
          <w:i/>
        </w:rPr>
        <w:t>Кмет на община Добричка</w:t>
      </w:r>
    </w:p>
    <w:p w:rsidR="00E47A49" w:rsidRPr="00653F67" w:rsidRDefault="00E47A49" w:rsidP="00E47A49">
      <w:pPr>
        <w:rPr>
          <w:sz w:val="20"/>
          <w:szCs w:val="20"/>
        </w:rPr>
      </w:pPr>
    </w:p>
    <w:p w:rsidR="00947755" w:rsidRDefault="00E47A49" w:rsidP="00CB10F1">
      <w:pPr>
        <w:ind w:firstLine="708"/>
        <w:jc w:val="both"/>
      </w:pPr>
      <w:r w:rsidRPr="00774E2E">
        <w:rPr>
          <w:u w:val="single"/>
        </w:rPr>
        <w:t>Относно</w:t>
      </w:r>
      <w:r w:rsidRPr="00E47A49">
        <w:t xml:space="preserve">: </w:t>
      </w:r>
      <w:r w:rsidR="00774E2E">
        <w:t xml:space="preserve">Провеждане на </w:t>
      </w:r>
      <w:r w:rsidR="00CB10F1" w:rsidRPr="00624411">
        <w:t>извънредно</w:t>
      </w:r>
      <w:r w:rsidR="008A449C" w:rsidRPr="00624411">
        <w:t xml:space="preserve"> </w:t>
      </w:r>
      <w:r w:rsidR="009E1E05" w:rsidRPr="000F7937">
        <w:t>неприсъствено</w:t>
      </w:r>
      <w:r w:rsidR="009E1E05" w:rsidRPr="00624411">
        <w:t xml:space="preserve"> </w:t>
      </w:r>
      <w:r w:rsidR="008A449C" w:rsidRPr="00624411">
        <w:t>заседание</w:t>
      </w:r>
      <w:r w:rsidR="008A449C">
        <w:t xml:space="preserve"> </w:t>
      </w:r>
      <w:r w:rsidR="00774E2E">
        <w:t>на Общо</w:t>
      </w:r>
      <w:r w:rsidR="008A449C">
        <w:t>то</w:t>
      </w:r>
      <w:r w:rsidR="00774E2E">
        <w:t xml:space="preserve"> събрание на Асоциацията по водоснабдяване и канализация в обособена територия</w:t>
      </w:r>
      <w:r w:rsidR="00510921">
        <w:t>,</w:t>
      </w:r>
      <w:r w:rsidR="00323265">
        <w:t xml:space="preserve"> </w:t>
      </w:r>
      <w:r w:rsidR="00774E2E">
        <w:t>обслужван</w:t>
      </w:r>
      <w:r w:rsidR="008B748D">
        <w:t>а</w:t>
      </w:r>
      <w:r w:rsidR="00774E2E">
        <w:t xml:space="preserve"> от „В</w:t>
      </w:r>
      <w:r w:rsidR="005F41ED">
        <w:rPr>
          <w:lang w:val="en-US"/>
        </w:rPr>
        <w:t xml:space="preserve"> </w:t>
      </w:r>
      <w:r w:rsidR="00774E2E">
        <w:t>и</w:t>
      </w:r>
      <w:r w:rsidR="005F41ED">
        <w:rPr>
          <w:lang w:val="en-US"/>
        </w:rPr>
        <w:t xml:space="preserve"> </w:t>
      </w:r>
      <w:r w:rsidR="00774E2E">
        <w:t>К</w:t>
      </w:r>
      <w:r w:rsidR="008A449C">
        <w:t xml:space="preserve"> Добрич</w:t>
      </w:r>
      <w:r w:rsidR="00774E2E">
        <w:t xml:space="preserve">“ </w:t>
      </w:r>
      <w:r w:rsidR="008B3C6C">
        <w:t>АД</w:t>
      </w:r>
    </w:p>
    <w:p w:rsidR="00653F67" w:rsidRDefault="00653F67" w:rsidP="008A449C">
      <w:pPr>
        <w:rPr>
          <w:b/>
          <w:bCs/>
          <w:color w:val="000000"/>
        </w:rPr>
      </w:pPr>
    </w:p>
    <w:p w:rsidR="00986020" w:rsidRDefault="00986020" w:rsidP="008A449C">
      <w:pPr>
        <w:rPr>
          <w:b/>
          <w:bCs/>
          <w:color w:val="000000"/>
        </w:rPr>
      </w:pPr>
      <w:r w:rsidRPr="00867352">
        <w:rPr>
          <w:b/>
          <w:bCs/>
          <w:color w:val="000000"/>
        </w:rPr>
        <w:t>УВАЖАЕМИ ГОСПОЖИ И ГОСПОДА ОБЩИНСКИ СЪВЕТНИЦИ,</w:t>
      </w:r>
    </w:p>
    <w:p w:rsidR="00AE4359" w:rsidRDefault="00634A67" w:rsidP="0007005A">
      <w:pPr>
        <w:ind w:firstLine="708"/>
        <w:jc w:val="both"/>
      </w:pPr>
      <w:r>
        <w:t>С писмо, регистрирано по</w:t>
      </w:r>
      <w:r w:rsidR="00220EAD">
        <w:t>д</w:t>
      </w:r>
      <w:r>
        <w:t xml:space="preserve"> </w:t>
      </w:r>
      <w:r w:rsidR="00AE4359" w:rsidRPr="00AE4359">
        <w:t>№</w:t>
      </w:r>
      <w:r w:rsidR="00EC103D">
        <w:t xml:space="preserve"> </w:t>
      </w:r>
      <w:r>
        <w:t>ВхК-</w:t>
      </w:r>
      <w:r w:rsidR="0073041A">
        <w:t>6412</w:t>
      </w:r>
      <w:r w:rsidR="00AE4359">
        <w:t xml:space="preserve"> от </w:t>
      </w:r>
      <w:r w:rsidR="0073041A">
        <w:t>25</w:t>
      </w:r>
      <w:r w:rsidR="00EC103D">
        <w:t>.</w:t>
      </w:r>
      <w:r w:rsidR="00220EAD">
        <w:t>0</w:t>
      </w:r>
      <w:r w:rsidR="0073041A">
        <w:t>1</w:t>
      </w:r>
      <w:r w:rsidR="00167FD5">
        <w:t>.20</w:t>
      </w:r>
      <w:r>
        <w:t>2</w:t>
      </w:r>
      <w:r w:rsidR="0073041A">
        <w:t>5</w:t>
      </w:r>
      <w:r>
        <w:t xml:space="preserve"> </w:t>
      </w:r>
      <w:r w:rsidR="00167FD5">
        <w:t xml:space="preserve">г. </w:t>
      </w:r>
      <w:proofErr w:type="spellStart"/>
      <w:r w:rsidR="0073041A">
        <w:t>ВрИД</w:t>
      </w:r>
      <w:proofErr w:type="spellEnd"/>
      <w:r w:rsidR="0073041A">
        <w:t xml:space="preserve"> </w:t>
      </w:r>
      <w:r w:rsidR="00220EAD">
        <w:t>област</w:t>
      </w:r>
      <w:r w:rsidR="0073041A">
        <w:t>е</w:t>
      </w:r>
      <w:r w:rsidR="00220EAD">
        <w:t>н управител на област Добрич и председател</w:t>
      </w:r>
      <w:r w:rsidR="008B3C6C">
        <w:t xml:space="preserve"> на Асоциацията по В и К </w:t>
      </w:r>
      <w:r w:rsidR="0073041A">
        <w:t>за област</w:t>
      </w:r>
      <w:r w:rsidR="008B3C6C">
        <w:t xml:space="preserve"> Добрич</w:t>
      </w:r>
      <w:r w:rsidR="00F96780">
        <w:t xml:space="preserve"> (Асоциация</w:t>
      </w:r>
      <w:r w:rsidR="007327CF">
        <w:t>та</w:t>
      </w:r>
      <w:r w:rsidR="00F96780">
        <w:t>)</w:t>
      </w:r>
      <w:r w:rsidR="00167FD5">
        <w:t xml:space="preserve">, уведомява, че на </w:t>
      </w:r>
      <w:r w:rsidR="00220EAD">
        <w:t>0</w:t>
      </w:r>
      <w:r w:rsidR="0073041A">
        <w:t>7</w:t>
      </w:r>
      <w:r w:rsidR="00EE22F5">
        <w:t>.</w:t>
      </w:r>
      <w:r w:rsidR="00220EAD">
        <w:t>0</w:t>
      </w:r>
      <w:r w:rsidR="0073041A">
        <w:t>1</w:t>
      </w:r>
      <w:r w:rsidR="008B3C6C">
        <w:t>.</w:t>
      </w:r>
      <w:r w:rsidR="00167FD5">
        <w:t>20</w:t>
      </w:r>
      <w:r>
        <w:t>2</w:t>
      </w:r>
      <w:r w:rsidR="0073041A">
        <w:t>6</w:t>
      </w:r>
      <w:r w:rsidR="008B3C6C">
        <w:t xml:space="preserve"> г.</w:t>
      </w:r>
      <w:r w:rsidR="00167FD5">
        <w:t xml:space="preserve"> от </w:t>
      </w:r>
      <w:r w:rsidR="00EE22F5">
        <w:t>1</w:t>
      </w:r>
      <w:r w:rsidR="0073041A">
        <w:t>4</w:t>
      </w:r>
      <w:r w:rsidR="0033609C">
        <w:t>:00</w:t>
      </w:r>
      <w:r w:rsidR="00986020">
        <w:t xml:space="preserve"> </w:t>
      </w:r>
      <w:r w:rsidR="00167FD5">
        <w:t>ч</w:t>
      </w:r>
      <w:r w:rsidR="0033609C">
        <w:t>аса</w:t>
      </w:r>
      <w:r w:rsidR="00167FD5">
        <w:t xml:space="preserve"> ще се проведе </w:t>
      </w:r>
      <w:r w:rsidR="00CB10F1">
        <w:t>извънредно</w:t>
      </w:r>
      <w:r w:rsidR="008B3C6C">
        <w:t xml:space="preserve"> </w:t>
      </w:r>
      <w:r w:rsidR="00220EAD" w:rsidRPr="000F7937">
        <w:t>неприсъствено</w:t>
      </w:r>
      <w:r w:rsidR="00220EAD">
        <w:t xml:space="preserve"> </w:t>
      </w:r>
      <w:r w:rsidR="008B3C6C">
        <w:t>заседание н</w:t>
      </w:r>
      <w:r w:rsidR="00167FD5">
        <w:t xml:space="preserve">а </w:t>
      </w:r>
      <w:r>
        <w:t>О</w:t>
      </w:r>
      <w:r w:rsidR="008B3C6C">
        <w:t xml:space="preserve">бщото събрание на </w:t>
      </w:r>
      <w:r w:rsidR="00167FD5">
        <w:t>Асоциация</w:t>
      </w:r>
      <w:r w:rsidR="0033609C" w:rsidRPr="0033609C">
        <w:t xml:space="preserve"> </w:t>
      </w:r>
      <w:r w:rsidR="0033609C">
        <w:t xml:space="preserve">по </w:t>
      </w:r>
      <w:proofErr w:type="spellStart"/>
      <w:r w:rsidR="0033609C">
        <w:t>ВиК</w:t>
      </w:r>
      <w:proofErr w:type="spellEnd"/>
      <w:r w:rsidR="0033609C">
        <w:t xml:space="preserve"> Добрич</w:t>
      </w:r>
      <w:r w:rsidR="008B748D">
        <w:t>.</w:t>
      </w:r>
      <w:r w:rsidR="0033609C">
        <w:t xml:space="preserve"> Определена е резервна дата за провеждане на заседанието – </w:t>
      </w:r>
      <w:r w:rsidR="00220EAD">
        <w:t>1</w:t>
      </w:r>
      <w:r w:rsidR="0073041A">
        <w:t>4</w:t>
      </w:r>
      <w:r w:rsidR="00CB10F1">
        <w:t>.</w:t>
      </w:r>
      <w:r w:rsidR="00220EAD">
        <w:t>0</w:t>
      </w:r>
      <w:r w:rsidR="0073041A">
        <w:t>1</w:t>
      </w:r>
      <w:r w:rsidR="0033609C">
        <w:t>.202</w:t>
      </w:r>
      <w:r w:rsidR="0073041A">
        <w:t>6</w:t>
      </w:r>
      <w:r w:rsidR="0033609C">
        <w:t xml:space="preserve"> г. от 1</w:t>
      </w:r>
      <w:r w:rsidR="0073041A">
        <w:t>4</w:t>
      </w:r>
      <w:r w:rsidR="0033609C">
        <w:t>:00 часа, при същия дневен ред и същите мандати.</w:t>
      </w:r>
    </w:p>
    <w:p w:rsidR="001F0104" w:rsidRDefault="00EC103D" w:rsidP="0007005A">
      <w:pPr>
        <w:ind w:firstLine="708"/>
        <w:jc w:val="both"/>
      </w:pPr>
      <w:r>
        <w:t>В проекта за дневен ред е предвидено</w:t>
      </w:r>
      <w:r w:rsidR="001F0104">
        <w:t>:</w:t>
      </w:r>
    </w:p>
    <w:p w:rsidR="0073041A" w:rsidRDefault="00F96780" w:rsidP="001F0104">
      <w:pPr>
        <w:numPr>
          <w:ilvl w:val="0"/>
          <w:numId w:val="3"/>
        </w:numPr>
        <w:jc w:val="both"/>
      </w:pPr>
      <w:r>
        <w:t xml:space="preserve">Приемане на </w:t>
      </w:r>
      <w:r w:rsidR="00CB10F1">
        <w:t>решение</w:t>
      </w:r>
      <w:r w:rsidR="0073041A">
        <w:t>, съгласно чл. 198п, ал. 5, т. 2 и 3 от Закона за водите и във връзка с предстоящо кандидатстване на „В</w:t>
      </w:r>
      <w:r w:rsidR="0073041A">
        <w:rPr>
          <w:lang w:val="en-US"/>
        </w:rPr>
        <w:t xml:space="preserve"> </w:t>
      </w:r>
      <w:r w:rsidR="0073041A">
        <w:t>и</w:t>
      </w:r>
      <w:r w:rsidR="0073041A">
        <w:rPr>
          <w:lang w:val="en-US"/>
        </w:rPr>
        <w:t xml:space="preserve"> </w:t>
      </w:r>
      <w:r w:rsidR="0073041A">
        <w:t xml:space="preserve">К Добрич“ АД по процедура </w:t>
      </w:r>
      <w:r w:rsidR="0073041A">
        <w:rPr>
          <w:lang w:val="en-US"/>
        </w:rPr>
        <w:t>BG16</w:t>
      </w:r>
      <w:r w:rsidR="00510921">
        <w:rPr>
          <w:lang w:val="en-US"/>
        </w:rPr>
        <w:t>FFPR002-1.007</w:t>
      </w:r>
      <w:r w:rsidR="00510921">
        <w:t xml:space="preserve"> „Програма за изграждане/ доизграждане/ реконструкция на водоснабдителни и канализационни системи, включително ПСО</w:t>
      </w:r>
      <w:r w:rsidR="009C6738">
        <w:t>В</w:t>
      </w:r>
      <w:r w:rsidR="00510921">
        <w:t xml:space="preserve"> за агломерации между 5 000 е.ж. и 10 000 е.ж.“ по приоритет „Води“ на Програма „Околна среда“ 2021</w:t>
      </w:r>
      <w:r w:rsidR="00A40D56">
        <w:t>-</w:t>
      </w:r>
      <w:r w:rsidR="00510921">
        <w:t xml:space="preserve">2027 г. и реализиране на проекта за агломерация Генерал Тошево за сключване на Допълнително споразумение № 2 към Договор за стопанисване, поддържане и експлоатация на </w:t>
      </w:r>
      <w:proofErr w:type="spellStart"/>
      <w:r w:rsidR="00510921">
        <w:t>ВиК</w:t>
      </w:r>
      <w:proofErr w:type="spellEnd"/>
      <w:r w:rsidR="00510921">
        <w:t xml:space="preserve"> системите и съоръженията и предоставяне на водоснабдителни и канализационни услуги, сключен на 07.03.2016 г., в сила от 01.05.2016 г. между Асоциация по водоснабдяване и канализация в обособената територия, обслужвана от „В</w:t>
      </w:r>
      <w:r w:rsidR="00510921">
        <w:rPr>
          <w:lang w:val="en-US"/>
        </w:rPr>
        <w:t xml:space="preserve"> </w:t>
      </w:r>
      <w:r w:rsidR="00510921">
        <w:t>и</w:t>
      </w:r>
      <w:r w:rsidR="00510921">
        <w:rPr>
          <w:lang w:val="en-US"/>
        </w:rPr>
        <w:t xml:space="preserve"> </w:t>
      </w:r>
      <w:r w:rsidR="00510921">
        <w:t xml:space="preserve">К Добрич“ АД, гр. Добрич и </w:t>
      </w:r>
      <w:proofErr w:type="spellStart"/>
      <w:r w:rsidR="00510921">
        <w:t>ВиК</w:t>
      </w:r>
      <w:proofErr w:type="spellEnd"/>
      <w:r w:rsidR="00510921">
        <w:t xml:space="preserve"> оператора – „В</w:t>
      </w:r>
      <w:r w:rsidR="00510921">
        <w:rPr>
          <w:lang w:val="en-US"/>
        </w:rPr>
        <w:t xml:space="preserve"> </w:t>
      </w:r>
      <w:r w:rsidR="00510921">
        <w:t>и</w:t>
      </w:r>
      <w:r w:rsidR="00510921">
        <w:rPr>
          <w:lang w:val="en-US"/>
        </w:rPr>
        <w:t xml:space="preserve"> </w:t>
      </w:r>
      <w:r w:rsidR="00510921">
        <w:t xml:space="preserve">К Добрич“ АД, гр. Добрич и упълномощаване на </w:t>
      </w:r>
      <w:r w:rsidR="00A40D56">
        <w:t>П</w:t>
      </w:r>
      <w:r w:rsidR="00510921">
        <w:t xml:space="preserve">редседателя на Асоциацията </w:t>
      </w:r>
      <w:r w:rsidR="00464615">
        <w:t xml:space="preserve">по </w:t>
      </w:r>
      <w:proofErr w:type="spellStart"/>
      <w:r w:rsidR="00464615">
        <w:t>ВиК</w:t>
      </w:r>
      <w:proofErr w:type="spellEnd"/>
      <w:r w:rsidR="00464615">
        <w:t xml:space="preserve"> Добрич </w:t>
      </w:r>
      <w:r w:rsidR="007E4AC1">
        <w:t>да го подпише от името на Асоциацията.</w:t>
      </w:r>
    </w:p>
    <w:p w:rsidR="001F709E" w:rsidRDefault="001F709E" w:rsidP="001F0104">
      <w:pPr>
        <w:numPr>
          <w:ilvl w:val="0"/>
          <w:numId w:val="3"/>
        </w:numPr>
        <w:jc w:val="both"/>
      </w:pPr>
      <w:r>
        <w:t>Други.</w:t>
      </w:r>
    </w:p>
    <w:p w:rsidR="007D28E0" w:rsidRDefault="007D28E0" w:rsidP="0007005A">
      <w:pPr>
        <w:ind w:firstLine="708"/>
        <w:jc w:val="both"/>
      </w:pPr>
      <w:r>
        <w:t>С дневния ред на събранието и материалите</w:t>
      </w:r>
      <w:r w:rsidR="00853E57">
        <w:t xml:space="preserve"> по него може да се запознаете от приложен</w:t>
      </w:r>
      <w:r w:rsidR="00430676">
        <w:t>ото</w:t>
      </w:r>
      <w:r w:rsidR="00853E57">
        <w:t xml:space="preserve"> към настоящата докладна </w:t>
      </w:r>
      <w:r w:rsidR="0033609C">
        <w:t xml:space="preserve">записка </w:t>
      </w:r>
      <w:r w:rsidR="00430676">
        <w:t>копие на писмо</w:t>
      </w:r>
      <w:r w:rsidR="00EA7F8D">
        <w:t>то</w:t>
      </w:r>
      <w:r w:rsidR="00430676">
        <w:t xml:space="preserve"> </w:t>
      </w:r>
      <w:r w:rsidR="00EA7F8D">
        <w:t xml:space="preserve">Асоциация по </w:t>
      </w:r>
      <w:proofErr w:type="spellStart"/>
      <w:r w:rsidR="00EA7F8D">
        <w:t>ВиК</w:t>
      </w:r>
      <w:proofErr w:type="spellEnd"/>
      <w:r w:rsidR="00EA7F8D">
        <w:t xml:space="preserve"> Добрич (</w:t>
      </w:r>
      <w:r w:rsidR="00430676">
        <w:t>изх. № А</w:t>
      </w:r>
      <w:r w:rsidR="008B3C6C">
        <w:t>ВиК-</w:t>
      </w:r>
      <w:r w:rsidR="00A40D56">
        <w:t>01-1</w:t>
      </w:r>
      <w:r w:rsidR="00CB10F1">
        <w:t>5-</w:t>
      </w:r>
      <w:r w:rsidR="00A40D56">
        <w:t>29</w:t>
      </w:r>
      <w:r w:rsidR="00DA1512">
        <w:t xml:space="preserve"> от </w:t>
      </w:r>
      <w:r w:rsidR="00A40D56">
        <w:t>24</w:t>
      </w:r>
      <w:r w:rsidR="00CB10F1">
        <w:t>.</w:t>
      </w:r>
      <w:r w:rsidR="00A40D56">
        <w:t>11</w:t>
      </w:r>
      <w:r w:rsidR="00986020">
        <w:t>.20</w:t>
      </w:r>
      <w:r w:rsidR="0033609C">
        <w:t>2</w:t>
      </w:r>
      <w:r w:rsidR="00A40D56">
        <w:t>5</w:t>
      </w:r>
      <w:r w:rsidR="0033609C">
        <w:t xml:space="preserve"> </w:t>
      </w:r>
      <w:r w:rsidR="008B3C6C">
        <w:t>г.</w:t>
      </w:r>
      <w:r w:rsidR="00EA7F8D">
        <w:t>)</w:t>
      </w:r>
      <w:r w:rsidR="00A40D56">
        <w:t>.</w:t>
      </w:r>
    </w:p>
    <w:p w:rsidR="00853E57" w:rsidRDefault="00853E57" w:rsidP="0007005A">
      <w:pPr>
        <w:ind w:firstLine="708"/>
        <w:jc w:val="both"/>
      </w:pPr>
      <w:r w:rsidRPr="00624411">
        <w:t>Съгласно разпоредбата на чл.</w:t>
      </w:r>
      <w:r w:rsidR="006D7640" w:rsidRPr="00624411">
        <w:t xml:space="preserve"> </w:t>
      </w:r>
      <w:r w:rsidRPr="00624411">
        <w:t>198е, ал.</w:t>
      </w:r>
      <w:r w:rsidR="006D7640" w:rsidRPr="00624411">
        <w:t xml:space="preserve"> </w:t>
      </w:r>
      <w:r w:rsidRPr="00624411">
        <w:t>3 о</w:t>
      </w:r>
      <w:r w:rsidR="00323265" w:rsidRPr="00624411">
        <w:t>т</w:t>
      </w:r>
      <w:r w:rsidRPr="00624411">
        <w:t xml:space="preserve"> Закона за водите представител на общината в асоциация по В</w:t>
      </w:r>
      <w:r w:rsidR="00323265" w:rsidRPr="00624411">
        <w:t xml:space="preserve"> </w:t>
      </w:r>
      <w:r w:rsidRPr="00624411">
        <w:t>и</w:t>
      </w:r>
      <w:r w:rsidR="00323265" w:rsidRPr="00624411">
        <w:t xml:space="preserve"> </w:t>
      </w:r>
      <w:r w:rsidR="00624411">
        <w:t>К е кметът на общината</w:t>
      </w:r>
      <w:r w:rsidR="000F7937">
        <w:t>,</w:t>
      </w:r>
      <w:r w:rsidR="000F7937" w:rsidRPr="000F7937">
        <w:t xml:space="preserve"> </w:t>
      </w:r>
      <w:r w:rsidR="000F7937" w:rsidRPr="0055054E">
        <w:t>а при невъзможност той да участва общинският съвет определя друг представител. Кметът на общината препоръчва</w:t>
      </w:r>
      <w:r w:rsidR="000F7937">
        <w:t xml:space="preserve"> </w:t>
      </w:r>
      <w:r w:rsidR="001B7FCC" w:rsidRPr="0055054E">
        <w:t>Иван Пейчев</w:t>
      </w:r>
      <w:r w:rsidR="00A40D56">
        <w:t>,</w:t>
      </w:r>
      <w:r w:rsidR="001B7FCC" w:rsidRPr="0055054E">
        <w:t xml:space="preserve"> заместник-кмет “Устройство на територията, строителство, общинска собственост, приватизация, екология и опазване на околната среда“</w:t>
      </w:r>
      <w:r w:rsidR="00E2404E" w:rsidRPr="00624411">
        <w:t>.</w:t>
      </w:r>
    </w:p>
    <w:p w:rsidR="00441FB1" w:rsidRDefault="00441FB1" w:rsidP="0007005A">
      <w:pPr>
        <w:ind w:firstLine="708"/>
        <w:jc w:val="both"/>
      </w:pPr>
      <w:r>
        <w:t>В съответствие с разпоредбата на чл.</w:t>
      </w:r>
      <w:r w:rsidR="006D7640">
        <w:t xml:space="preserve"> </w:t>
      </w:r>
      <w:r>
        <w:t>198е, ал.</w:t>
      </w:r>
      <w:r w:rsidR="006D7640">
        <w:t xml:space="preserve"> </w:t>
      </w:r>
      <w:r>
        <w:t>5 от Закона за водите позицията и мандатът на представителя на общината за зас</w:t>
      </w:r>
      <w:r w:rsidR="000B098A">
        <w:t>еданията на Общото събрание на А</w:t>
      </w:r>
      <w:r>
        <w:t xml:space="preserve">социацията по </w:t>
      </w:r>
      <w:proofErr w:type="spellStart"/>
      <w:r>
        <w:t>ВиК</w:t>
      </w:r>
      <w:proofErr w:type="spellEnd"/>
      <w:r w:rsidR="000B098A">
        <w:t xml:space="preserve"> Добрич</w:t>
      </w:r>
      <w:r>
        <w:t xml:space="preserve"> се съгласуват по ред, определен от общинския съвет</w:t>
      </w:r>
      <w:r w:rsidR="008B748D">
        <w:t>.</w:t>
      </w:r>
    </w:p>
    <w:p w:rsidR="00441FB1" w:rsidRDefault="00441FB1" w:rsidP="0007005A">
      <w:pPr>
        <w:ind w:firstLine="708"/>
        <w:jc w:val="both"/>
      </w:pPr>
      <w:r>
        <w:t>Предв</w:t>
      </w:r>
      <w:r w:rsidR="00323265">
        <w:t>ид</w:t>
      </w:r>
      <w:r>
        <w:t xml:space="preserve"> гореизложеното, предлагам Добрички об</w:t>
      </w:r>
      <w:r w:rsidR="006D7640">
        <w:t>щински съвет да приеме следното</w:t>
      </w:r>
    </w:p>
    <w:p w:rsidR="00E47A49" w:rsidRPr="00E47A49" w:rsidRDefault="000B098A" w:rsidP="00E47A49">
      <w:pPr>
        <w:ind w:left="7080"/>
        <w:rPr>
          <w:b/>
        </w:rPr>
      </w:pPr>
      <w:r>
        <w:rPr>
          <w:b/>
        </w:rPr>
        <w:lastRenderedPageBreak/>
        <w:t>ПРОЕКТ</w:t>
      </w:r>
      <w:r w:rsidR="00E47A49" w:rsidRPr="00E47A49">
        <w:rPr>
          <w:b/>
        </w:rPr>
        <w:t>!</w:t>
      </w:r>
    </w:p>
    <w:p w:rsidR="00E47A49" w:rsidRPr="00E47A49" w:rsidRDefault="000B098A" w:rsidP="00E47A49">
      <w:pPr>
        <w:jc w:val="center"/>
        <w:rPr>
          <w:b/>
        </w:rPr>
      </w:pPr>
      <w:r>
        <w:rPr>
          <w:b/>
        </w:rPr>
        <w:t>Р Е Ш Е Н И Е</w:t>
      </w:r>
      <w:r w:rsidR="00E47A49" w:rsidRPr="00E47A49">
        <w:rPr>
          <w:b/>
        </w:rPr>
        <w:t>:</w:t>
      </w:r>
    </w:p>
    <w:p w:rsidR="00E47A49" w:rsidRPr="00E47A49" w:rsidRDefault="00E47A49" w:rsidP="00E47A49">
      <w:pPr>
        <w:jc w:val="center"/>
        <w:rPr>
          <w:b/>
        </w:rPr>
      </w:pPr>
    </w:p>
    <w:p w:rsidR="00BF13A3" w:rsidRDefault="00441FB1" w:rsidP="00BF13A3">
      <w:pPr>
        <w:ind w:firstLine="708"/>
        <w:jc w:val="both"/>
        <w:rPr>
          <w:color w:val="000000"/>
        </w:rPr>
      </w:pPr>
      <w:r>
        <w:rPr>
          <w:color w:val="000000"/>
        </w:rPr>
        <w:t>На основание чл.</w:t>
      </w:r>
      <w:r w:rsidR="009E1E05">
        <w:rPr>
          <w:color w:val="000000"/>
        </w:rPr>
        <w:t xml:space="preserve"> </w:t>
      </w:r>
      <w:r>
        <w:rPr>
          <w:color w:val="000000"/>
        </w:rPr>
        <w:t>21, ал.</w:t>
      </w:r>
      <w:r w:rsidR="009E1E05">
        <w:rPr>
          <w:color w:val="000000"/>
        </w:rPr>
        <w:t xml:space="preserve"> </w:t>
      </w:r>
      <w:r>
        <w:rPr>
          <w:color w:val="000000"/>
        </w:rPr>
        <w:t>1, т.</w:t>
      </w:r>
      <w:r w:rsidR="009E1E05">
        <w:rPr>
          <w:color w:val="000000"/>
        </w:rPr>
        <w:t xml:space="preserve"> </w:t>
      </w:r>
      <w:r w:rsidR="00656DFE">
        <w:rPr>
          <w:color w:val="000000"/>
        </w:rPr>
        <w:t>23</w:t>
      </w:r>
      <w:r>
        <w:rPr>
          <w:color w:val="000000"/>
        </w:rPr>
        <w:t xml:space="preserve"> и ал.</w:t>
      </w:r>
      <w:r w:rsidR="009E1E05">
        <w:rPr>
          <w:color w:val="000000"/>
        </w:rPr>
        <w:t xml:space="preserve"> </w:t>
      </w:r>
      <w:r>
        <w:rPr>
          <w:color w:val="000000"/>
        </w:rPr>
        <w:t>2 от ЗМСМА, във връзка с чл.</w:t>
      </w:r>
      <w:r w:rsidR="009E1E05">
        <w:rPr>
          <w:color w:val="000000"/>
        </w:rPr>
        <w:t xml:space="preserve"> </w:t>
      </w:r>
      <w:r>
        <w:rPr>
          <w:color w:val="000000"/>
        </w:rPr>
        <w:t>10в, ал.</w:t>
      </w:r>
      <w:r w:rsidR="009E1E05">
        <w:rPr>
          <w:color w:val="000000"/>
        </w:rPr>
        <w:t xml:space="preserve"> </w:t>
      </w:r>
      <w:r>
        <w:rPr>
          <w:color w:val="000000"/>
        </w:rPr>
        <w:t>1, т.</w:t>
      </w:r>
      <w:r w:rsidR="009E1E05">
        <w:rPr>
          <w:color w:val="000000"/>
        </w:rPr>
        <w:t xml:space="preserve"> </w:t>
      </w:r>
      <w:r>
        <w:rPr>
          <w:color w:val="000000"/>
        </w:rPr>
        <w:t>7 и чл.</w:t>
      </w:r>
      <w:r w:rsidR="009E1E05">
        <w:rPr>
          <w:color w:val="000000"/>
        </w:rPr>
        <w:t xml:space="preserve"> </w:t>
      </w:r>
      <w:r>
        <w:rPr>
          <w:color w:val="000000"/>
        </w:rPr>
        <w:t>198е, ал.</w:t>
      </w:r>
      <w:r w:rsidR="009E1E05">
        <w:rPr>
          <w:color w:val="000000"/>
        </w:rPr>
        <w:t xml:space="preserve"> </w:t>
      </w:r>
      <w:r>
        <w:rPr>
          <w:color w:val="000000"/>
        </w:rPr>
        <w:t>3 и ал.</w:t>
      </w:r>
      <w:r w:rsidR="009E1E05">
        <w:rPr>
          <w:color w:val="000000"/>
        </w:rPr>
        <w:t xml:space="preserve"> </w:t>
      </w:r>
      <w:r>
        <w:rPr>
          <w:color w:val="000000"/>
        </w:rPr>
        <w:t>5 от</w:t>
      </w:r>
      <w:r w:rsidR="0033609C">
        <w:rPr>
          <w:color w:val="000000"/>
        </w:rPr>
        <w:t xml:space="preserve"> Закона за водите</w:t>
      </w:r>
      <w:r>
        <w:rPr>
          <w:color w:val="000000"/>
        </w:rPr>
        <w:t>, Добрички общински съвет реши;</w:t>
      </w:r>
    </w:p>
    <w:p w:rsidR="00441FB1" w:rsidRDefault="00441FB1" w:rsidP="00F429D4">
      <w:pPr>
        <w:pStyle w:val="ae"/>
        <w:numPr>
          <w:ilvl w:val="0"/>
          <w:numId w:val="2"/>
        </w:numPr>
        <w:ind w:left="0" w:firstLine="708"/>
        <w:jc w:val="both"/>
      </w:pPr>
      <w:r>
        <w:t xml:space="preserve">Дава съгласие кметът на общината да участва в </w:t>
      </w:r>
      <w:r w:rsidR="00CB10F1">
        <w:t>извънредно</w:t>
      </w:r>
      <w:r w:rsidR="0033609C">
        <w:t xml:space="preserve"> </w:t>
      </w:r>
      <w:r w:rsidR="009E1E05">
        <w:t xml:space="preserve">неприсъствено </w:t>
      </w:r>
      <w:r w:rsidR="00856301">
        <w:t>з</w:t>
      </w:r>
      <w:r w:rsidR="009C630C">
        <w:t xml:space="preserve">аседание на </w:t>
      </w:r>
      <w:r w:rsidR="0033609C">
        <w:t>О</w:t>
      </w:r>
      <w:r w:rsidR="00856301">
        <w:t xml:space="preserve">бщото събрание на </w:t>
      </w:r>
      <w:r w:rsidR="009C630C">
        <w:t xml:space="preserve">Асоциацията по водоснабдяване и канализация </w:t>
      </w:r>
      <w:r w:rsidR="000B098A">
        <w:t>на</w:t>
      </w:r>
      <w:r w:rsidR="009C630C">
        <w:t xml:space="preserve"> обособената територия, обслужвана от „</w:t>
      </w:r>
      <w:r w:rsidR="0007005A">
        <w:t>Водоснабдяване и канализация</w:t>
      </w:r>
      <w:r w:rsidR="0033609C">
        <w:t xml:space="preserve"> Добрич</w:t>
      </w:r>
      <w:r w:rsidR="0007005A">
        <w:t xml:space="preserve">“ </w:t>
      </w:r>
      <w:r w:rsidR="00856301">
        <w:t>АД</w:t>
      </w:r>
      <w:r w:rsidR="009C630C">
        <w:t xml:space="preserve"> гр. Добрич</w:t>
      </w:r>
      <w:r w:rsidR="000B098A">
        <w:t xml:space="preserve">, насрочено за </w:t>
      </w:r>
      <w:r w:rsidR="00A40D56">
        <w:t>07</w:t>
      </w:r>
      <w:r w:rsidR="009E1E05">
        <w:t>.0</w:t>
      </w:r>
      <w:r w:rsidR="00A40D56">
        <w:t>1</w:t>
      </w:r>
      <w:r w:rsidR="009E1E05">
        <w:t>.202</w:t>
      </w:r>
      <w:r w:rsidR="00A40D56">
        <w:t>6</w:t>
      </w:r>
      <w:r w:rsidR="009E1E05">
        <w:t xml:space="preserve"> г</w:t>
      </w:r>
      <w:r w:rsidR="004979DB">
        <w:t xml:space="preserve">. /резервна дата </w:t>
      </w:r>
      <w:r w:rsidR="009E1E05">
        <w:t>1</w:t>
      </w:r>
      <w:r w:rsidR="00A40D56">
        <w:t>4</w:t>
      </w:r>
      <w:r w:rsidR="000B098A">
        <w:t>.</w:t>
      </w:r>
      <w:r w:rsidR="009E1E05">
        <w:t>0</w:t>
      </w:r>
      <w:r w:rsidR="00A40D56">
        <w:t>1</w:t>
      </w:r>
      <w:r w:rsidR="000B098A">
        <w:t>.202</w:t>
      </w:r>
      <w:r w:rsidR="00A40D56">
        <w:t>6</w:t>
      </w:r>
      <w:r w:rsidR="000B098A">
        <w:t xml:space="preserve"> г./</w:t>
      </w:r>
      <w:r w:rsidR="009C630C">
        <w:t xml:space="preserve"> по </w:t>
      </w:r>
      <w:r w:rsidR="00B476D2">
        <w:t>обявения</w:t>
      </w:r>
      <w:r w:rsidR="000B098A">
        <w:t xml:space="preserve"> дневен ред</w:t>
      </w:r>
      <w:r w:rsidR="009C630C">
        <w:t>.</w:t>
      </w:r>
    </w:p>
    <w:p w:rsidR="000F7937" w:rsidRDefault="000F7937" w:rsidP="00F429D4">
      <w:pPr>
        <w:pStyle w:val="ae"/>
        <w:numPr>
          <w:ilvl w:val="0"/>
          <w:numId w:val="2"/>
        </w:numPr>
        <w:ind w:left="0" w:firstLine="708"/>
        <w:jc w:val="both"/>
      </w:pPr>
      <w:r w:rsidRPr="000F7937">
        <w:t xml:space="preserve">При невъзможност кметът на общината да участва в заседанието на Общото събрание на Асоциацията по </w:t>
      </w:r>
      <w:proofErr w:type="spellStart"/>
      <w:r w:rsidRPr="000F7937">
        <w:t>ВиК</w:t>
      </w:r>
      <w:proofErr w:type="spellEnd"/>
      <w:r w:rsidRPr="000F7937">
        <w:t xml:space="preserve"> Добрич, определя </w:t>
      </w:r>
      <w:r w:rsidR="001B7FCC">
        <w:t>Иван Пейчев, заместник-кмет „</w:t>
      </w:r>
      <w:r w:rsidR="001B7FCC" w:rsidRPr="00F707E7">
        <w:t>Устройство на територията,</w:t>
      </w:r>
      <w:r w:rsidR="001B7FCC">
        <w:t xml:space="preserve"> </w:t>
      </w:r>
      <w:r w:rsidR="001B7FCC" w:rsidRPr="00F707E7">
        <w:t>строителство,</w:t>
      </w:r>
      <w:r w:rsidR="001B7FCC">
        <w:t xml:space="preserve"> </w:t>
      </w:r>
      <w:r w:rsidR="001B7FCC" w:rsidRPr="00F707E7">
        <w:t>общинска собственост, приватизация, еколог</w:t>
      </w:r>
      <w:r w:rsidR="001B7FCC">
        <w:t xml:space="preserve">ия и опазване на околната среда“ </w:t>
      </w:r>
      <w:r w:rsidRPr="000F7937">
        <w:t>за представител на общината.</w:t>
      </w:r>
    </w:p>
    <w:p w:rsidR="00214B64" w:rsidRPr="00EA7F8D" w:rsidRDefault="00214B64" w:rsidP="00EA7F8D">
      <w:pPr>
        <w:pStyle w:val="ae"/>
        <w:numPr>
          <w:ilvl w:val="0"/>
          <w:numId w:val="2"/>
        </w:numPr>
        <w:spacing w:before="240"/>
        <w:jc w:val="both"/>
      </w:pPr>
      <w:r w:rsidRPr="00EA7F8D">
        <w:t>Упълномощава представителя</w:t>
      </w:r>
      <w:r w:rsidR="000F7937">
        <w:t>т</w:t>
      </w:r>
      <w:r w:rsidRPr="00EA7F8D">
        <w:t xml:space="preserve"> на общината да гласува</w:t>
      </w:r>
      <w:r w:rsidR="004979DB" w:rsidRPr="00EA7F8D">
        <w:t>, както следва:</w:t>
      </w:r>
    </w:p>
    <w:p w:rsidR="007327CF" w:rsidRPr="007327CF" w:rsidRDefault="004979DB" w:rsidP="00F429D4">
      <w:pPr>
        <w:pStyle w:val="ae"/>
        <w:numPr>
          <w:ilvl w:val="0"/>
          <w:numId w:val="5"/>
        </w:numPr>
        <w:ind w:left="0" w:firstLine="359"/>
        <w:jc w:val="both"/>
      </w:pPr>
      <w:r w:rsidRPr="00EA7F8D">
        <w:t xml:space="preserve">По решение № 1 </w:t>
      </w:r>
      <w:r w:rsidRPr="00EA7F8D">
        <w:rPr>
          <w:i/>
        </w:rPr>
        <w:t xml:space="preserve">“Общото събрание на Асоциацията по водоснабдяване и канализация на обособената територия, обслужвана от „Водоснабдяване и канализация Добрич“ АД гр. Добрич, на основание </w:t>
      </w:r>
      <w:r w:rsidR="00464615" w:rsidRPr="00464615">
        <w:rPr>
          <w:i/>
        </w:rPr>
        <w:t xml:space="preserve">чл. 198п, ал. 5, т. 2 и 3 от Закона за водите и във връзка с предстоящо кандидатстване на „В и К Добрич“ АД по процедура BG16FFPR002-1.007 „Програма за изграждане/ доизграждане/ реконструкция на водоснабдителни и канализационни системи, включително ПСОВ за агломерации между 5 000 е.ж. и 10 000 е.ж.“ по приоритет „Води“ на Програма „Околна среда“ 2021-2027 г. и реализиране на проекта за агломерация Генерал Тошево </w:t>
      </w:r>
      <w:r w:rsidR="00653F67">
        <w:rPr>
          <w:i/>
        </w:rPr>
        <w:t xml:space="preserve">приема решение </w:t>
      </w:r>
      <w:r w:rsidR="00464615" w:rsidRPr="00464615">
        <w:rPr>
          <w:i/>
        </w:rPr>
        <w:t xml:space="preserve">за сключване на Допълнително споразумение № 2 към Договор за стопанисване, поддържане и експлоатация на </w:t>
      </w:r>
      <w:proofErr w:type="spellStart"/>
      <w:r w:rsidR="00464615" w:rsidRPr="00464615">
        <w:rPr>
          <w:i/>
        </w:rPr>
        <w:t>ВиК</w:t>
      </w:r>
      <w:proofErr w:type="spellEnd"/>
      <w:r w:rsidR="00464615" w:rsidRPr="00464615">
        <w:rPr>
          <w:i/>
        </w:rPr>
        <w:t xml:space="preserve"> системите и съоръженията и предоставяне на водоснабдителни и канализационни услуги, сключен на 07.03.2016 г., в сила от 01.05.2016 г. между Асоциация по водоснабдяване и канализация в обособената територия, обслужвана от „В и К Добрич“ АД, гр. Добрич и </w:t>
      </w:r>
      <w:proofErr w:type="spellStart"/>
      <w:r w:rsidR="00464615" w:rsidRPr="00464615">
        <w:rPr>
          <w:i/>
        </w:rPr>
        <w:t>ВиК</w:t>
      </w:r>
      <w:proofErr w:type="spellEnd"/>
      <w:r w:rsidR="00464615" w:rsidRPr="00464615">
        <w:rPr>
          <w:i/>
        </w:rPr>
        <w:t xml:space="preserve"> оператора – „В и К Добрич“ АД, гр. Добрич и упълномощава Председателя на Асоциацията </w:t>
      </w:r>
      <w:r w:rsidR="00464615">
        <w:rPr>
          <w:i/>
        </w:rPr>
        <w:t xml:space="preserve">по </w:t>
      </w:r>
      <w:proofErr w:type="spellStart"/>
      <w:r w:rsidR="00464615">
        <w:rPr>
          <w:i/>
        </w:rPr>
        <w:t>ВиК</w:t>
      </w:r>
      <w:proofErr w:type="spellEnd"/>
      <w:r w:rsidR="00464615">
        <w:rPr>
          <w:i/>
        </w:rPr>
        <w:t xml:space="preserve"> Добрич </w:t>
      </w:r>
      <w:r w:rsidR="00464615" w:rsidRPr="00464615">
        <w:rPr>
          <w:i/>
        </w:rPr>
        <w:t>да го подпиш</w:t>
      </w:r>
      <w:r w:rsidR="00464615">
        <w:rPr>
          <w:i/>
        </w:rPr>
        <w:t>е от името на Асоциацията</w:t>
      </w:r>
      <w:r w:rsidRPr="00EA7F8D">
        <w:rPr>
          <w:i/>
        </w:rPr>
        <w:t xml:space="preserve">, </w:t>
      </w:r>
      <w:r w:rsidRPr="005C00C5">
        <w:t>да гласува</w:t>
      </w:r>
      <w:r w:rsidRPr="00EA7F8D">
        <w:rPr>
          <w:i/>
        </w:rPr>
        <w:t xml:space="preserve"> </w:t>
      </w:r>
      <w:r w:rsidRPr="005C00C5">
        <w:rPr>
          <w:b/>
        </w:rPr>
        <w:t>„ЗА“</w:t>
      </w:r>
      <w:r w:rsidR="005C00C5">
        <w:rPr>
          <w:b/>
        </w:rPr>
        <w:t>.</w:t>
      </w:r>
    </w:p>
    <w:p w:rsidR="004979DB" w:rsidRPr="007327CF" w:rsidRDefault="00F429D4" w:rsidP="00F429D4">
      <w:pPr>
        <w:ind w:firstLine="359"/>
        <w:jc w:val="both"/>
      </w:pPr>
      <w:r>
        <w:rPr>
          <w:i/>
        </w:rPr>
        <w:t xml:space="preserve">2. </w:t>
      </w:r>
      <w:r w:rsidR="007327CF" w:rsidRPr="00F429D4">
        <w:rPr>
          <w:i/>
        </w:rPr>
        <w:t>П</w:t>
      </w:r>
      <w:r w:rsidR="004979DB" w:rsidRPr="00F429D4">
        <w:rPr>
          <w:i/>
        </w:rPr>
        <w:t xml:space="preserve">ри </w:t>
      </w:r>
      <w:r w:rsidR="007327CF" w:rsidRPr="00F429D4">
        <w:rPr>
          <w:i/>
        </w:rPr>
        <w:t>поставяне на допълнително възникнали въпроси и при необходимост да гласува с оглед запазване интересите на Община Добричка</w:t>
      </w:r>
      <w:r w:rsidR="00EA7F8D" w:rsidRPr="00F429D4">
        <w:rPr>
          <w:i/>
        </w:rPr>
        <w:t>.</w:t>
      </w:r>
    </w:p>
    <w:p w:rsidR="00642ABC" w:rsidRDefault="00642ABC" w:rsidP="00BF13A3">
      <w:pPr>
        <w:ind w:firstLine="708"/>
        <w:jc w:val="both"/>
      </w:pPr>
    </w:p>
    <w:p w:rsidR="00127281" w:rsidRDefault="00127281" w:rsidP="00BF13A3">
      <w:pPr>
        <w:ind w:firstLine="708"/>
        <w:jc w:val="both"/>
      </w:pPr>
      <w:r>
        <w:t>Приложени</w:t>
      </w:r>
      <w:r w:rsidR="00EA7F8D">
        <w:t>е</w:t>
      </w:r>
      <w:r>
        <w:t>:</w:t>
      </w:r>
    </w:p>
    <w:p w:rsidR="00127281" w:rsidRDefault="00127281" w:rsidP="00214B64">
      <w:pPr>
        <w:pStyle w:val="ae"/>
        <w:numPr>
          <w:ilvl w:val="0"/>
          <w:numId w:val="4"/>
        </w:numPr>
        <w:jc w:val="both"/>
      </w:pPr>
      <w:r>
        <w:t xml:space="preserve">Писмо </w:t>
      </w:r>
      <w:r w:rsidR="00EA7F8D">
        <w:t xml:space="preserve">с </w:t>
      </w:r>
      <w:proofErr w:type="spellStart"/>
      <w:r w:rsidR="00EA7F8D">
        <w:t>регистр</w:t>
      </w:r>
      <w:proofErr w:type="spellEnd"/>
      <w:r w:rsidR="00EA7F8D">
        <w:t xml:space="preserve">. </w:t>
      </w:r>
      <w:r w:rsidR="00EA7F8D" w:rsidRPr="00AE4359">
        <w:t>№</w:t>
      </w:r>
      <w:r w:rsidR="00EA7F8D">
        <w:t xml:space="preserve"> ВхК-</w:t>
      </w:r>
      <w:r w:rsidR="00642ABC">
        <w:t>6412</w:t>
      </w:r>
      <w:r w:rsidR="00EA7F8D">
        <w:t xml:space="preserve"> от </w:t>
      </w:r>
      <w:r w:rsidR="00642ABC">
        <w:t>25</w:t>
      </w:r>
      <w:r w:rsidR="005C00C5">
        <w:t>.</w:t>
      </w:r>
      <w:r w:rsidR="00642ABC">
        <w:t>11</w:t>
      </w:r>
      <w:r w:rsidR="005C00C5">
        <w:t>.202</w:t>
      </w:r>
      <w:r w:rsidR="00642ABC">
        <w:t>5</w:t>
      </w:r>
      <w:r w:rsidR="00EA7F8D">
        <w:t xml:space="preserve"> г. </w:t>
      </w:r>
      <w:r>
        <w:t xml:space="preserve">– </w:t>
      </w:r>
      <w:r w:rsidR="00642ABC">
        <w:t>8</w:t>
      </w:r>
      <w:r>
        <w:t xml:space="preserve"> листа</w:t>
      </w:r>
    </w:p>
    <w:p w:rsidR="00E47A49" w:rsidRDefault="00E47A49" w:rsidP="0002213B">
      <w:pPr>
        <w:jc w:val="both"/>
        <w:rPr>
          <w:b/>
        </w:rPr>
      </w:pPr>
    </w:p>
    <w:p w:rsidR="00642ABC" w:rsidRDefault="00642ABC" w:rsidP="0002213B">
      <w:pPr>
        <w:jc w:val="both"/>
        <w:rPr>
          <w:b/>
        </w:rPr>
      </w:pPr>
    </w:p>
    <w:p w:rsidR="00CB109B" w:rsidRDefault="00E47A49" w:rsidP="00CB109B">
      <w:pPr>
        <w:jc w:val="both"/>
        <w:rPr>
          <w:b/>
        </w:rPr>
      </w:pPr>
      <w:r w:rsidRPr="00E47A49">
        <w:rPr>
          <w:b/>
        </w:rPr>
        <w:t>ВНАСЯ</w:t>
      </w:r>
    </w:p>
    <w:p w:rsidR="00E47A49" w:rsidRPr="00E47A49" w:rsidRDefault="00CB109B" w:rsidP="00CB109B">
      <w:pPr>
        <w:jc w:val="both"/>
        <w:rPr>
          <w:b/>
        </w:rPr>
      </w:pPr>
      <w:r>
        <w:rPr>
          <w:b/>
        </w:rPr>
        <w:t>СОНЯ ГЕОРГИЕВА</w:t>
      </w:r>
    </w:p>
    <w:p w:rsidR="00E47A49" w:rsidRPr="00E47A49" w:rsidRDefault="00E47A49" w:rsidP="0002213B">
      <w:pPr>
        <w:jc w:val="both"/>
        <w:rPr>
          <w:i/>
        </w:rPr>
      </w:pPr>
      <w:r w:rsidRPr="00E47A49">
        <w:rPr>
          <w:i/>
        </w:rPr>
        <w:t>Кмет на община Добричка</w:t>
      </w:r>
    </w:p>
    <w:p w:rsidR="00E47A49" w:rsidRDefault="00E47A49" w:rsidP="0002213B"/>
    <w:p w:rsidR="005C00C5" w:rsidRPr="00653F67" w:rsidRDefault="005C00C5" w:rsidP="005C00C5">
      <w:pPr>
        <w:rPr>
          <w:sz w:val="22"/>
          <w:szCs w:val="22"/>
        </w:rPr>
      </w:pPr>
      <w:bookmarkStart w:id="0" w:name="_GoBack"/>
      <w:r w:rsidRPr="00653F67">
        <w:rPr>
          <w:sz w:val="22"/>
          <w:szCs w:val="22"/>
        </w:rPr>
        <w:t>Съгласували:</w:t>
      </w:r>
    </w:p>
    <w:p w:rsidR="005C00C5" w:rsidRPr="00653F67" w:rsidRDefault="005C00C5" w:rsidP="005C00C5">
      <w:pPr>
        <w:rPr>
          <w:sz w:val="22"/>
          <w:szCs w:val="22"/>
        </w:rPr>
      </w:pPr>
      <w:r w:rsidRPr="00653F67">
        <w:rPr>
          <w:sz w:val="22"/>
          <w:szCs w:val="22"/>
        </w:rPr>
        <w:t>Иван Пейчев</w:t>
      </w:r>
    </w:p>
    <w:p w:rsidR="005C00C5" w:rsidRPr="00653F67" w:rsidRDefault="005C00C5" w:rsidP="005C00C5">
      <w:pPr>
        <w:rPr>
          <w:i/>
          <w:sz w:val="22"/>
          <w:szCs w:val="22"/>
        </w:rPr>
      </w:pPr>
      <w:r w:rsidRPr="00653F67">
        <w:rPr>
          <w:i/>
          <w:sz w:val="22"/>
          <w:szCs w:val="22"/>
        </w:rPr>
        <w:t>Зам.-кмет УТСОСПООС</w:t>
      </w:r>
    </w:p>
    <w:p w:rsidR="00653F67" w:rsidRPr="00653F67" w:rsidRDefault="00653F67" w:rsidP="00642ABC">
      <w:pPr>
        <w:jc w:val="both"/>
        <w:rPr>
          <w:sz w:val="22"/>
          <w:szCs w:val="22"/>
          <w:u w:val="single"/>
        </w:rPr>
      </w:pPr>
    </w:p>
    <w:p w:rsidR="00642ABC" w:rsidRPr="00653F67" w:rsidRDefault="00642ABC" w:rsidP="00642ABC">
      <w:pPr>
        <w:jc w:val="both"/>
        <w:rPr>
          <w:sz w:val="22"/>
          <w:szCs w:val="22"/>
        </w:rPr>
      </w:pPr>
      <w:r w:rsidRPr="00653F67">
        <w:rPr>
          <w:sz w:val="22"/>
          <w:szCs w:val="22"/>
        </w:rPr>
        <w:t>арх. Даниела Георгиева</w:t>
      </w:r>
    </w:p>
    <w:p w:rsidR="00642ABC" w:rsidRPr="00653F67" w:rsidRDefault="00642ABC" w:rsidP="00642ABC">
      <w:pPr>
        <w:jc w:val="both"/>
        <w:rPr>
          <w:i/>
          <w:sz w:val="22"/>
          <w:szCs w:val="22"/>
        </w:rPr>
      </w:pPr>
      <w:r w:rsidRPr="00653F67">
        <w:rPr>
          <w:i/>
          <w:sz w:val="22"/>
          <w:szCs w:val="22"/>
        </w:rPr>
        <w:t>Гл. архитект и и.д. директор УТСОСПООС</w:t>
      </w:r>
    </w:p>
    <w:p w:rsidR="00653F67" w:rsidRDefault="00653F67" w:rsidP="00642ABC">
      <w:pPr>
        <w:jc w:val="both"/>
        <w:rPr>
          <w:sz w:val="22"/>
          <w:szCs w:val="22"/>
        </w:rPr>
      </w:pPr>
    </w:p>
    <w:p w:rsidR="00642ABC" w:rsidRPr="00653F67" w:rsidRDefault="00642ABC" w:rsidP="00642ABC">
      <w:pPr>
        <w:jc w:val="both"/>
        <w:rPr>
          <w:sz w:val="22"/>
          <w:szCs w:val="22"/>
        </w:rPr>
      </w:pPr>
      <w:r w:rsidRPr="00653F67">
        <w:rPr>
          <w:sz w:val="22"/>
          <w:szCs w:val="22"/>
        </w:rPr>
        <w:t>инж. Таня Василева</w:t>
      </w:r>
    </w:p>
    <w:p w:rsidR="00653F67" w:rsidRPr="00653F67" w:rsidRDefault="00642ABC" w:rsidP="00653F67">
      <w:pPr>
        <w:rPr>
          <w:sz w:val="22"/>
          <w:szCs w:val="22"/>
        </w:rPr>
      </w:pPr>
      <w:r w:rsidRPr="00653F67">
        <w:rPr>
          <w:i/>
          <w:sz w:val="22"/>
          <w:szCs w:val="22"/>
        </w:rPr>
        <w:t>Началник УТИД</w:t>
      </w:r>
      <w:r w:rsidR="00653F67">
        <w:rPr>
          <w:i/>
          <w:sz w:val="22"/>
          <w:szCs w:val="22"/>
        </w:rPr>
        <w:tab/>
      </w:r>
      <w:r w:rsidR="00653F67">
        <w:rPr>
          <w:i/>
          <w:sz w:val="22"/>
          <w:szCs w:val="22"/>
        </w:rPr>
        <w:tab/>
      </w:r>
      <w:r w:rsidR="00653F67">
        <w:rPr>
          <w:i/>
          <w:sz w:val="22"/>
          <w:szCs w:val="22"/>
        </w:rPr>
        <w:tab/>
      </w:r>
      <w:r w:rsidR="00653F67">
        <w:rPr>
          <w:i/>
          <w:sz w:val="22"/>
          <w:szCs w:val="22"/>
        </w:rPr>
        <w:tab/>
      </w:r>
      <w:r w:rsidR="00653F67">
        <w:rPr>
          <w:i/>
          <w:sz w:val="22"/>
          <w:szCs w:val="22"/>
        </w:rPr>
        <w:tab/>
      </w:r>
      <w:r w:rsidR="00653F67">
        <w:rPr>
          <w:i/>
          <w:sz w:val="22"/>
          <w:szCs w:val="22"/>
        </w:rPr>
        <w:tab/>
      </w:r>
      <w:r w:rsidR="00653F67">
        <w:rPr>
          <w:i/>
          <w:sz w:val="22"/>
          <w:szCs w:val="22"/>
        </w:rPr>
        <w:tab/>
      </w:r>
      <w:r w:rsidR="00653F67" w:rsidRPr="00653F67">
        <w:rPr>
          <w:sz w:val="22"/>
          <w:szCs w:val="22"/>
        </w:rPr>
        <w:t>Изготвил:</w:t>
      </w:r>
    </w:p>
    <w:p w:rsidR="00653F67" w:rsidRPr="00653F67" w:rsidRDefault="00653F67" w:rsidP="00653F67">
      <w:pPr>
        <w:rPr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653F67">
        <w:rPr>
          <w:sz w:val="22"/>
          <w:szCs w:val="22"/>
        </w:rPr>
        <w:t>Добринка Петрова</w:t>
      </w:r>
    </w:p>
    <w:p w:rsidR="005C00C5" w:rsidRPr="00653F67" w:rsidRDefault="001B7FCC" w:rsidP="005C00C5">
      <w:pPr>
        <w:rPr>
          <w:i/>
          <w:sz w:val="22"/>
          <w:szCs w:val="22"/>
        </w:rPr>
      </w:pPr>
      <w:r w:rsidRPr="00653F67">
        <w:rPr>
          <w:i/>
          <w:sz w:val="22"/>
          <w:szCs w:val="22"/>
        </w:rPr>
        <w:t>Юрист:</w:t>
      </w:r>
      <w:r w:rsidR="00653F67">
        <w:rPr>
          <w:i/>
          <w:sz w:val="22"/>
          <w:szCs w:val="22"/>
        </w:rPr>
        <w:tab/>
      </w:r>
      <w:r w:rsidR="00653F67">
        <w:rPr>
          <w:i/>
          <w:sz w:val="22"/>
          <w:szCs w:val="22"/>
        </w:rPr>
        <w:tab/>
      </w:r>
      <w:r w:rsidR="00653F67">
        <w:rPr>
          <w:i/>
          <w:sz w:val="22"/>
          <w:szCs w:val="22"/>
        </w:rPr>
        <w:tab/>
      </w:r>
      <w:r w:rsidR="00653F67">
        <w:rPr>
          <w:i/>
          <w:sz w:val="22"/>
          <w:szCs w:val="22"/>
        </w:rPr>
        <w:tab/>
      </w:r>
      <w:r w:rsidR="00653F67">
        <w:rPr>
          <w:i/>
          <w:sz w:val="22"/>
          <w:szCs w:val="22"/>
        </w:rPr>
        <w:tab/>
      </w:r>
      <w:r w:rsidR="00653F67">
        <w:rPr>
          <w:i/>
          <w:sz w:val="22"/>
          <w:szCs w:val="22"/>
        </w:rPr>
        <w:tab/>
      </w:r>
      <w:r w:rsidR="00653F67">
        <w:rPr>
          <w:i/>
          <w:sz w:val="22"/>
          <w:szCs w:val="22"/>
        </w:rPr>
        <w:tab/>
      </w:r>
      <w:r w:rsidR="00653F67">
        <w:rPr>
          <w:i/>
          <w:sz w:val="22"/>
          <w:szCs w:val="22"/>
        </w:rPr>
        <w:tab/>
      </w:r>
      <w:r w:rsidR="00653F67" w:rsidRPr="00653F67">
        <w:rPr>
          <w:i/>
          <w:sz w:val="22"/>
          <w:szCs w:val="22"/>
        </w:rPr>
        <w:t>Гл. експерт ОПИ</w:t>
      </w:r>
      <w:bookmarkEnd w:id="0"/>
    </w:p>
    <w:sectPr w:rsidR="005C00C5" w:rsidRPr="00653F67" w:rsidSect="00653F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964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39B" w:rsidRDefault="00A9139B" w:rsidP="002D0C2E">
      <w:r>
        <w:separator/>
      </w:r>
    </w:p>
  </w:endnote>
  <w:endnote w:type="continuationSeparator" w:id="0">
    <w:p w:rsidR="00A9139B" w:rsidRDefault="00A9139B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F67" w:rsidRDefault="00653F6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F67" w:rsidRDefault="00653F6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F67" w:rsidRDefault="00653F6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39B" w:rsidRDefault="00A9139B" w:rsidP="002D0C2E">
      <w:r>
        <w:separator/>
      </w:r>
    </w:p>
  </w:footnote>
  <w:footnote w:type="continuationSeparator" w:id="0">
    <w:p w:rsidR="00A9139B" w:rsidRDefault="00A9139B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F67" w:rsidRDefault="00653F6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F67" w:rsidRDefault="00653F6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265" w:rsidRDefault="00323265" w:rsidP="0002213B">
    <w:pPr>
      <w:jc w:val="center"/>
      <w:rPr>
        <w:rFonts w:ascii="Arial Narrow" w:hAnsi="Arial Narrow" w:cs="Arial"/>
        <w:b/>
        <w:i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4E162FA5" wp14:editId="442EB099">
          <wp:simplePos x="0" y="0"/>
          <wp:positionH relativeFrom="column">
            <wp:posOffset>-150495</wp:posOffset>
          </wp:positionH>
          <wp:positionV relativeFrom="paragraph">
            <wp:posOffset>-132715</wp:posOffset>
          </wp:positionV>
          <wp:extent cx="617220" cy="914400"/>
          <wp:effectExtent l="0" t="0" r="0" b="0"/>
          <wp:wrapSquare wrapText="bothSides"/>
          <wp:docPr id="2" name="Картина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</w:rPr>
      <w:drawing>
        <wp:anchor distT="0" distB="0" distL="114300" distR="114300" simplePos="0" relativeHeight="251668480" behindDoc="0" locked="0" layoutInCell="1" allowOverlap="1" wp14:anchorId="4E39A763" wp14:editId="14D75796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3" name="Картина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447C812" wp14:editId="70D32551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ONNYTF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A9139B">
      <w:rPr>
        <w:rFonts w:ascii="Arial Narrow" w:hAnsi="Arial Narrow" w:cs="Arial"/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323265" w:rsidRPr="009E4EDF" w:rsidRDefault="00323265" w:rsidP="0002213B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323265" w:rsidRPr="009E4EDF" w:rsidRDefault="00323265" w:rsidP="0002213B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e-mail: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web site: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  <w:p w:rsidR="00323265" w:rsidRDefault="003232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175B0"/>
    <w:multiLevelType w:val="hybridMultilevel"/>
    <w:tmpl w:val="34BC66FE"/>
    <w:lvl w:ilvl="0" w:tplc="866ED3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E60A77"/>
    <w:multiLevelType w:val="hybridMultilevel"/>
    <w:tmpl w:val="9A66C890"/>
    <w:lvl w:ilvl="0" w:tplc="60980BE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3014CD8"/>
    <w:multiLevelType w:val="hybridMultilevel"/>
    <w:tmpl w:val="E4EEFC26"/>
    <w:lvl w:ilvl="0" w:tplc="EB9C427C">
      <w:start w:val="1"/>
      <w:numFmt w:val="upperRoman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9B670D"/>
    <w:multiLevelType w:val="hybridMultilevel"/>
    <w:tmpl w:val="302C92CC"/>
    <w:lvl w:ilvl="0" w:tplc="F6585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F234A98"/>
    <w:multiLevelType w:val="hybridMultilevel"/>
    <w:tmpl w:val="B5609F0A"/>
    <w:lvl w:ilvl="0" w:tplc="AA06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0113A"/>
    <w:rsid w:val="00020AE5"/>
    <w:rsid w:val="0002213B"/>
    <w:rsid w:val="00030F4B"/>
    <w:rsid w:val="00036445"/>
    <w:rsid w:val="00051703"/>
    <w:rsid w:val="0007005A"/>
    <w:rsid w:val="000A140C"/>
    <w:rsid w:val="000B098A"/>
    <w:rsid w:val="000B49D8"/>
    <w:rsid w:val="000D1707"/>
    <w:rsid w:val="000D5CF0"/>
    <w:rsid w:val="000E252B"/>
    <w:rsid w:val="000F26C2"/>
    <w:rsid w:val="000F7937"/>
    <w:rsid w:val="00101DE2"/>
    <w:rsid w:val="00127281"/>
    <w:rsid w:val="00143DE6"/>
    <w:rsid w:val="0014629C"/>
    <w:rsid w:val="001532B7"/>
    <w:rsid w:val="00164B8B"/>
    <w:rsid w:val="00167FD5"/>
    <w:rsid w:val="001815E6"/>
    <w:rsid w:val="001A738E"/>
    <w:rsid w:val="001B7FCC"/>
    <w:rsid w:val="001F0104"/>
    <w:rsid w:val="001F709E"/>
    <w:rsid w:val="00206140"/>
    <w:rsid w:val="00214B64"/>
    <w:rsid w:val="00220EAD"/>
    <w:rsid w:val="002A086C"/>
    <w:rsid w:val="002A25B4"/>
    <w:rsid w:val="002B6254"/>
    <w:rsid w:val="002D0C2E"/>
    <w:rsid w:val="002E6A8C"/>
    <w:rsid w:val="00316A76"/>
    <w:rsid w:val="00323265"/>
    <w:rsid w:val="00326CCB"/>
    <w:rsid w:val="0033609C"/>
    <w:rsid w:val="0034568F"/>
    <w:rsid w:val="003470C3"/>
    <w:rsid w:val="00361699"/>
    <w:rsid w:val="003A0266"/>
    <w:rsid w:val="003B1242"/>
    <w:rsid w:val="003D787A"/>
    <w:rsid w:val="003F210C"/>
    <w:rsid w:val="00401DD0"/>
    <w:rsid w:val="0040365E"/>
    <w:rsid w:val="00430676"/>
    <w:rsid w:val="00441FB1"/>
    <w:rsid w:val="00464615"/>
    <w:rsid w:val="00467202"/>
    <w:rsid w:val="00494577"/>
    <w:rsid w:val="004979DB"/>
    <w:rsid w:val="004B4C08"/>
    <w:rsid w:val="004D2CD0"/>
    <w:rsid w:val="004E3883"/>
    <w:rsid w:val="004E39CA"/>
    <w:rsid w:val="00510921"/>
    <w:rsid w:val="005145D0"/>
    <w:rsid w:val="00525871"/>
    <w:rsid w:val="0054105B"/>
    <w:rsid w:val="005C00C5"/>
    <w:rsid w:val="005F070B"/>
    <w:rsid w:val="005F41ED"/>
    <w:rsid w:val="0060528A"/>
    <w:rsid w:val="00622ACA"/>
    <w:rsid w:val="00624411"/>
    <w:rsid w:val="00625EB5"/>
    <w:rsid w:val="00634A67"/>
    <w:rsid w:val="00642ABC"/>
    <w:rsid w:val="00653F67"/>
    <w:rsid w:val="00656DFE"/>
    <w:rsid w:val="006715F3"/>
    <w:rsid w:val="006D7640"/>
    <w:rsid w:val="006E4332"/>
    <w:rsid w:val="006F4B5A"/>
    <w:rsid w:val="006F6AAC"/>
    <w:rsid w:val="0073041A"/>
    <w:rsid w:val="007327CF"/>
    <w:rsid w:val="0073624E"/>
    <w:rsid w:val="00736279"/>
    <w:rsid w:val="00747BCC"/>
    <w:rsid w:val="00750C2E"/>
    <w:rsid w:val="00754FAE"/>
    <w:rsid w:val="00774E2E"/>
    <w:rsid w:val="00793624"/>
    <w:rsid w:val="00795DF6"/>
    <w:rsid w:val="007C1D0D"/>
    <w:rsid w:val="007D28E0"/>
    <w:rsid w:val="007E0D9D"/>
    <w:rsid w:val="007E4AC1"/>
    <w:rsid w:val="0082584F"/>
    <w:rsid w:val="00853E57"/>
    <w:rsid w:val="00856301"/>
    <w:rsid w:val="00875597"/>
    <w:rsid w:val="008A449C"/>
    <w:rsid w:val="008B16D7"/>
    <w:rsid w:val="008B26DB"/>
    <w:rsid w:val="008B3C6C"/>
    <w:rsid w:val="008B748D"/>
    <w:rsid w:val="008F043C"/>
    <w:rsid w:val="00947755"/>
    <w:rsid w:val="00986020"/>
    <w:rsid w:val="009C630C"/>
    <w:rsid w:val="009C6738"/>
    <w:rsid w:val="009E1E05"/>
    <w:rsid w:val="00A003A3"/>
    <w:rsid w:val="00A019F3"/>
    <w:rsid w:val="00A06374"/>
    <w:rsid w:val="00A40D56"/>
    <w:rsid w:val="00A5534D"/>
    <w:rsid w:val="00A572DE"/>
    <w:rsid w:val="00A60BEF"/>
    <w:rsid w:val="00A61783"/>
    <w:rsid w:val="00A80553"/>
    <w:rsid w:val="00A9139B"/>
    <w:rsid w:val="00AA29D5"/>
    <w:rsid w:val="00AE02C8"/>
    <w:rsid w:val="00AE4359"/>
    <w:rsid w:val="00AF1B4E"/>
    <w:rsid w:val="00B476D2"/>
    <w:rsid w:val="00BA4CE1"/>
    <w:rsid w:val="00BB1680"/>
    <w:rsid w:val="00BF13A3"/>
    <w:rsid w:val="00BF28C4"/>
    <w:rsid w:val="00C26760"/>
    <w:rsid w:val="00C70BE7"/>
    <w:rsid w:val="00C80C8D"/>
    <w:rsid w:val="00C944DD"/>
    <w:rsid w:val="00CB109B"/>
    <w:rsid w:val="00CB10F1"/>
    <w:rsid w:val="00CE76EB"/>
    <w:rsid w:val="00CF7CAA"/>
    <w:rsid w:val="00D17C31"/>
    <w:rsid w:val="00D26140"/>
    <w:rsid w:val="00D604A4"/>
    <w:rsid w:val="00D6357F"/>
    <w:rsid w:val="00D900D7"/>
    <w:rsid w:val="00DA1512"/>
    <w:rsid w:val="00DA79C4"/>
    <w:rsid w:val="00E12ADF"/>
    <w:rsid w:val="00E12F8A"/>
    <w:rsid w:val="00E2404E"/>
    <w:rsid w:val="00E47A49"/>
    <w:rsid w:val="00E55051"/>
    <w:rsid w:val="00E80C41"/>
    <w:rsid w:val="00E96A83"/>
    <w:rsid w:val="00EA1504"/>
    <w:rsid w:val="00EA7F8D"/>
    <w:rsid w:val="00EC103D"/>
    <w:rsid w:val="00EE22F5"/>
    <w:rsid w:val="00F07D6E"/>
    <w:rsid w:val="00F3120A"/>
    <w:rsid w:val="00F429D4"/>
    <w:rsid w:val="00F5684D"/>
    <w:rsid w:val="00F707E7"/>
    <w:rsid w:val="00F771EA"/>
    <w:rsid w:val="00F96780"/>
    <w:rsid w:val="00FA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Body Text Indent"/>
    <w:basedOn w:val="a"/>
    <w:link w:val="ab"/>
    <w:rsid w:val="00E47A49"/>
    <w:pPr>
      <w:ind w:firstLine="851"/>
    </w:pPr>
    <w:rPr>
      <w:sz w:val="36"/>
      <w:szCs w:val="20"/>
      <w:lang w:eastAsia="en-US"/>
    </w:rPr>
  </w:style>
  <w:style w:type="character" w:customStyle="1" w:styleId="ab">
    <w:name w:val="Основен текст с отстъп Знак"/>
    <w:basedOn w:val="a0"/>
    <w:link w:val="aa"/>
    <w:rsid w:val="00E47A49"/>
    <w:rPr>
      <w:rFonts w:ascii="Times New Roman" w:eastAsia="Times New Roman" w:hAnsi="Times New Roman" w:cs="Times New Roman"/>
      <w:sz w:val="36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61699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361699"/>
    <w:rPr>
      <w:rFonts w:ascii="Tahoma" w:eastAsia="Times New Roman" w:hAnsi="Tahoma" w:cs="Tahoma"/>
      <w:sz w:val="16"/>
      <w:szCs w:val="16"/>
      <w:lang w:eastAsia="bg-BG"/>
    </w:rPr>
  </w:style>
  <w:style w:type="paragraph" w:styleId="ae">
    <w:name w:val="List Paragraph"/>
    <w:basedOn w:val="a"/>
    <w:uiPriority w:val="34"/>
    <w:qFormat/>
    <w:rsid w:val="00853E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Body Text Indent"/>
    <w:basedOn w:val="a"/>
    <w:link w:val="ab"/>
    <w:rsid w:val="00E47A49"/>
    <w:pPr>
      <w:ind w:firstLine="851"/>
    </w:pPr>
    <w:rPr>
      <w:sz w:val="36"/>
      <w:szCs w:val="20"/>
      <w:lang w:eastAsia="en-US"/>
    </w:rPr>
  </w:style>
  <w:style w:type="character" w:customStyle="1" w:styleId="ab">
    <w:name w:val="Основен текст с отстъп Знак"/>
    <w:basedOn w:val="a0"/>
    <w:link w:val="aa"/>
    <w:rsid w:val="00E47A49"/>
    <w:rPr>
      <w:rFonts w:ascii="Times New Roman" w:eastAsia="Times New Roman" w:hAnsi="Times New Roman" w:cs="Times New Roman"/>
      <w:sz w:val="36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61699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361699"/>
    <w:rPr>
      <w:rFonts w:ascii="Tahoma" w:eastAsia="Times New Roman" w:hAnsi="Tahoma" w:cs="Tahoma"/>
      <w:sz w:val="16"/>
      <w:szCs w:val="16"/>
      <w:lang w:eastAsia="bg-BG"/>
    </w:rPr>
  </w:style>
  <w:style w:type="paragraph" w:styleId="ae">
    <w:name w:val="List Paragraph"/>
    <w:basedOn w:val="a"/>
    <w:uiPriority w:val="34"/>
    <w:qFormat/>
    <w:rsid w:val="00853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74FFA-13B7-4948-9BCB-F540CECEB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1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Добринка Петрова</cp:lastModifiedBy>
  <cp:revision>31</cp:revision>
  <cp:lastPrinted>2025-11-28T12:50:00Z</cp:lastPrinted>
  <dcterms:created xsi:type="dcterms:W3CDTF">2019-01-25T06:53:00Z</dcterms:created>
  <dcterms:modified xsi:type="dcterms:W3CDTF">2025-11-28T12:50:00Z</dcterms:modified>
</cp:coreProperties>
</file>