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6C" w:rsidRPr="002A6D6C" w:rsidRDefault="006041EE" w:rsidP="002A6D6C">
      <w:pPr>
        <w:spacing w:line="240" w:lineRule="auto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6.75pt;margin-top:-2.7pt;width:282.75pt;height:18pt;z-index:251661312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2A6D6C" w:rsidRPr="002A6D6C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498D6F59" wp14:editId="51F58C03">
            <wp:simplePos x="0" y="0"/>
            <wp:positionH relativeFrom="column">
              <wp:posOffset>-221615</wp:posOffset>
            </wp:positionH>
            <wp:positionV relativeFrom="paragraph">
              <wp:posOffset>-63500</wp:posOffset>
            </wp:positionV>
            <wp:extent cx="617220" cy="914400"/>
            <wp:effectExtent l="0" t="0" r="0" b="0"/>
            <wp:wrapSquare wrapText="bothSides"/>
            <wp:docPr id="4" name="Картина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D6C" w:rsidRPr="002A6D6C">
        <w:rPr>
          <w:rFonts w:ascii="Arial Narrow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54093165" wp14:editId="7FB8D584">
            <wp:simplePos x="0" y="0"/>
            <wp:positionH relativeFrom="column">
              <wp:posOffset>5029200</wp:posOffset>
            </wp:positionH>
            <wp:positionV relativeFrom="paragraph">
              <wp:posOffset>-129540</wp:posOffset>
            </wp:positionV>
            <wp:extent cx="800100" cy="767080"/>
            <wp:effectExtent l="0" t="0" r="0" b="0"/>
            <wp:wrapSquare wrapText="bothSides"/>
            <wp:docPr id="5" name="Картина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D6C" w:rsidRPr="002A6D6C" w:rsidRDefault="00D15F01" w:rsidP="002A6D6C">
      <w:pPr>
        <w:spacing w:before="240" w:line="240" w:lineRule="auto"/>
        <w:jc w:val="center"/>
        <w:rPr>
          <w:rFonts w:ascii="Arial Narrow" w:hAnsi="Arial Narrow" w:cs="Arial"/>
          <w:lang w:val="ru-RU"/>
        </w:rPr>
      </w:pPr>
      <w:r w:rsidRPr="002A6D6C">
        <w:rPr>
          <w:rFonts w:ascii="Arial Narrow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9B198" wp14:editId="00EEE119">
                <wp:simplePos x="0" y="0"/>
                <wp:positionH relativeFrom="column">
                  <wp:posOffset>37465</wp:posOffset>
                </wp:positionH>
                <wp:positionV relativeFrom="paragraph">
                  <wp:posOffset>104775</wp:posOffset>
                </wp:positionV>
                <wp:extent cx="4994275" cy="0"/>
                <wp:effectExtent l="0" t="19050" r="15875" b="3810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8.25pt" to="396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" strokeweight="4pt">
                <v:stroke linestyle="thickBetweenThin"/>
              </v:line>
            </w:pict>
          </mc:Fallback>
        </mc:AlternateContent>
      </w:r>
      <w:r w:rsidR="002A6D6C" w:rsidRPr="002A6D6C"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2A6D6C" w:rsidRPr="002A6D6C" w:rsidRDefault="002A6D6C" w:rsidP="002A6D6C">
      <w:pPr>
        <w:spacing w:line="240" w:lineRule="auto"/>
        <w:jc w:val="center"/>
        <w:rPr>
          <w:rFonts w:ascii="Arial Narrow" w:hAnsi="Arial Narrow" w:cs="Arial"/>
          <w:b/>
          <w:i/>
        </w:rPr>
      </w:pPr>
      <w:r w:rsidRPr="002A6D6C">
        <w:rPr>
          <w:rFonts w:ascii="Arial Narrow" w:hAnsi="Arial Narrow" w:cs="Arial"/>
          <w:b/>
          <w:i/>
        </w:rPr>
        <w:t xml:space="preserve"> e-mail: </w:t>
      </w:r>
      <w:hyperlink r:id="rId10" w:history="1">
        <w:r w:rsidRPr="002A6D6C">
          <w:rPr>
            <w:rFonts w:ascii="Arial Narrow" w:hAnsi="Arial Narrow" w:cs="Arial"/>
            <w:b/>
            <w:i/>
            <w:color w:val="0000FF"/>
            <w:u w:val="single"/>
          </w:rPr>
          <w:t>obshtina</w:t>
        </w:r>
        <w:r w:rsidRPr="002A6D6C">
          <w:rPr>
            <w:rFonts w:ascii="Arial Narrow" w:hAnsi="Arial Narrow" w:cs="Arial"/>
            <w:b/>
            <w:i/>
            <w:color w:val="0000FF"/>
            <w:u w:val="single"/>
            <w:lang w:val="en-GB"/>
          </w:rPr>
          <w:t>@</w:t>
        </w:r>
        <w:r w:rsidRPr="002A6D6C">
          <w:rPr>
            <w:rFonts w:ascii="Arial Narrow" w:hAnsi="Arial Narrow" w:cs="Arial"/>
            <w:b/>
            <w:i/>
            <w:color w:val="0000FF"/>
            <w:u w:val="single"/>
          </w:rPr>
          <w:t>dobrichka</w:t>
        </w:r>
        <w:r w:rsidRPr="002A6D6C">
          <w:rPr>
            <w:rFonts w:ascii="Arial Narrow" w:hAnsi="Arial Narrow" w:cs="Arial"/>
            <w:b/>
            <w:i/>
            <w:color w:val="0000FF"/>
            <w:u w:val="single"/>
            <w:lang w:val="en-GB"/>
          </w:rPr>
          <w:t>.</w:t>
        </w:r>
        <w:r w:rsidRPr="002A6D6C">
          <w:rPr>
            <w:rFonts w:ascii="Arial Narrow" w:hAnsi="Arial Narrow" w:cs="Arial"/>
            <w:b/>
            <w:i/>
            <w:color w:val="0000FF"/>
            <w:u w:val="single"/>
          </w:rPr>
          <w:t>bg</w:t>
        </w:r>
      </w:hyperlink>
      <w:r w:rsidRPr="002A6D6C">
        <w:rPr>
          <w:rFonts w:ascii="Arial Narrow" w:hAnsi="Arial Narrow" w:cs="Arial"/>
          <w:b/>
          <w:i/>
        </w:rPr>
        <w:t xml:space="preserve">; web site: </w:t>
      </w:r>
      <w:hyperlink r:id="rId11" w:history="1">
        <w:r w:rsidRPr="002A6D6C">
          <w:rPr>
            <w:rFonts w:ascii="Arial Narrow" w:hAnsi="Arial Narrow" w:cs="Arial"/>
            <w:b/>
            <w:i/>
            <w:color w:val="0000FF"/>
            <w:u w:val="single"/>
          </w:rPr>
          <w:t>www.dobrichka.bg</w:t>
        </w:r>
      </w:hyperlink>
    </w:p>
    <w:p w:rsidR="002A6D6C" w:rsidRDefault="002A6D6C" w:rsidP="00133142">
      <w:pPr>
        <w:spacing w:line="240" w:lineRule="auto"/>
        <w:jc w:val="center"/>
        <w:rPr>
          <w:sz w:val="28"/>
          <w:szCs w:val="28"/>
          <w:lang w:val="en-US"/>
        </w:rPr>
      </w:pPr>
    </w:p>
    <w:p w:rsidR="008F3D0F" w:rsidRPr="008F3D0F" w:rsidRDefault="008F3D0F" w:rsidP="00133142">
      <w:pPr>
        <w:spacing w:line="240" w:lineRule="auto"/>
        <w:jc w:val="center"/>
        <w:rPr>
          <w:sz w:val="28"/>
          <w:szCs w:val="28"/>
          <w:lang w:val="en-US"/>
        </w:rPr>
      </w:pPr>
    </w:p>
    <w:p w:rsidR="00133142" w:rsidRPr="007B1FD1" w:rsidRDefault="00133142" w:rsidP="00133142">
      <w:pPr>
        <w:spacing w:line="240" w:lineRule="auto"/>
        <w:jc w:val="center"/>
        <w:rPr>
          <w:sz w:val="28"/>
          <w:szCs w:val="28"/>
        </w:rPr>
      </w:pPr>
      <w:r w:rsidRPr="007B1FD1">
        <w:rPr>
          <w:sz w:val="28"/>
          <w:szCs w:val="28"/>
        </w:rPr>
        <w:t>ОБЯВА</w:t>
      </w:r>
    </w:p>
    <w:p w:rsidR="005A2E5F" w:rsidRDefault="005A2E5F" w:rsidP="005A2E5F">
      <w:pPr>
        <w:spacing w:line="240" w:lineRule="auto"/>
        <w:jc w:val="center"/>
      </w:pPr>
      <w:r>
        <w:t>Община Добричка търси да назначи</w:t>
      </w:r>
    </w:p>
    <w:p w:rsidR="005A2E5F" w:rsidRDefault="003F4787" w:rsidP="005A2E5F">
      <w:pPr>
        <w:spacing w:line="240" w:lineRule="auto"/>
        <w:jc w:val="center"/>
      </w:pPr>
      <w:r>
        <w:t>С</w:t>
      </w:r>
      <w:r w:rsidR="005A2E5F">
        <w:t>пециалист „Строителен техник и незаконно строителство”</w:t>
      </w:r>
    </w:p>
    <w:p w:rsidR="005A2E5F" w:rsidRDefault="005A2E5F" w:rsidP="005A2E5F">
      <w:pPr>
        <w:spacing w:line="240" w:lineRule="auto"/>
        <w:jc w:val="center"/>
      </w:pPr>
    </w:p>
    <w:p w:rsidR="005A2E5F" w:rsidRDefault="005A2E5F" w:rsidP="005A2E5F">
      <w:pPr>
        <w:spacing w:line="240" w:lineRule="auto"/>
        <w:ind w:firstLine="708"/>
        <w:jc w:val="both"/>
      </w:pPr>
      <w:r>
        <w:t>Кратко описание на длъжността: Изработва дългосрочни и годишни програми по строителство и благоустрояване на селата. Подготвя документи по провеждане на търгове за възлагане на обществени поръчки в строителството по закона за обществени поръчки. Изработва количествени и стойностни сметки за обекти. Контролира и приема строителни и монтажни работи. Осъществява контрол на извършваното строителството при спазване изискванията на ЗУТ и ЗАНН.</w:t>
      </w:r>
    </w:p>
    <w:p w:rsidR="005A2E5F" w:rsidRDefault="005A2E5F" w:rsidP="005A2E5F">
      <w:pPr>
        <w:spacing w:line="240" w:lineRule="auto"/>
        <w:jc w:val="both"/>
      </w:pPr>
      <w:r>
        <w:t>•</w:t>
      </w:r>
      <w:r>
        <w:tab/>
        <w:t>Изисквана минимална степен за завършено образование: средно</w:t>
      </w:r>
    </w:p>
    <w:p w:rsidR="005A2E5F" w:rsidRDefault="005A2E5F" w:rsidP="005A2E5F">
      <w:pPr>
        <w:spacing w:line="240" w:lineRule="auto"/>
        <w:jc w:val="both"/>
      </w:pPr>
      <w:r>
        <w:t>•</w:t>
      </w:r>
      <w:r>
        <w:tab/>
        <w:t>Професионална област</w:t>
      </w:r>
      <w:bookmarkStart w:id="0" w:name="_GoBack"/>
      <w:bookmarkEnd w:id="0"/>
      <w:r>
        <w:t>: строителство и архитектура /всички специалности/.</w:t>
      </w:r>
    </w:p>
    <w:p w:rsidR="005A2E5F" w:rsidRDefault="005A2E5F" w:rsidP="005A2E5F">
      <w:pPr>
        <w:spacing w:line="240" w:lineRule="auto"/>
        <w:jc w:val="both"/>
      </w:pPr>
      <w:r>
        <w:t>•</w:t>
      </w:r>
      <w:r>
        <w:tab/>
        <w:t>Професионален опит:  не се изисква</w:t>
      </w:r>
    </w:p>
    <w:p w:rsidR="005A2E5F" w:rsidRDefault="005A2E5F" w:rsidP="005A2E5F">
      <w:pPr>
        <w:spacing w:line="240" w:lineRule="auto"/>
        <w:jc w:val="both"/>
      </w:pPr>
      <w:r>
        <w:t>•</w:t>
      </w:r>
      <w:r>
        <w:tab/>
        <w:t xml:space="preserve">Допълнителна </w:t>
      </w:r>
      <w:proofErr w:type="spellStart"/>
      <w:r>
        <w:t>квалификаци</w:t>
      </w:r>
      <w:proofErr w:type="spellEnd"/>
      <w:r>
        <w:t>:</w:t>
      </w:r>
    </w:p>
    <w:p w:rsidR="005A2E5F" w:rsidRDefault="005A2E5F" w:rsidP="005A2E5F">
      <w:pPr>
        <w:spacing w:line="240" w:lineRule="auto"/>
        <w:jc w:val="both"/>
      </w:pPr>
      <w:r>
        <w:t>-</w:t>
      </w:r>
      <w:r>
        <w:tab/>
        <w:t xml:space="preserve">Компютърни умения - MS </w:t>
      </w:r>
      <w:proofErr w:type="spellStart"/>
      <w:r>
        <w:t>office</w:t>
      </w:r>
      <w:proofErr w:type="spellEnd"/>
      <w:r>
        <w:t xml:space="preserve"> (Excel и Word – много добро ниво); Internet;:</w:t>
      </w:r>
    </w:p>
    <w:p w:rsidR="005A2E5F" w:rsidRDefault="005A2E5F" w:rsidP="005A2E5F">
      <w:pPr>
        <w:spacing w:line="240" w:lineRule="auto"/>
        <w:jc w:val="both"/>
      </w:pPr>
      <w:r>
        <w:t>-</w:t>
      </w:r>
      <w:r>
        <w:tab/>
        <w:t xml:space="preserve">Способност да разчита </w:t>
      </w:r>
      <w:proofErr w:type="spellStart"/>
      <w:r>
        <w:t>устройствени</w:t>
      </w:r>
      <w:proofErr w:type="spellEnd"/>
      <w:r>
        <w:t xml:space="preserve"> планове и инвестиционни проекти.</w:t>
      </w:r>
    </w:p>
    <w:p w:rsidR="005A2E5F" w:rsidRDefault="005A2E5F" w:rsidP="005A2E5F">
      <w:pPr>
        <w:spacing w:line="240" w:lineRule="auto"/>
        <w:jc w:val="both"/>
      </w:pPr>
      <w:r>
        <w:t>•</w:t>
      </w:r>
      <w:r>
        <w:tab/>
        <w:t xml:space="preserve">Допълнителни умения, носещи предимство на кандидата: </w:t>
      </w:r>
    </w:p>
    <w:p w:rsidR="005A2E5F" w:rsidRDefault="005A2E5F" w:rsidP="005A2E5F">
      <w:pPr>
        <w:spacing w:line="240" w:lineRule="auto"/>
        <w:jc w:val="both"/>
      </w:pPr>
      <w:r>
        <w:t>-</w:t>
      </w:r>
      <w:r>
        <w:tab/>
        <w:t>професионален опит;</w:t>
      </w:r>
    </w:p>
    <w:p w:rsidR="005A2E5F" w:rsidRDefault="005A2E5F" w:rsidP="005A2E5F">
      <w:pPr>
        <w:spacing w:line="240" w:lineRule="auto"/>
        <w:jc w:val="both"/>
      </w:pPr>
      <w:r>
        <w:t>-</w:t>
      </w:r>
      <w:r>
        <w:tab/>
        <w:t>опит в изготвянето на документация на процедури по Закона за обществени поръчки;</w:t>
      </w:r>
    </w:p>
    <w:p w:rsidR="005A2E5F" w:rsidRDefault="005A2E5F" w:rsidP="005A2E5F">
      <w:pPr>
        <w:spacing w:line="240" w:lineRule="auto"/>
        <w:jc w:val="both"/>
      </w:pPr>
      <w:r>
        <w:t>-</w:t>
      </w:r>
      <w:r>
        <w:tab/>
        <w:t>опит в сферата на изграждането и контрол при изпълнението на строежи.</w:t>
      </w:r>
    </w:p>
    <w:p w:rsidR="005A2E5F" w:rsidRDefault="005A2E5F" w:rsidP="005A2E5F">
      <w:pPr>
        <w:spacing w:line="240" w:lineRule="auto"/>
        <w:jc w:val="both"/>
      </w:pPr>
    </w:p>
    <w:p w:rsidR="00133142" w:rsidRDefault="005A2E5F" w:rsidP="005A2E5F">
      <w:pPr>
        <w:spacing w:line="240" w:lineRule="auto"/>
        <w:jc w:val="both"/>
        <w:rPr>
          <w:szCs w:val="24"/>
        </w:rPr>
      </w:pPr>
      <w:r>
        <w:t xml:space="preserve">Документите за кандидатстване се подават в стая 105 на общинската администрация, гр.Добрич, ул. „Независимост“ № 20 в срок до </w:t>
      </w:r>
      <w:r w:rsidR="006E1585">
        <w:t>1</w:t>
      </w:r>
      <w:r w:rsidR="00B10B12">
        <w:rPr>
          <w:lang w:val="en-US"/>
        </w:rPr>
        <w:t>0</w:t>
      </w:r>
      <w:r w:rsidR="00003A88">
        <w:rPr>
          <w:lang w:val="en-US"/>
        </w:rPr>
        <w:t xml:space="preserve"> </w:t>
      </w:r>
      <w:r w:rsidR="006E1585">
        <w:t>окто</w:t>
      </w:r>
      <w:r w:rsidR="00003A88">
        <w:t>мври</w:t>
      </w:r>
      <w:r>
        <w:t xml:space="preserve"> 2019 год.</w:t>
      </w:r>
    </w:p>
    <w:sectPr w:rsidR="00133142" w:rsidSect="002A6D6C">
      <w:headerReference w:type="default" r:id="rId12"/>
      <w:pgSz w:w="11906" w:h="16838"/>
      <w:pgMar w:top="96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EE" w:rsidRDefault="006041EE" w:rsidP="002A6D6C">
      <w:pPr>
        <w:spacing w:line="240" w:lineRule="auto"/>
      </w:pPr>
      <w:r>
        <w:separator/>
      </w:r>
    </w:p>
  </w:endnote>
  <w:endnote w:type="continuationSeparator" w:id="0">
    <w:p w:rsidR="006041EE" w:rsidRDefault="006041EE" w:rsidP="002A6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EE" w:rsidRDefault="006041EE" w:rsidP="002A6D6C">
      <w:pPr>
        <w:spacing w:line="240" w:lineRule="auto"/>
      </w:pPr>
      <w:r>
        <w:separator/>
      </w:r>
    </w:p>
  </w:footnote>
  <w:footnote w:type="continuationSeparator" w:id="0">
    <w:p w:rsidR="006041EE" w:rsidRDefault="006041EE" w:rsidP="002A6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6C" w:rsidRPr="002A6D6C" w:rsidRDefault="002A6D6C" w:rsidP="002A6D6C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D657F"/>
    <w:multiLevelType w:val="hybridMultilevel"/>
    <w:tmpl w:val="1D0477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09"/>
    <w:rsid w:val="00003A88"/>
    <w:rsid w:val="00014D08"/>
    <w:rsid w:val="00066C16"/>
    <w:rsid w:val="00133142"/>
    <w:rsid w:val="00144ED0"/>
    <w:rsid w:val="00152C5D"/>
    <w:rsid w:val="002A6D6C"/>
    <w:rsid w:val="003F4787"/>
    <w:rsid w:val="00401FD4"/>
    <w:rsid w:val="0042019D"/>
    <w:rsid w:val="005024E8"/>
    <w:rsid w:val="00537BA2"/>
    <w:rsid w:val="005475CA"/>
    <w:rsid w:val="00576E19"/>
    <w:rsid w:val="005A2E5F"/>
    <w:rsid w:val="005A4CD9"/>
    <w:rsid w:val="005B52DE"/>
    <w:rsid w:val="005E6A2C"/>
    <w:rsid w:val="006041EE"/>
    <w:rsid w:val="0064049B"/>
    <w:rsid w:val="006E1585"/>
    <w:rsid w:val="00712DEC"/>
    <w:rsid w:val="00715A46"/>
    <w:rsid w:val="00772E10"/>
    <w:rsid w:val="007B1FD1"/>
    <w:rsid w:val="008360AF"/>
    <w:rsid w:val="008F3D0F"/>
    <w:rsid w:val="009C2693"/>
    <w:rsid w:val="009D6EB9"/>
    <w:rsid w:val="00A51390"/>
    <w:rsid w:val="00A84098"/>
    <w:rsid w:val="00AB34F2"/>
    <w:rsid w:val="00B10B12"/>
    <w:rsid w:val="00B32809"/>
    <w:rsid w:val="00B6328D"/>
    <w:rsid w:val="00BA223D"/>
    <w:rsid w:val="00D15F01"/>
    <w:rsid w:val="00D64067"/>
    <w:rsid w:val="00E56D79"/>
    <w:rsid w:val="00E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14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6D6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A6D6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2A6D6C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A6D6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14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6D6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A6D6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2A6D6C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A6D6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Валентина Колева</cp:lastModifiedBy>
  <cp:revision>13</cp:revision>
  <cp:lastPrinted>2019-08-20T13:39:00Z</cp:lastPrinted>
  <dcterms:created xsi:type="dcterms:W3CDTF">2019-05-08T12:35:00Z</dcterms:created>
  <dcterms:modified xsi:type="dcterms:W3CDTF">2019-09-25T05:30:00Z</dcterms:modified>
</cp:coreProperties>
</file>