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FA" w:rsidRDefault="00CD36FA" w:rsidP="00CD36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CD36FA" w:rsidRDefault="00CD36FA" w:rsidP="00CD36FA">
      <w:pPr>
        <w:spacing w:after="0" w:line="240" w:lineRule="auto"/>
        <w:jc w:val="center"/>
      </w:pPr>
      <w:r>
        <w:rPr>
          <w:rFonts w:ascii="Times New Roman" w:eastAsia="Times New Roman" w:hAnsi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 wp14:anchorId="445ECFFB" wp14:editId="045DB903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" name="Картина 3" descr="Описание: 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61312" behindDoc="0" locked="0" layoutInCell="1" allowOverlap="1" wp14:anchorId="1A8F5FFD" wp14:editId="096233B9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1"/>
            <wp:effectExtent l="0" t="0" r="0" b="0"/>
            <wp:wrapSquare wrapText="bothSides"/>
            <wp:docPr id="2" name="Картина 4" descr="Описание: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70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6E646" wp14:editId="619CC96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1642" cy="0"/>
                <wp:effectExtent l="0" t="19050" r="16508" b="38100"/>
                <wp:wrapNone/>
                <wp:docPr id="3" name="Право съединени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1642" cy="0"/>
                        </a:xfrm>
                        <a:prstGeom prst="straightConnector1">
                          <a:avLst/>
                        </a:prstGeom>
                        <a:noFill/>
                        <a:ln w="5080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аво съединение 13" o:spid="_x0000_s1026" type="#_x0000_t32" style="position:absolute;margin-left:2.25pt;margin-top:-9pt;width:333.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" strokeweight="1.41122mm"/>
            </w:pict>
          </mc:Fallback>
        </mc:AlternateContent>
      </w:r>
      <w:r w:rsidR="00B70D83">
        <w:rPr>
          <w:rFonts w:ascii="Times New Roman" w:eastAsia="Times New Roman" w:hAnsi="Times New Roman"/>
          <w:sz w:val="20"/>
          <w:szCs w:val="20"/>
          <w:lang w:val="en-US"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2" o:spid="_x0000_s1026" type="#_x0000_t136" style="position:absolute;left:0;text-align:left;margin-left:29.25pt;margin-top:-36pt;width:282.75pt;height:18pt;z-index:251659264;visibility:visible;mso-wrap-style:none;mso-position-horizontal-relative:text;mso-position-vertical-relative:text;v-text-anchor:top" fillcolor="black" stroked="f">
            <v:shadow on="t" color="silver" origin="-.5,-.5" offset="1.0584mm,.70561mm"/>
            <v:textpath style="font-family:&quot;Times New Roman&quot;;font-size:18pt;font-weight:bold;v-text-align:left" trim="t" string="Община Добричка, град Добрич "/>
          </v:shape>
        </w:pict>
      </w:r>
      <w:r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CD36FA" w:rsidRDefault="00CD36FA" w:rsidP="00CD36FA">
      <w:pPr>
        <w:spacing w:after="0" w:line="240" w:lineRule="auto"/>
        <w:jc w:val="center"/>
      </w:pPr>
      <w:r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gramStart"/>
      <w:r>
        <w:rPr>
          <w:rFonts w:ascii="Arial Narrow" w:eastAsia="Times New Roman" w:hAnsi="Arial Narrow" w:cs="Arial"/>
          <w:b/>
          <w:i/>
          <w:lang w:val="en-US" w:eastAsia="bg-BG"/>
        </w:rPr>
        <w:t>e</w:t>
      </w:r>
      <w:r>
        <w:rPr>
          <w:rFonts w:ascii="Arial Narrow" w:eastAsia="Times New Roman" w:hAnsi="Arial Narrow" w:cs="Arial"/>
          <w:b/>
          <w:i/>
          <w:lang w:eastAsia="bg-BG"/>
        </w:rPr>
        <w:t>-</w:t>
      </w:r>
      <w:r>
        <w:rPr>
          <w:rFonts w:ascii="Arial Narrow" w:eastAsia="Times New Roman" w:hAnsi="Arial Narrow" w:cs="Arial"/>
          <w:b/>
          <w:i/>
          <w:lang w:val="en-US" w:eastAsia="bg-BG"/>
        </w:rPr>
        <w:t>mail</w:t>
      </w:r>
      <w:proofErr w:type="gramEnd"/>
      <w:r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obshtina</w:t>
        </w:r>
        <w:r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@</w:t>
        </w:r>
        <w:r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dobrichka</w:t>
        </w:r>
        <w:r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.</w:t>
        </w:r>
        <w:r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bg</w:t>
        </w:r>
      </w:hyperlink>
      <w:r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r>
        <w:rPr>
          <w:rFonts w:ascii="Arial Narrow" w:eastAsia="Times New Roman" w:hAnsi="Arial Narrow" w:cs="Arial"/>
          <w:b/>
          <w:i/>
          <w:lang w:val="en-US" w:eastAsia="bg-BG"/>
        </w:rPr>
        <w:t>web</w:t>
      </w:r>
      <w:r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r>
        <w:rPr>
          <w:rFonts w:ascii="Arial Narrow" w:eastAsia="Times New Roman" w:hAnsi="Arial Narrow" w:cs="Arial"/>
          <w:b/>
          <w:i/>
          <w:lang w:val="en-US" w:eastAsia="bg-BG"/>
        </w:rPr>
        <w:t>site</w:t>
      </w:r>
      <w:r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9" w:history="1">
        <w:r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www</w:t>
        </w:r>
        <w:r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.</w:t>
        </w:r>
        <w:r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dobrichka</w:t>
        </w:r>
        <w:r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.</w:t>
        </w:r>
        <w:r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bg</w:t>
        </w:r>
      </w:hyperlink>
    </w:p>
    <w:p w:rsidR="00CD36FA" w:rsidRDefault="00CD36FA" w:rsidP="00CD36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bg-BG"/>
        </w:rPr>
      </w:pPr>
    </w:p>
    <w:p w:rsidR="000D7A75" w:rsidRDefault="000D7A75">
      <w:pPr>
        <w:rPr>
          <w:lang w:val="en-US"/>
        </w:rPr>
      </w:pPr>
    </w:p>
    <w:p w:rsidR="00CD36FA" w:rsidRDefault="00CD36FA"/>
    <w:p w:rsidR="00445639" w:rsidRPr="00445639" w:rsidRDefault="00445639"/>
    <w:p w:rsidR="00CD36FA" w:rsidRDefault="00CD36FA">
      <w:pPr>
        <w:rPr>
          <w:lang w:val="en-US"/>
        </w:rPr>
      </w:pPr>
    </w:p>
    <w:p w:rsidR="00CD36FA" w:rsidRDefault="00CD36FA" w:rsidP="00CD36FA">
      <w:pPr>
        <w:jc w:val="center"/>
        <w:rPr>
          <w:rFonts w:ascii="Times New Roman" w:hAnsi="Times New Roman"/>
          <w:b/>
          <w:sz w:val="48"/>
          <w:szCs w:val="48"/>
        </w:rPr>
      </w:pPr>
      <w:r w:rsidRPr="00CD36FA">
        <w:rPr>
          <w:rFonts w:ascii="Times New Roman" w:hAnsi="Times New Roman"/>
          <w:b/>
          <w:sz w:val="48"/>
          <w:szCs w:val="48"/>
        </w:rPr>
        <w:t>О Б Я В Л Е Н И Е</w:t>
      </w:r>
    </w:p>
    <w:p w:rsidR="00CD36FA" w:rsidRDefault="00CD36FA" w:rsidP="00CD36FA">
      <w:pPr>
        <w:jc w:val="center"/>
        <w:rPr>
          <w:rFonts w:ascii="Times New Roman" w:hAnsi="Times New Roman"/>
          <w:b/>
          <w:sz w:val="48"/>
          <w:szCs w:val="48"/>
        </w:rPr>
      </w:pPr>
    </w:p>
    <w:p w:rsidR="00CD36FA" w:rsidRDefault="00CD36FA" w:rsidP="00CD36F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40"/>
          <w:szCs w:val="40"/>
          <w:lang w:eastAsia="bg-BG"/>
        </w:rPr>
      </w:pPr>
      <w:r>
        <w:rPr>
          <w:rFonts w:ascii="Times New Roman" w:hAnsi="Times New Roman"/>
          <w:b/>
          <w:sz w:val="40"/>
          <w:szCs w:val="40"/>
        </w:rPr>
        <w:t>Община Добричка, град Добрич на основание чл.129, ал.2 от Закона за устройство на територията съобщава, че е издадена Заповед №</w:t>
      </w:r>
      <w:r w:rsidR="004860CA">
        <w:rPr>
          <w:rFonts w:ascii="Times New Roman" w:hAnsi="Times New Roman"/>
          <w:b/>
          <w:sz w:val="40"/>
          <w:szCs w:val="40"/>
        </w:rPr>
        <w:t>1311</w:t>
      </w:r>
      <w:r>
        <w:rPr>
          <w:rFonts w:ascii="Times New Roman" w:hAnsi="Times New Roman"/>
          <w:b/>
          <w:sz w:val="40"/>
          <w:szCs w:val="40"/>
        </w:rPr>
        <w:t>/</w:t>
      </w:r>
      <w:r w:rsidR="004860CA">
        <w:rPr>
          <w:rFonts w:ascii="Times New Roman" w:hAnsi="Times New Roman"/>
          <w:b/>
          <w:sz w:val="40"/>
          <w:szCs w:val="40"/>
        </w:rPr>
        <w:t>0</w:t>
      </w:r>
      <w:r>
        <w:rPr>
          <w:rFonts w:ascii="Times New Roman" w:hAnsi="Times New Roman"/>
          <w:b/>
          <w:sz w:val="40"/>
          <w:szCs w:val="40"/>
        </w:rPr>
        <w:t xml:space="preserve">4.10.2023г. на кмета на Община Добричка за </w:t>
      </w:r>
      <w:r w:rsidR="00486F52">
        <w:rPr>
          <w:rFonts w:ascii="Times New Roman" w:hAnsi="Times New Roman"/>
          <w:b/>
          <w:sz w:val="40"/>
          <w:szCs w:val="40"/>
        </w:rPr>
        <w:t>изменение</w:t>
      </w:r>
      <w:r>
        <w:rPr>
          <w:rFonts w:ascii="Times New Roman" w:hAnsi="Times New Roman"/>
          <w:b/>
          <w:sz w:val="40"/>
          <w:szCs w:val="40"/>
        </w:rPr>
        <w:t xml:space="preserve"> на Подробен </w:t>
      </w:r>
      <w:proofErr w:type="spellStart"/>
      <w:r>
        <w:rPr>
          <w:rFonts w:ascii="Times New Roman" w:hAnsi="Times New Roman"/>
          <w:b/>
          <w:sz w:val="40"/>
          <w:szCs w:val="40"/>
        </w:rPr>
        <w:t>устройствен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план </w:t>
      </w:r>
      <w:r w:rsidRPr="00CD36FA">
        <w:rPr>
          <w:rFonts w:ascii="Times New Roman" w:hAnsi="Times New Roman"/>
          <w:sz w:val="40"/>
          <w:szCs w:val="40"/>
        </w:rPr>
        <w:t xml:space="preserve">- </w:t>
      </w:r>
      <w:r w:rsidRPr="00CD36FA">
        <w:rPr>
          <w:rFonts w:ascii="Times New Roman" w:eastAsia="Times New Roman" w:hAnsi="Times New Roman"/>
          <w:b/>
          <w:sz w:val="40"/>
          <w:szCs w:val="40"/>
          <w:lang w:eastAsia="bg-BG"/>
        </w:rPr>
        <w:t xml:space="preserve">План за регулация за УПИ </w:t>
      </w:r>
      <w:r w:rsidRPr="00CD36FA">
        <w:rPr>
          <w:rFonts w:ascii="Times New Roman" w:eastAsia="Times New Roman" w:hAnsi="Times New Roman"/>
          <w:b/>
          <w:sz w:val="40"/>
          <w:szCs w:val="40"/>
          <w:lang w:val="en-US" w:eastAsia="bg-BG"/>
        </w:rPr>
        <w:t xml:space="preserve">I </w:t>
      </w:r>
      <w:r w:rsidRPr="00CD36FA">
        <w:rPr>
          <w:rFonts w:ascii="Times New Roman" w:eastAsia="Times New Roman" w:hAnsi="Times New Roman"/>
          <w:b/>
          <w:color w:val="000000" w:themeColor="text1"/>
          <w:sz w:val="40"/>
          <w:szCs w:val="40"/>
          <w:lang w:eastAsia="bg-BG"/>
        </w:rPr>
        <w:t>ав</w:t>
      </w:r>
      <w:r>
        <w:rPr>
          <w:rFonts w:ascii="Times New Roman" w:eastAsia="Times New Roman" w:hAnsi="Times New Roman"/>
          <w:b/>
          <w:color w:val="000000" w:themeColor="text1"/>
          <w:sz w:val="40"/>
          <w:szCs w:val="40"/>
          <w:lang w:eastAsia="bg-BG"/>
        </w:rPr>
        <w:t>т</w:t>
      </w:r>
      <w:r w:rsidRPr="00CD36FA">
        <w:rPr>
          <w:rFonts w:ascii="Times New Roman" w:eastAsia="Times New Roman" w:hAnsi="Times New Roman"/>
          <w:b/>
          <w:color w:val="000000" w:themeColor="text1"/>
          <w:sz w:val="40"/>
          <w:szCs w:val="40"/>
          <w:lang w:eastAsia="bg-BG"/>
        </w:rPr>
        <w:t>огара, кв.31 по плана на с.Стожер, общ.Добричка</w:t>
      </w:r>
      <w:r>
        <w:rPr>
          <w:rFonts w:ascii="Times New Roman" w:eastAsia="Times New Roman" w:hAnsi="Times New Roman"/>
          <w:b/>
          <w:color w:val="000000" w:themeColor="text1"/>
          <w:sz w:val="40"/>
          <w:szCs w:val="40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40"/>
          <w:szCs w:val="40"/>
          <w:lang w:eastAsia="bg-BG"/>
        </w:rPr>
        <w:t xml:space="preserve">за образуването на два нови имота </w:t>
      </w:r>
      <w:r w:rsidRPr="00CD36FA">
        <w:rPr>
          <w:rFonts w:ascii="Times New Roman" w:eastAsia="Times New Roman" w:hAnsi="Times New Roman"/>
          <w:b/>
          <w:sz w:val="40"/>
          <w:szCs w:val="40"/>
          <w:lang w:eastAsia="bg-BG"/>
        </w:rPr>
        <w:t>УПИ XIX- автогара в кв.31 и  УПИ XVIII-229 в кв.31 – за жилищно строителство</w:t>
      </w:r>
      <w:r>
        <w:rPr>
          <w:rFonts w:ascii="Times New Roman" w:eastAsia="Times New Roman" w:hAnsi="Times New Roman"/>
          <w:b/>
          <w:sz w:val="40"/>
          <w:szCs w:val="40"/>
          <w:lang w:eastAsia="bg-BG"/>
        </w:rPr>
        <w:t>.</w:t>
      </w:r>
    </w:p>
    <w:p w:rsidR="00CD36FA" w:rsidRDefault="00CD36FA" w:rsidP="00CD36F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40"/>
          <w:szCs w:val="40"/>
          <w:lang w:eastAsia="bg-BG"/>
        </w:rPr>
      </w:pPr>
      <w:r>
        <w:rPr>
          <w:rFonts w:ascii="Times New Roman" w:eastAsia="Times New Roman" w:hAnsi="Times New Roman"/>
          <w:b/>
          <w:sz w:val="40"/>
          <w:szCs w:val="40"/>
          <w:lang w:eastAsia="bg-BG"/>
        </w:rPr>
        <w:t xml:space="preserve">Заинтересуваните лица могат да обжалват заповедта в 14-дневен срок пред съда по реда на </w:t>
      </w:r>
      <w:proofErr w:type="spellStart"/>
      <w:r>
        <w:rPr>
          <w:rFonts w:ascii="Times New Roman" w:eastAsia="Times New Roman" w:hAnsi="Times New Roman"/>
          <w:b/>
          <w:sz w:val="40"/>
          <w:szCs w:val="40"/>
          <w:lang w:eastAsia="bg-BG"/>
        </w:rPr>
        <w:t>Административнопроцесуалния</w:t>
      </w:r>
      <w:proofErr w:type="spellEnd"/>
      <w:r>
        <w:rPr>
          <w:rFonts w:ascii="Times New Roman" w:eastAsia="Times New Roman" w:hAnsi="Times New Roman"/>
          <w:b/>
          <w:sz w:val="40"/>
          <w:szCs w:val="40"/>
          <w:lang w:eastAsia="bg-BG"/>
        </w:rPr>
        <w:t xml:space="preserve"> кодекс.</w:t>
      </w:r>
    </w:p>
    <w:p w:rsidR="00CD36FA" w:rsidRPr="00CD36FA" w:rsidRDefault="00CD36FA" w:rsidP="00CD36F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40"/>
          <w:szCs w:val="40"/>
          <w:lang w:eastAsia="bg-BG"/>
        </w:rPr>
      </w:pPr>
      <w:r>
        <w:rPr>
          <w:rFonts w:ascii="Times New Roman" w:eastAsia="Times New Roman" w:hAnsi="Times New Roman"/>
          <w:b/>
          <w:sz w:val="40"/>
          <w:szCs w:val="40"/>
          <w:lang w:eastAsia="bg-BG"/>
        </w:rPr>
        <w:t>Заповедта и одобрения проект са изложени в община Добричка, град Добрич.</w:t>
      </w:r>
    </w:p>
    <w:p w:rsidR="00CD36FA" w:rsidRPr="00B70D83" w:rsidRDefault="00CD36FA" w:rsidP="00445639">
      <w:pPr>
        <w:rPr>
          <w:rFonts w:ascii="Times New Roman" w:hAnsi="Times New Roman"/>
          <w:b/>
          <w:color w:val="FFFFFF" w:themeColor="background1"/>
          <w:sz w:val="40"/>
          <w:szCs w:val="40"/>
        </w:rPr>
      </w:pPr>
    </w:p>
    <w:p w:rsidR="00445639" w:rsidRPr="00B70D83" w:rsidRDefault="00445639" w:rsidP="00445639">
      <w:pPr>
        <w:rPr>
          <w:rFonts w:ascii="Times New Roman" w:hAnsi="Times New Roman"/>
          <w:i/>
          <w:color w:val="FFFFFF" w:themeColor="background1"/>
          <w:sz w:val="40"/>
          <w:szCs w:val="40"/>
          <w:u w:val="single"/>
        </w:rPr>
      </w:pPr>
      <w:r w:rsidRPr="00B70D83">
        <w:rPr>
          <w:rFonts w:ascii="Times New Roman" w:hAnsi="Times New Roman"/>
          <w:i/>
          <w:color w:val="FFFFFF" w:themeColor="background1"/>
          <w:sz w:val="40"/>
          <w:szCs w:val="40"/>
          <w:u w:val="single"/>
        </w:rPr>
        <w:t>Дата на поставяне: 05.10.2023г.</w:t>
      </w:r>
      <w:bookmarkStart w:id="0" w:name="_GoBack"/>
      <w:bookmarkEnd w:id="0"/>
    </w:p>
    <w:sectPr w:rsidR="00445639" w:rsidRPr="00B70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3A6C"/>
    <w:multiLevelType w:val="hybridMultilevel"/>
    <w:tmpl w:val="F62A4A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FA"/>
    <w:rsid w:val="000D7A75"/>
    <w:rsid w:val="00445639"/>
    <w:rsid w:val="004860CA"/>
    <w:rsid w:val="00486F52"/>
    <w:rsid w:val="00B70D83"/>
    <w:rsid w:val="00C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36F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36F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Галена Късова</cp:lastModifiedBy>
  <cp:revision>3</cp:revision>
  <cp:lastPrinted>2023-10-04T08:55:00Z</cp:lastPrinted>
  <dcterms:created xsi:type="dcterms:W3CDTF">2023-10-04T13:00:00Z</dcterms:created>
  <dcterms:modified xsi:type="dcterms:W3CDTF">2023-10-05T05:49:00Z</dcterms:modified>
</cp:coreProperties>
</file>