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CA" w:rsidRDefault="00622ACA" w:rsidP="00E47A49">
      <w:pPr>
        <w:jc w:val="both"/>
        <w:rPr>
          <w:b/>
          <w:bCs/>
          <w:color w:val="000000"/>
        </w:rPr>
      </w:pPr>
    </w:p>
    <w:p w:rsidR="00B160E7" w:rsidRDefault="00B160E7" w:rsidP="00E47A49">
      <w:pPr>
        <w:jc w:val="both"/>
        <w:rPr>
          <w:b/>
          <w:bCs/>
          <w:color w:val="000000"/>
        </w:rPr>
      </w:pPr>
    </w:p>
    <w:p w:rsidR="00B160E7" w:rsidRDefault="00B160E7" w:rsidP="00E47A49">
      <w:pPr>
        <w:jc w:val="both"/>
        <w:rPr>
          <w:b/>
          <w:bCs/>
          <w:color w:val="000000"/>
        </w:rPr>
      </w:pP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 xml:space="preserve">ДО 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B160E7" w:rsidRDefault="00B160E7" w:rsidP="00E47A49">
      <w:pPr>
        <w:jc w:val="both"/>
        <w:rPr>
          <w:b/>
          <w:bCs/>
          <w:color w:val="000000"/>
        </w:rPr>
      </w:pPr>
    </w:p>
    <w:p w:rsidR="00E047CC" w:rsidRDefault="00E047CC" w:rsidP="00E47A49">
      <w:pPr>
        <w:jc w:val="both"/>
        <w:rPr>
          <w:b/>
          <w:bCs/>
          <w:color w:val="000000"/>
        </w:rPr>
      </w:pPr>
    </w:p>
    <w:p w:rsidR="001B68E7" w:rsidRDefault="00E47A49" w:rsidP="001B68E7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E47A49" w:rsidRDefault="00E47A49" w:rsidP="005C602B">
      <w:pPr>
        <w:spacing w:before="120" w:after="120"/>
        <w:jc w:val="center"/>
        <w:rPr>
          <w:b/>
        </w:rPr>
      </w:pPr>
      <w:r w:rsidRPr="00E47A49">
        <w:rPr>
          <w:b/>
        </w:rPr>
        <w:t>ОТ</w:t>
      </w:r>
    </w:p>
    <w:p w:rsidR="00E47A49" w:rsidRPr="00E47A49" w:rsidRDefault="001B68E7" w:rsidP="00E47A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СОНЯ </w:t>
      </w:r>
      <w:r w:rsidR="00E04CD7">
        <w:rPr>
          <w:b/>
          <w:bCs/>
          <w:color w:val="000000"/>
        </w:rPr>
        <w:t xml:space="preserve"> ГЕОРГИЕВА</w:t>
      </w:r>
    </w:p>
    <w:p w:rsidR="00E47A49" w:rsidRPr="00E47A49" w:rsidRDefault="001B68E7" w:rsidP="00E47A49">
      <w:pPr>
        <w:jc w:val="center"/>
        <w:rPr>
          <w:b/>
        </w:rPr>
      </w:pPr>
      <w:r>
        <w:rPr>
          <w:b/>
        </w:rPr>
        <w:t>К</w:t>
      </w:r>
      <w:r w:rsidR="00E47A49" w:rsidRPr="00E47A49">
        <w:rPr>
          <w:b/>
        </w:rPr>
        <w:t>мет на община Добричка</w:t>
      </w:r>
    </w:p>
    <w:p w:rsidR="00E47A49" w:rsidRPr="00E47A49" w:rsidRDefault="00E47A49" w:rsidP="00E47A49"/>
    <w:p w:rsidR="00947755" w:rsidRPr="00C83E7C" w:rsidRDefault="00E47A49" w:rsidP="00E47A49">
      <w:pPr>
        <w:jc w:val="both"/>
      </w:pPr>
      <w:r w:rsidRPr="00C2533E">
        <w:rPr>
          <w:u w:val="single"/>
        </w:rPr>
        <w:t>Относно</w:t>
      </w:r>
      <w:r w:rsidRPr="00C2533E">
        <w:t xml:space="preserve">: </w:t>
      </w:r>
      <w:r w:rsidR="003760EF" w:rsidRPr="00C2533E">
        <w:t xml:space="preserve">Даване на съгласие за трансформиране на част от целевата субсидия за </w:t>
      </w:r>
      <w:r w:rsidR="009C606F">
        <w:t>капиталови разходи през 2026 г.,</w:t>
      </w:r>
      <w:r w:rsidR="003760EF" w:rsidRPr="00C2533E">
        <w:t xml:space="preserve"> в целеви трансфер за фи</w:t>
      </w:r>
      <w:r w:rsidR="00085C66" w:rsidRPr="00C2533E">
        <w:t>нансиране на разходи за неотлож</w:t>
      </w:r>
      <w:r w:rsidR="003760EF" w:rsidRPr="00C2533E">
        <w:t>н</w:t>
      </w:r>
      <w:r w:rsidR="00085C66" w:rsidRPr="00C2533E">
        <w:t>и</w:t>
      </w:r>
      <w:r w:rsidR="003760EF" w:rsidRPr="00C2533E">
        <w:t xml:space="preserve"> текущ</w:t>
      </w:r>
      <w:r w:rsidR="00085C66" w:rsidRPr="00C2533E">
        <w:t>и</w:t>
      </w:r>
      <w:r w:rsidR="003760EF" w:rsidRPr="00C2533E">
        <w:t xml:space="preserve"> ремонт</w:t>
      </w:r>
      <w:r w:rsidR="00085C66" w:rsidRPr="00C2533E">
        <w:t>и</w:t>
      </w:r>
      <w:r w:rsidR="00221D59">
        <w:t xml:space="preserve"> на улична</w:t>
      </w:r>
      <w:r w:rsidR="009C606F">
        <w:t xml:space="preserve"> мрежа, </w:t>
      </w:r>
      <w:r w:rsidR="00085C66" w:rsidRPr="00C2533E">
        <w:t>публична общинска собственост</w:t>
      </w:r>
      <w:r w:rsidR="00221D59">
        <w:t xml:space="preserve"> в община Добричка</w:t>
      </w:r>
    </w:p>
    <w:p w:rsidR="00774E2E" w:rsidRPr="00C83E7C" w:rsidRDefault="00774E2E" w:rsidP="00E47A49">
      <w:pPr>
        <w:jc w:val="both"/>
      </w:pPr>
    </w:p>
    <w:p w:rsidR="00323265" w:rsidRPr="00C83E7C" w:rsidRDefault="00323265" w:rsidP="00323265">
      <w:pPr>
        <w:ind w:firstLine="708"/>
        <w:rPr>
          <w:b/>
        </w:rPr>
      </w:pPr>
      <w:r w:rsidRPr="00C83E7C">
        <w:rPr>
          <w:b/>
        </w:rPr>
        <w:t>УВАЖАЕМИ ДАМИ И ГОСПОДА ОБЩИНСКИ СЪВЕТНИЦИ,</w:t>
      </w:r>
    </w:p>
    <w:p w:rsidR="003760EF" w:rsidRPr="00C83E7C" w:rsidRDefault="003760EF" w:rsidP="00323265">
      <w:pPr>
        <w:ind w:firstLine="708"/>
        <w:rPr>
          <w:b/>
        </w:rPr>
      </w:pPr>
    </w:p>
    <w:p w:rsidR="009C606F" w:rsidRPr="00C83E7C" w:rsidRDefault="009C606F" w:rsidP="009C606F">
      <w:pPr>
        <w:ind w:firstLine="708"/>
        <w:jc w:val="both"/>
      </w:pPr>
      <w:r>
        <w:t>На основание чл. 4а, ал.4 от Закона за изменение и допълнение на Закона за събиране</w:t>
      </w:r>
      <w:r w:rsidR="00221D59">
        <w:t>то</w:t>
      </w:r>
      <w:r>
        <w:t xml:space="preserve"> на приходи и извършване на разходи през </w:t>
      </w:r>
      <w:r w:rsidR="003760EF" w:rsidRPr="00C83E7C">
        <w:t>20</w:t>
      </w:r>
      <w:r w:rsidR="001675E1" w:rsidRPr="00C83E7C">
        <w:t>2</w:t>
      </w:r>
      <w:r>
        <w:t xml:space="preserve">6 </w:t>
      </w:r>
      <w:r w:rsidR="003760EF" w:rsidRPr="00C83E7C">
        <w:t>г.</w:t>
      </w:r>
      <w:r>
        <w:t xml:space="preserve"> до приемането на Закона за държавния бюджет на Република България за 2026 г., </w:t>
      </w:r>
      <w:r w:rsidR="003760EF" w:rsidRPr="00C83E7C">
        <w:t>целевата субсидия</w:t>
      </w:r>
      <w:r>
        <w:t xml:space="preserve"> за капиталови разходи</w:t>
      </w:r>
      <w:r w:rsidR="001259C4" w:rsidRPr="00C83E7C">
        <w:t xml:space="preserve"> </w:t>
      </w:r>
      <w:r w:rsidR="003760EF" w:rsidRPr="00C83E7C">
        <w:t>може да бъде трансформирана в трансфер за други целеви разходи на общината за извършван</w:t>
      </w:r>
      <w:r>
        <w:t xml:space="preserve">е на неотложни текущи ремонти </w:t>
      </w:r>
      <w:r w:rsidR="001675E1" w:rsidRPr="00C83E7C">
        <w:t>на</w:t>
      </w:r>
      <w:r w:rsidR="00221D59">
        <w:t xml:space="preserve"> общински пътища, на</w:t>
      </w:r>
      <w:r w:rsidR="003760EF" w:rsidRPr="00C83E7C">
        <w:t xml:space="preserve"> ули</w:t>
      </w:r>
      <w:r w:rsidR="001259C4" w:rsidRPr="00C83E7C">
        <w:t>чна</w:t>
      </w:r>
      <w:r w:rsidR="001675E1" w:rsidRPr="00C83E7C">
        <w:t>та</w:t>
      </w:r>
      <w:r w:rsidR="001259C4" w:rsidRPr="00C83E7C">
        <w:t xml:space="preserve"> мрежа</w:t>
      </w:r>
      <w:r w:rsidR="00221D59">
        <w:t xml:space="preserve"> и сгради</w:t>
      </w:r>
      <w:r>
        <w:t>, публична общинска собственост,  при условия и ред определени с акт на М</w:t>
      </w:r>
      <w:r w:rsidR="00221D59">
        <w:t>инистерския с</w:t>
      </w:r>
      <w:r>
        <w:t xml:space="preserve">ъвет. </w:t>
      </w:r>
    </w:p>
    <w:p w:rsidR="00463A41" w:rsidRPr="00C83E7C" w:rsidRDefault="00F66631" w:rsidP="003760EF">
      <w:pPr>
        <w:ind w:firstLine="708"/>
        <w:jc w:val="both"/>
        <w:rPr>
          <w:b/>
        </w:rPr>
      </w:pPr>
      <w:r w:rsidRPr="00C83E7C">
        <w:rPr>
          <w:b/>
        </w:rPr>
        <w:t>Мотиви за предложението за трансформиране на целева субсидия за капиталови разходи, в целеви трансфер за финансиране на разходи за извършване на неотложни текущи ремонти на улици в населените места на община Добричка са следните :</w:t>
      </w:r>
    </w:p>
    <w:p w:rsidR="002A3FE3" w:rsidRDefault="009F2904" w:rsidP="003760EF">
      <w:pPr>
        <w:ind w:firstLine="708"/>
        <w:jc w:val="both"/>
      </w:pPr>
      <w:r w:rsidRPr="00C83E7C">
        <w:t>1.</w:t>
      </w:r>
      <w:r w:rsidR="002A3FE3" w:rsidRPr="00C83E7C">
        <w:t xml:space="preserve"> По отношение</w:t>
      </w:r>
      <w:r w:rsidR="002A3FE3">
        <w:t xml:space="preserve"> невъзможността да се планират допълнителни средства за текущ ремонт на улици.</w:t>
      </w:r>
    </w:p>
    <w:p w:rsidR="00463A41" w:rsidRPr="00B160E7" w:rsidRDefault="00F66631" w:rsidP="003760EF">
      <w:pPr>
        <w:ind w:firstLine="708"/>
        <w:jc w:val="both"/>
      </w:pPr>
      <w:r w:rsidRPr="00C2533E">
        <w:t>Със средствата от собствените приходи</w:t>
      </w:r>
      <w:r w:rsidR="00DD5074" w:rsidRPr="00C2533E">
        <w:t>, изравнителна субсидия и преходен остатък</w:t>
      </w:r>
      <w:r w:rsidR="00E81D8F">
        <w:t>,</w:t>
      </w:r>
      <w:r w:rsidR="00DD5074" w:rsidRPr="00C2533E">
        <w:t xml:space="preserve"> за 202</w:t>
      </w:r>
      <w:r w:rsidR="00CF5B8A">
        <w:t>6</w:t>
      </w:r>
      <w:r w:rsidR="002E5B30" w:rsidRPr="00C2533E">
        <w:t xml:space="preserve"> </w:t>
      </w:r>
      <w:r w:rsidR="00DD5074" w:rsidRPr="00C2533E">
        <w:t>г</w:t>
      </w:r>
      <w:r w:rsidR="002A3FE3" w:rsidRPr="00C2533E">
        <w:t>одина</w:t>
      </w:r>
      <w:r w:rsidR="00DD5074" w:rsidRPr="00C2533E">
        <w:t xml:space="preserve"> ще се финансират допълнително делегираните  държав</w:t>
      </w:r>
      <w:r w:rsidR="00E81D8F">
        <w:t>ни  дейности и издръжка в местните дейности, като за</w:t>
      </w:r>
      <w:r w:rsidR="00C166DF" w:rsidRPr="00C2533E">
        <w:t xml:space="preserve"> основни, </w:t>
      </w:r>
      <w:r w:rsidR="00DD5074" w:rsidRPr="00C2533E">
        <w:t>текущи ремонти</w:t>
      </w:r>
      <w:r w:rsidR="00C166DF" w:rsidRPr="00C2533E">
        <w:t xml:space="preserve"> и придобиване на ДМА</w:t>
      </w:r>
      <w:r w:rsidR="00E81D8F">
        <w:t xml:space="preserve"> се предвиждат </w:t>
      </w:r>
      <w:r w:rsidR="00C166DF" w:rsidRPr="00C2533E">
        <w:t xml:space="preserve"> </w:t>
      </w:r>
      <w:r w:rsidR="00DD5074" w:rsidRPr="00C2533E">
        <w:t>–</w:t>
      </w:r>
      <w:r w:rsidR="001259C4" w:rsidRPr="00C2533E">
        <w:t xml:space="preserve"> </w:t>
      </w:r>
      <w:r w:rsidR="00E81D8F">
        <w:t>1 181 912 евро</w:t>
      </w:r>
      <w:r w:rsidR="009F2904" w:rsidRPr="00C2533E">
        <w:t xml:space="preserve"> собствени средства. </w:t>
      </w:r>
      <w:r w:rsidR="00C166DF" w:rsidRPr="00C2533E">
        <w:t>Този размер разх</w:t>
      </w:r>
      <w:r w:rsidR="00E81D8F">
        <w:t xml:space="preserve">оди е определен спрямо приходите </w:t>
      </w:r>
      <w:r w:rsidR="009F2904" w:rsidRPr="00C2533E">
        <w:t>за местни дейности и не позволява да се осигури допълнителен финансов ресурс за неотложните текущи ремонти на уличната мрежа в населените места.</w:t>
      </w:r>
    </w:p>
    <w:p w:rsidR="002175DE" w:rsidRDefault="009F2904" w:rsidP="002A3FE3">
      <w:pPr>
        <w:ind w:firstLine="708"/>
        <w:jc w:val="both"/>
      </w:pPr>
      <w:r>
        <w:t>2.</w:t>
      </w:r>
      <w:r w:rsidR="001675E1">
        <w:t xml:space="preserve"> </w:t>
      </w:r>
      <w:r w:rsidR="00463A41">
        <w:t>По отношение необходимостта от изпълнени</w:t>
      </w:r>
      <w:r>
        <w:t>е на неотложни текущи ремонти</w:t>
      </w:r>
      <w:r w:rsidR="007D3455">
        <w:t xml:space="preserve"> на </w:t>
      </w:r>
      <w:r>
        <w:t>уличната мрежа в</w:t>
      </w:r>
      <w:r w:rsidR="00463A41">
        <w:t xml:space="preserve"> населените места</w:t>
      </w:r>
      <w:r w:rsidR="007D3455">
        <w:t xml:space="preserve"> </w:t>
      </w:r>
    </w:p>
    <w:p w:rsidR="00570DFC" w:rsidRPr="004736BA" w:rsidRDefault="00F73BC9" w:rsidP="0007005A">
      <w:pPr>
        <w:ind w:firstLine="708"/>
        <w:jc w:val="both"/>
      </w:pPr>
      <w:r w:rsidRPr="004736BA">
        <w:t xml:space="preserve">Общият брой на улиците в населените места на територията на общината надвишава </w:t>
      </w:r>
      <w:r w:rsidR="00A6010D" w:rsidRPr="004736BA">
        <w:t>700</w:t>
      </w:r>
      <w:r w:rsidR="005B2923" w:rsidRPr="004736BA">
        <w:t>,</w:t>
      </w:r>
      <w:r w:rsidR="007D3455" w:rsidRPr="004736BA">
        <w:t xml:space="preserve"> с обща дължина 606</w:t>
      </w:r>
      <w:r w:rsidR="005B2923" w:rsidRPr="004736BA">
        <w:t xml:space="preserve"> </w:t>
      </w:r>
      <w:r w:rsidR="007D3455" w:rsidRPr="004736BA">
        <w:t>км</w:t>
      </w:r>
      <w:r w:rsidRPr="004736BA">
        <w:t xml:space="preserve">. По-голямата част от тях са изграждани преди повече от 40 години. В последните </w:t>
      </w:r>
      <w:r w:rsidR="00C2533E" w:rsidRPr="004736BA">
        <w:t>десет</w:t>
      </w:r>
      <w:r w:rsidR="00932217" w:rsidRPr="004736BA">
        <w:t xml:space="preserve"> </w:t>
      </w:r>
      <w:r w:rsidRPr="004736BA">
        <w:t xml:space="preserve">години в </w:t>
      </w:r>
      <w:r w:rsidR="002175DE" w:rsidRPr="004736BA">
        <w:t xml:space="preserve">изпълнение на </w:t>
      </w:r>
      <w:r w:rsidRPr="004736BA">
        <w:t>инвестиционната програма на общината са извършени рехабилитации на</w:t>
      </w:r>
      <w:r w:rsidR="00A6010D" w:rsidRPr="004736BA">
        <w:t xml:space="preserve"> </w:t>
      </w:r>
      <w:r w:rsidR="007D3455" w:rsidRPr="004736BA">
        <w:t xml:space="preserve"> </w:t>
      </w:r>
      <w:r w:rsidRPr="004736BA">
        <w:t>улици</w:t>
      </w:r>
      <w:r w:rsidR="00DF44C1" w:rsidRPr="004736BA">
        <w:t xml:space="preserve"> и участъци от улици</w:t>
      </w:r>
      <w:r w:rsidR="00C2533E" w:rsidRPr="004736BA">
        <w:t xml:space="preserve"> – 663 броя</w:t>
      </w:r>
      <w:r w:rsidR="00A6010D" w:rsidRPr="004736BA">
        <w:t>.</w:t>
      </w:r>
    </w:p>
    <w:p w:rsidR="000D5D8F" w:rsidRDefault="009314D1" w:rsidP="0007005A">
      <w:pPr>
        <w:ind w:firstLine="708"/>
        <w:jc w:val="both"/>
      </w:pPr>
      <w:r w:rsidRPr="004736BA">
        <w:t xml:space="preserve">В разчетите за капиталови разходи през </w:t>
      </w:r>
      <w:r w:rsidR="00DF44C1" w:rsidRPr="004736BA">
        <w:t>202</w:t>
      </w:r>
      <w:r w:rsidR="00C2533E" w:rsidRPr="004736BA">
        <w:t>6</w:t>
      </w:r>
      <w:r w:rsidR="00DF44C1" w:rsidRPr="004736BA">
        <w:t xml:space="preserve"> година</w:t>
      </w:r>
      <w:r w:rsidR="00C85B02" w:rsidRPr="004736BA">
        <w:t>,</w:t>
      </w:r>
      <w:r w:rsidR="00DF44C1" w:rsidRPr="004736BA">
        <w:t xml:space="preserve"> </w:t>
      </w:r>
      <w:r w:rsidR="000F4CA9" w:rsidRPr="004736BA">
        <w:t>с</w:t>
      </w:r>
      <w:r w:rsidR="003D2BD4">
        <w:t xml:space="preserve">а предвидени основни ремонти </w:t>
      </w:r>
      <w:r w:rsidR="00463A41" w:rsidRPr="004736BA">
        <w:t xml:space="preserve">на </w:t>
      </w:r>
      <w:r w:rsidR="000F4CA9" w:rsidRPr="004736BA">
        <w:t>46</w:t>
      </w:r>
      <w:r w:rsidR="00085C66" w:rsidRPr="004736BA">
        <w:t xml:space="preserve"> </w:t>
      </w:r>
      <w:r w:rsidR="00463A41" w:rsidRPr="004736BA">
        <w:t>улици</w:t>
      </w:r>
      <w:r w:rsidR="00D00CD6" w:rsidRPr="004736BA">
        <w:t>/участъци на улици</w:t>
      </w:r>
      <w:r w:rsidR="00463A41" w:rsidRPr="004736BA">
        <w:t xml:space="preserve"> в </w:t>
      </w:r>
      <w:r w:rsidR="000F4CA9" w:rsidRPr="004736BA">
        <w:t>32</w:t>
      </w:r>
      <w:r w:rsidR="00463A41" w:rsidRPr="004736BA">
        <w:t xml:space="preserve"> населени места</w:t>
      </w:r>
      <w:r w:rsidR="00DF44C1" w:rsidRPr="004736BA">
        <w:t xml:space="preserve">. </w:t>
      </w:r>
    </w:p>
    <w:p w:rsidR="001259C4" w:rsidRDefault="002175DE" w:rsidP="0007005A">
      <w:pPr>
        <w:ind w:firstLine="708"/>
        <w:jc w:val="both"/>
      </w:pPr>
      <w:r w:rsidRPr="004736BA">
        <w:lastRenderedPageBreak/>
        <w:t xml:space="preserve">Въпреки извършения обем инвестиции има улици с нарушена проходимост. </w:t>
      </w:r>
      <w:r w:rsidR="00DF44C1" w:rsidRPr="004736BA">
        <w:t xml:space="preserve">За да се ограничат разрушенията на наличната </w:t>
      </w:r>
      <w:r w:rsidR="000F4CA9" w:rsidRPr="004736BA">
        <w:t>асфалтова</w:t>
      </w:r>
      <w:r w:rsidR="00DF44C1" w:rsidRPr="004736BA">
        <w:t xml:space="preserve"> настилка е необходимо </w:t>
      </w:r>
      <w:r w:rsidR="000F4CA9" w:rsidRPr="004736BA">
        <w:t>да се извърши неотложен ремонт, като в</w:t>
      </w:r>
      <w:r w:rsidR="00DF44C1" w:rsidRPr="004736BA">
        <w:t xml:space="preserve">ъзстановяването ще се извърши </w:t>
      </w:r>
      <w:r w:rsidR="000F4CA9" w:rsidRPr="004736BA">
        <w:t>основно чрез преасфалтиране</w:t>
      </w:r>
      <w:r w:rsidR="00221D59">
        <w:t>,</w:t>
      </w:r>
      <w:r w:rsidR="000F4CA9" w:rsidRPr="004736BA">
        <w:t xml:space="preserve"> след извършване на локални ремонти </w:t>
      </w:r>
      <w:r w:rsidR="00DF44C1" w:rsidRPr="004736BA">
        <w:t xml:space="preserve">– дейности попадащи в обхвата на текущото поддържане на </w:t>
      </w:r>
      <w:r w:rsidR="00DE599F" w:rsidRPr="004736BA">
        <w:t>пътните</w:t>
      </w:r>
      <w:r w:rsidR="00DF44C1" w:rsidRPr="004736BA">
        <w:t xml:space="preserve"> настилки.</w:t>
      </w:r>
      <w:r w:rsidR="002A3FE3" w:rsidRPr="004736BA">
        <w:t xml:space="preserve"> По този начин ще се подобри безопасността на движение </w:t>
      </w:r>
      <w:r w:rsidR="00DE599F" w:rsidRPr="004736BA">
        <w:t xml:space="preserve">и ще се осигури по-добра проходимост </w:t>
      </w:r>
      <w:r w:rsidR="002A3FE3" w:rsidRPr="004736BA">
        <w:t xml:space="preserve">по улици </w:t>
      </w:r>
      <w:r w:rsidR="00DE599F" w:rsidRPr="004736BA">
        <w:t>в</w:t>
      </w:r>
      <w:r w:rsidR="002A3FE3" w:rsidRPr="004736BA">
        <w:t xml:space="preserve"> населените места</w:t>
      </w:r>
      <w:r w:rsidR="004736BA">
        <w:t>.</w:t>
      </w:r>
    </w:p>
    <w:p w:rsidR="00441FB1" w:rsidRDefault="00441FB1" w:rsidP="0007005A">
      <w:pPr>
        <w:ind w:firstLine="708"/>
        <w:jc w:val="both"/>
      </w:pPr>
      <w:r>
        <w:t>Предв</w:t>
      </w:r>
      <w:r w:rsidR="00323265">
        <w:t>ид</w:t>
      </w:r>
      <w:r>
        <w:t xml:space="preserve"> гореизложеното, предлагам Добрички общински съвет да приеме следното</w:t>
      </w:r>
      <w:r w:rsidR="00600C48">
        <w:t xml:space="preserve">, </w:t>
      </w:r>
      <w:r>
        <w:t xml:space="preserve"> </w:t>
      </w:r>
    </w:p>
    <w:p w:rsidR="00E47A49" w:rsidRPr="00E47A49" w:rsidRDefault="00E47A49" w:rsidP="00E47A49">
      <w:pPr>
        <w:ind w:left="7080"/>
        <w:rPr>
          <w:b/>
        </w:rPr>
      </w:pPr>
      <w:r w:rsidRPr="00E47A49">
        <w:rPr>
          <w:b/>
        </w:rPr>
        <w:t>ПРОЕКТ !</w:t>
      </w: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Р Е Ш Е Н И Е :</w:t>
      </w:r>
    </w:p>
    <w:p w:rsidR="005C602B" w:rsidRDefault="005C602B" w:rsidP="002D1505">
      <w:pPr>
        <w:ind w:firstLine="708"/>
        <w:jc w:val="both"/>
      </w:pPr>
    </w:p>
    <w:p w:rsidR="009C2A75" w:rsidRPr="005D2540" w:rsidRDefault="002A3FE3" w:rsidP="005D2540">
      <w:pPr>
        <w:ind w:firstLine="708"/>
        <w:jc w:val="both"/>
      </w:pPr>
      <w:r w:rsidRPr="002A3FE3">
        <w:t xml:space="preserve">На основание чл.21, ал.1, т.6 и ал.2 от </w:t>
      </w:r>
      <w:r w:rsidR="009C2A75">
        <w:t>З</w:t>
      </w:r>
      <w:r w:rsidR="009C2A75" w:rsidRPr="009C2A75">
        <w:t>акон</w:t>
      </w:r>
      <w:r w:rsidR="009C2A75">
        <w:t>а</w:t>
      </w:r>
      <w:r w:rsidR="009C2A75" w:rsidRPr="009C2A75">
        <w:t xml:space="preserve"> за местното самоуправление и местната администрация</w:t>
      </w:r>
      <w:r w:rsidR="00493128">
        <w:t xml:space="preserve">, </w:t>
      </w:r>
      <w:bookmarkStart w:id="0" w:name="_GoBack"/>
      <w:bookmarkEnd w:id="0"/>
      <w:r w:rsidR="009C2A75">
        <w:t>във връзка с</w:t>
      </w:r>
      <w:r>
        <w:t xml:space="preserve"> чл.</w:t>
      </w:r>
      <w:r w:rsidR="005D2540">
        <w:t>4а, ал.4 от Закон</w:t>
      </w:r>
      <w:r w:rsidR="00D8757B">
        <w:t xml:space="preserve"> за събиране</w:t>
      </w:r>
      <w:r w:rsidR="00221D59">
        <w:t>то</w:t>
      </w:r>
      <w:r w:rsidR="00D8757B">
        <w:t xml:space="preserve"> на приходи и извършване</w:t>
      </w:r>
      <w:r w:rsidR="00221D59">
        <w:t>то</w:t>
      </w:r>
      <w:r w:rsidR="00D8757B">
        <w:t xml:space="preserve"> на разходи до приемането на Закона за държавния бюджет на Република България за 2026 г.,</w:t>
      </w:r>
      <w:r w:rsidR="00600C48">
        <w:t xml:space="preserve">  Закона за бюджета на държавното обществено осигуряване за 2026 г. и Закона за Бюджета на Националната здравноосигурителна каса за 2026 г., </w:t>
      </w:r>
      <w:r>
        <w:t xml:space="preserve"> </w:t>
      </w:r>
      <w:r w:rsidR="009C2A75">
        <w:t>Добрички общински съвет</w:t>
      </w:r>
      <w:r w:rsidR="00600C48">
        <w:t>,</w:t>
      </w:r>
    </w:p>
    <w:p w:rsidR="00BE09C3" w:rsidRPr="00824612" w:rsidRDefault="009C2A75" w:rsidP="00F00B01">
      <w:pPr>
        <w:pStyle w:val="ae"/>
        <w:numPr>
          <w:ilvl w:val="0"/>
          <w:numId w:val="3"/>
        </w:numPr>
        <w:jc w:val="both"/>
      </w:pPr>
      <w:r w:rsidRPr="00824612">
        <w:t>Дава съглас</w:t>
      </w:r>
      <w:r w:rsidR="004D6D9F" w:rsidRPr="00824612">
        <w:t xml:space="preserve">ие да бъде </w:t>
      </w:r>
      <w:r w:rsidR="001B4372" w:rsidRPr="00824612">
        <w:t xml:space="preserve">направено </w:t>
      </w:r>
      <w:r w:rsidR="004D6D9F" w:rsidRPr="00824612">
        <w:t xml:space="preserve">предложение </w:t>
      </w:r>
      <w:r w:rsidR="001259C4" w:rsidRPr="00824612">
        <w:t xml:space="preserve">до министъра на финансите, </w:t>
      </w:r>
      <w:r w:rsidRPr="00824612">
        <w:t>за</w:t>
      </w:r>
      <w:r w:rsidR="007B1576" w:rsidRPr="00824612">
        <w:t xml:space="preserve"> </w:t>
      </w:r>
      <w:r w:rsidR="00FE1F37" w:rsidRPr="00824612">
        <w:t>трансформиране на 1 040 526 евро</w:t>
      </w:r>
      <w:r w:rsidRPr="00824612">
        <w:t xml:space="preserve"> от целевата субсидия за капиталови разходи</w:t>
      </w:r>
      <w:r w:rsidR="001B4372" w:rsidRPr="00824612">
        <w:t>, определена по чл.5</w:t>
      </w:r>
      <w:r w:rsidR="00B829F3" w:rsidRPr="00824612">
        <w:t>3</w:t>
      </w:r>
      <w:r w:rsidR="001B4372" w:rsidRPr="00824612">
        <w:t xml:space="preserve"> от ЗДБРБ за 202</w:t>
      </w:r>
      <w:r w:rsidR="00FC5660" w:rsidRPr="00824612">
        <w:t>5</w:t>
      </w:r>
      <w:r w:rsidR="001B4372" w:rsidRPr="00824612">
        <w:t xml:space="preserve"> година</w:t>
      </w:r>
      <w:r w:rsidR="007B1576" w:rsidRPr="00824612">
        <w:t>,</w:t>
      </w:r>
      <w:r w:rsidR="001B4372" w:rsidRPr="00824612">
        <w:t xml:space="preserve"> в</w:t>
      </w:r>
      <w:r w:rsidR="007B1576" w:rsidRPr="00824612">
        <w:rPr>
          <w:lang w:val="en-US"/>
        </w:rPr>
        <w:t xml:space="preserve"> </w:t>
      </w:r>
      <w:r w:rsidR="007B1576" w:rsidRPr="00824612">
        <w:t>целеви</w:t>
      </w:r>
      <w:r w:rsidR="001B4372" w:rsidRPr="00824612">
        <w:t xml:space="preserve"> трансфер за </w:t>
      </w:r>
      <w:r w:rsidR="00BE09C3" w:rsidRPr="00824612">
        <w:t xml:space="preserve">финансиране на разходи за извършване на </w:t>
      </w:r>
      <w:r w:rsidR="00F00B01" w:rsidRPr="00824612">
        <w:t>неотложни те</w:t>
      </w:r>
      <w:r w:rsidR="00FE1F37" w:rsidRPr="00824612">
        <w:t xml:space="preserve">кущи ремонти на уличната мрежа, </w:t>
      </w:r>
      <w:r w:rsidR="00F00B01" w:rsidRPr="00824612">
        <w:t xml:space="preserve">публична общинска собственост </w:t>
      </w:r>
      <w:r w:rsidR="00D51DB1" w:rsidRPr="00824612">
        <w:t>в</w:t>
      </w:r>
      <w:r w:rsidR="00534CC9" w:rsidRPr="00824612">
        <w:t xml:space="preserve"> населените места </w:t>
      </w:r>
      <w:r w:rsidR="00BE09C3" w:rsidRPr="00824612">
        <w:t>на община Добричка</w:t>
      </w:r>
      <w:r w:rsidR="00FE1F37" w:rsidRPr="00824612">
        <w:t>;</w:t>
      </w:r>
    </w:p>
    <w:p w:rsidR="002175DE" w:rsidRPr="00824612" w:rsidRDefault="00A07B4B" w:rsidP="009C2A75">
      <w:pPr>
        <w:pStyle w:val="ae"/>
        <w:numPr>
          <w:ilvl w:val="0"/>
          <w:numId w:val="3"/>
        </w:numPr>
        <w:jc w:val="both"/>
      </w:pPr>
      <w:r w:rsidRPr="00824612">
        <w:t>Дава съгласие в разчетите</w:t>
      </w:r>
      <w:r w:rsidR="00BE09C3" w:rsidRPr="00824612">
        <w:t xml:space="preserve"> за 202</w:t>
      </w:r>
      <w:r w:rsidRPr="00824612">
        <w:t>6</w:t>
      </w:r>
      <w:r w:rsidR="00BE09C3" w:rsidRPr="00824612">
        <w:t xml:space="preserve"> година в § 00-98 – „Резерв за непредвидени и неотложни разходи“ </w:t>
      </w:r>
      <w:r w:rsidR="00B46C92" w:rsidRPr="00824612">
        <w:t xml:space="preserve">да се планира за </w:t>
      </w:r>
      <w:r w:rsidR="00BE09C3" w:rsidRPr="00824612">
        <w:t>дейност</w:t>
      </w:r>
      <w:r w:rsidR="00B46C92" w:rsidRPr="00824612">
        <w:t>:</w:t>
      </w:r>
      <w:r w:rsidR="00BE09C3" w:rsidRPr="00824612">
        <w:t xml:space="preserve"> „Изграждане, ремонт и поддържане на уличната мрежа“ </w:t>
      </w:r>
      <w:r w:rsidR="009C2A75" w:rsidRPr="00824612">
        <w:t xml:space="preserve">сума в размер на </w:t>
      </w:r>
      <w:r w:rsidRPr="00824612">
        <w:t xml:space="preserve">1 </w:t>
      </w:r>
      <w:r w:rsidR="00C07EC1" w:rsidRPr="00824612">
        <w:t>0</w:t>
      </w:r>
      <w:r w:rsidRPr="00824612">
        <w:t xml:space="preserve">40 526 евро, </w:t>
      </w:r>
      <w:r w:rsidR="00B46C92" w:rsidRPr="00824612">
        <w:t xml:space="preserve"> </w:t>
      </w:r>
      <w:r w:rsidR="009C2A75" w:rsidRPr="00824612">
        <w:t>с ко</w:t>
      </w:r>
      <w:r w:rsidR="00B46C92" w:rsidRPr="00824612">
        <w:t>и</w:t>
      </w:r>
      <w:r w:rsidR="009C2A75" w:rsidRPr="00824612">
        <w:t xml:space="preserve">то </w:t>
      </w:r>
      <w:r w:rsidR="00BE09C3" w:rsidRPr="00824612">
        <w:t xml:space="preserve">след трансформиране </w:t>
      </w:r>
      <w:r w:rsidRPr="00824612">
        <w:t xml:space="preserve">да бъдат финансирани неотложни </w:t>
      </w:r>
      <w:r w:rsidR="00F402DE" w:rsidRPr="00824612">
        <w:t>текущи ремонти на улици</w:t>
      </w:r>
      <w:r w:rsidRPr="00824612">
        <w:t xml:space="preserve"> </w:t>
      </w:r>
      <w:r w:rsidR="00B829F3" w:rsidRPr="00824612">
        <w:t xml:space="preserve"> публична общинска собственост</w:t>
      </w:r>
      <w:r w:rsidR="00F402DE" w:rsidRPr="00824612">
        <w:t>, както следва</w:t>
      </w:r>
      <w:r w:rsidR="00BE09C3" w:rsidRPr="00824612">
        <w:t>:</w:t>
      </w:r>
    </w:p>
    <w:p w:rsidR="005C602B" w:rsidRPr="00824612" w:rsidRDefault="005C602B" w:rsidP="005C602B">
      <w:pPr>
        <w:pStyle w:val="ae"/>
        <w:jc w:val="both"/>
      </w:pPr>
    </w:p>
    <w:tbl>
      <w:tblPr>
        <w:tblW w:w="964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426"/>
        <w:gridCol w:w="1137"/>
        <w:gridCol w:w="3469"/>
        <w:gridCol w:w="1064"/>
      </w:tblGrid>
      <w:tr w:rsidR="00824612" w:rsidRPr="00824612" w:rsidTr="00533ABF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37D" w:rsidRPr="00824612" w:rsidRDefault="009F337D" w:rsidP="009F3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37D" w:rsidRPr="00824612" w:rsidRDefault="009F337D" w:rsidP="009F3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37D" w:rsidRPr="00824612" w:rsidRDefault="009F337D" w:rsidP="009F3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37D" w:rsidRPr="00824612" w:rsidRDefault="009F337D" w:rsidP="009F3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37D" w:rsidRPr="00824612" w:rsidRDefault="009F337D" w:rsidP="004D2F25">
            <w:pPr>
              <w:jc w:val="right"/>
              <w:rPr>
                <w:sz w:val="20"/>
                <w:szCs w:val="20"/>
              </w:rPr>
            </w:pPr>
            <w:r w:rsidRPr="008246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F25" w:rsidRPr="00824612">
              <w:rPr>
                <w:sz w:val="20"/>
                <w:szCs w:val="20"/>
              </w:rPr>
              <w:t>(евро</w:t>
            </w:r>
            <w:r w:rsidRPr="00824612">
              <w:rPr>
                <w:sz w:val="20"/>
                <w:szCs w:val="20"/>
              </w:rPr>
              <w:t>)</w:t>
            </w:r>
          </w:p>
        </w:tc>
      </w:tr>
      <w:tr w:rsidR="00D55524" w:rsidRPr="009F337D" w:rsidTr="00533AB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7D" w:rsidRPr="009F337D" w:rsidRDefault="009F337D" w:rsidP="009F337D">
            <w:pPr>
              <w:rPr>
                <w:sz w:val="20"/>
                <w:szCs w:val="20"/>
              </w:rPr>
            </w:pPr>
            <w:r w:rsidRPr="009F337D">
              <w:rPr>
                <w:sz w:val="20"/>
                <w:szCs w:val="20"/>
              </w:rPr>
              <w:t>№ по ред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7D" w:rsidRPr="009F337D" w:rsidRDefault="009F337D" w:rsidP="009F337D">
            <w:pPr>
              <w:rPr>
                <w:sz w:val="20"/>
                <w:szCs w:val="20"/>
              </w:rPr>
            </w:pPr>
            <w:r w:rsidRPr="009F337D">
              <w:rPr>
                <w:sz w:val="20"/>
                <w:szCs w:val="20"/>
              </w:rPr>
              <w:t>Наименование на обектите/ позици</w:t>
            </w:r>
            <w:r w:rsidR="00D55524">
              <w:rPr>
                <w:sz w:val="20"/>
                <w:szCs w:val="20"/>
              </w:rPr>
              <w:softHyphen/>
            </w:r>
            <w:r w:rsidRPr="009F337D">
              <w:rPr>
                <w:sz w:val="20"/>
                <w:szCs w:val="20"/>
              </w:rPr>
              <w:t>ите за капиталови разходи и/или резерв по § 00-98 "Резерв за непредвидени и неотложни разходи" по бюджета на общината, за които се предлага намаление на финансирането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7D" w:rsidRPr="009F337D" w:rsidRDefault="009F337D" w:rsidP="00516305">
            <w:pPr>
              <w:rPr>
                <w:sz w:val="20"/>
                <w:szCs w:val="20"/>
              </w:rPr>
            </w:pPr>
            <w:r w:rsidRPr="009F337D">
              <w:rPr>
                <w:sz w:val="20"/>
                <w:szCs w:val="20"/>
              </w:rPr>
              <w:t>Размер на средствата от целева субсидия за капиталови разходи,  за позициите по к. 1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7D" w:rsidRPr="009F337D" w:rsidRDefault="009F337D" w:rsidP="009F337D">
            <w:pPr>
              <w:rPr>
                <w:sz w:val="20"/>
                <w:szCs w:val="20"/>
              </w:rPr>
            </w:pPr>
            <w:r w:rsidRPr="009F337D">
              <w:rPr>
                <w:sz w:val="20"/>
                <w:szCs w:val="20"/>
              </w:rPr>
              <w:t>Наименование на обектите за текущ ремонт, за които се предлага финансиране с тран</w:t>
            </w:r>
            <w:r w:rsidR="00516305">
              <w:rPr>
                <w:sz w:val="20"/>
                <w:szCs w:val="20"/>
              </w:rPr>
              <w:t>с</w:t>
            </w:r>
            <w:r w:rsidRPr="009F337D">
              <w:rPr>
                <w:sz w:val="20"/>
                <w:szCs w:val="20"/>
              </w:rPr>
              <w:t>формираната целева субсидия за капиталови разходи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7D" w:rsidRPr="009F337D" w:rsidRDefault="009F337D" w:rsidP="009F337D">
            <w:pPr>
              <w:rPr>
                <w:sz w:val="20"/>
                <w:szCs w:val="20"/>
              </w:rPr>
            </w:pPr>
            <w:r w:rsidRPr="009F337D">
              <w:rPr>
                <w:sz w:val="20"/>
                <w:szCs w:val="20"/>
              </w:rPr>
              <w:t>Размер на средствата, с които ще се финансират разходите за обектите по к. 3</w:t>
            </w:r>
          </w:p>
        </w:tc>
      </w:tr>
      <w:tr w:rsidR="00F326D6" w:rsidRPr="00204A96" w:rsidTr="00533AB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04A96" w:rsidRPr="00204A96" w:rsidRDefault="00204A96" w:rsidP="00204A96">
            <w:pPr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A96" w:rsidRPr="00204A96" w:rsidRDefault="004D2F25" w:rsidP="00204A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 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A96" w:rsidRPr="00204A96" w:rsidRDefault="00204A96" w:rsidP="00204A9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A96" w:rsidRPr="00204A96" w:rsidRDefault="004D2F25" w:rsidP="00204A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 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A96" w:rsidRPr="00204A96" w:rsidRDefault="00204A96" w:rsidP="00204A9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13272">
            <w:pPr>
              <w:rPr>
                <w:color w:val="000000"/>
              </w:rPr>
            </w:pPr>
            <w:r>
              <w:t>Теущ ремонт преасфалтиране на</w:t>
            </w:r>
            <w:r w:rsidR="00513272">
              <w:rPr>
                <w:lang w:val="en-US"/>
              </w:rPr>
              <w:t xml:space="preserve"> </w:t>
            </w:r>
            <w:r>
              <w:t>част от ул. 7-ма с. Богдан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11 248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13272">
            <w:pPr>
              <w:rPr>
                <w:color w:val="000000"/>
              </w:rPr>
            </w:pPr>
            <w:r>
              <w:t>Теущ ремонт преасфалтиране на</w:t>
            </w:r>
            <w:r w:rsidR="00513272">
              <w:rPr>
                <w:lang w:val="en-US"/>
              </w:rPr>
              <w:t xml:space="preserve"> </w:t>
            </w:r>
            <w:r>
              <w:t>част от ул. 7-ма с. Богдан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11 248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</w:t>
            </w:r>
            <w:r w:rsidR="00533ABF">
              <w:t>тиране на част от  ул. 7-ма с. Б</w:t>
            </w:r>
            <w:r>
              <w:t>ожурово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24 752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</w:t>
            </w:r>
            <w:r w:rsidR="00533ABF">
              <w:t>тиране на част от  ул. 7-ма с.Б</w:t>
            </w:r>
            <w:r>
              <w:t>ожурово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24 752</w:t>
            </w:r>
          </w:p>
        </w:tc>
      </w:tr>
      <w:tr w:rsidR="001835D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5D5" w:rsidRPr="00204A96" w:rsidRDefault="001835D5" w:rsidP="00204A9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/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>
            <w:pPr>
              <w:jc w:val="right"/>
              <w:rPr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>
            <w:pPr>
              <w:jc w:val="right"/>
              <w:rPr>
                <w:color w:val="000000"/>
              </w:rPr>
            </w:pP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533ABF">
            <w:r>
              <w:t xml:space="preserve">Текущ ремонт преасфалтиране на </w:t>
            </w:r>
            <w:r w:rsidR="004D2F25">
              <w:t>ул.</w:t>
            </w:r>
            <w:r w:rsidR="004D2F25">
              <w:rPr>
                <w:i/>
                <w:iCs/>
              </w:rPr>
              <w:t xml:space="preserve"> </w:t>
            </w:r>
            <w:r w:rsidR="004D2F25">
              <w:t>28-ма с. Ведрина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</w:t>
            </w:r>
            <w:r>
              <w:rPr>
                <w:i/>
                <w:iCs/>
              </w:rPr>
              <w:t xml:space="preserve"> </w:t>
            </w:r>
            <w:r>
              <w:t>28-ма с. Ведрина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38 237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 31-ва с. Ведрина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14 623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 31-ва с. Ведрина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14 623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ул.12-та с. Житница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28 121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ул.12-та с. Житница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28 121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</w:t>
            </w:r>
            <w:r w:rsidR="00533ABF">
              <w:t>емонт преасфалтиране на ул.3-та</w:t>
            </w:r>
            <w:r>
              <w:t>, с. Златия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49 493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</w:t>
            </w:r>
            <w:r w:rsidR="00533ABF">
              <w:t>емонт преасфалтиране на ул.3-та</w:t>
            </w:r>
            <w:r>
              <w:t>, с. Златия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49 493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204A96">
              <w:rPr>
                <w:sz w:val="20"/>
                <w:szCs w:val="20"/>
              </w:rPr>
              <w:t>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ул.3-та с. Карапелит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43 460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ул.3-та с. Карапелит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43 460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ул.28-ма с. Карапелит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41 732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ул.28-ма с. Карапелит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41 732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 xml:space="preserve"> Текущ ремонт преасфалтиране на</w:t>
            </w:r>
            <w:r w:rsidR="00533ABF">
              <w:t xml:space="preserve"> </w:t>
            </w:r>
            <w:r>
              <w:t>част ул.15-та с. Козлодуйци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 xml:space="preserve"> Текущ ремонт преасфалтиране на</w:t>
            </w:r>
            <w:r w:rsidR="00533ABF">
              <w:t xml:space="preserve"> </w:t>
            </w:r>
            <w:r>
              <w:t>част ул.15-та с. Козлодуйци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Teкyщ ремонт преасфалтиране на</w:t>
            </w:r>
            <w:r w:rsidR="00533ABF">
              <w:t xml:space="preserve"> </w:t>
            </w:r>
            <w:r>
              <w:t>ул.4-та с. Тянево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12 795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Teкyщ ремонт преасфалтиране на</w:t>
            </w:r>
            <w:r w:rsidR="00533ABF">
              <w:t xml:space="preserve"> </w:t>
            </w:r>
            <w:r>
              <w:t>ул.4-та с. Тянево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12 795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ул.17 -та, с. Ловчанци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40 479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ул.17 -та, с. Ловчанци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40 479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</w:t>
            </w:r>
            <w:r>
              <w:rPr>
                <w:vertAlign w:val="superscript"/>
              </w:rPr>
              <w:t xml:space="preserve"> </w:t>
            </w:r>
            <w:r>
              <w:t>на</w:t>
            </w:r>
            <w:r w:rsidR="00533ABF">
              <w:t xml:space="preserve"> </w:t>
            </w:r>
            <w:r>
              <w:t>част от ул.3 -та с. Лясково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14 764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</w:t>
            </w:r>
            <w:r>
              <w:rPr>
                <w:vertAlign w:val="superscript"/>
              </w:rPr>
              <w:t xml:space="preserve"> </w:t>
            </w:r>
            <w:r>
              <w:t>на</w:t>
            </w:r>
            <w:r w:rsidR="00533ABF">
              <w:t xml:space="preserve"> </w:t>
            </w:r>
            <w:r>
              <w:t>част от ул.3 -та с. Лясково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14 764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ул.б-та с. Лясково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23 622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ул.б-та с. Лясково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23 622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D55524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 w:rsidRPr="00D55524">
              <w:rPr>
                <w:sz w:val="20"/>
                <w:szCs w:val="20"/>
              </w:rPr>
              <w:t>14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25" w:rsidRDefault="004D2F25" w:rsidP="00533ABF">
            <w:r>
              <w:t>Текущ ремонт преасфалтиране</w:t>
            </w:r>
            <w:r>
              <w:rPr>
                <w:vertAlign w:val="superscript"/>
              </w:rPr>
              <w:t xml:space="preserve"> </w:t>
            </w:r>
            <w:r w:rsidR="00533ABF">
              <w:t>на част от ул.11-та с.М</w:t>
            </w:r>
            <w:r>
              <w:t>етодиево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52 216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25" w:rsidRDefault="00533ABF" w:rsidP="00533ABF">
            <w:r w:rsidRPr="00533ABF">
              <w:t>Текущ ремонт преасфалтиране</w:t>
            </w:r>
            <w:r w:rsidRPr="00533ABF">
              <w:rPr>
                <w:vertAlign w:val="superscript"/>
              </w:rPr>
              <w:t xml:space="preserve"> </w:t>
            </w:r>
            <w:r w:rsidRPr="00533ABF">
              <w:t>на част от ул.11-та .Методиево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52 216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</w:t>
            </w:r>
            <w:r w:rsidR="00533ABF">
              <w:t>еасфалтиране на част от ул.12-та с.</w:t>
            </w:r>
            <w:r>
              <w:t>Методиево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20 452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</w:t>
            </w:r>
            <w:r w:rsidR="00533ABF">
              <w:t>еасфалтиране на част от ул.12-та с.</w:t>
            </w:r>
            <w:r>
              <w:t>Методиево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20 452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</w:t>
            </w:r>
            <w:r>
              <w:rPr>
                <w:vertAlign w:val="superscript"/>
              </w:rPr>
              <w:t xml:space="preserve"> </w:t>
            </w:r>
            <w:r>
              <w:t>на</w:t>
            </w:r>
            <w:r w:rsidR="00533ABF">
              <w:t xml:space="preserve"> </w:t>
            </w:r>
            <w:r>
              <w:t>ул.2 - ра с. Н.Ботево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28 121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</w:t>
            </w:r>
            <w:r>
              <w:rPr>
                <w:vertAlign w:val="superscript"/>
              </w:rPr>
              <w:t xml:space="preserve"> </w:t>
            </w:r>
            <w:r>
              <w:t>на</w:t>
            </w:r>
            <w:r w:rsidR="00533ABF">
              <w:t xml:space="preserve"> </w:t>
            </w:r>
            <w:r>
              <w:t>ул.2 - ра с. Н.Ботево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28 121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</w:t>
            </w:r>
            <w:r w:rsidR="00533ABF">
              <w:t>монт преасфалтиране на част от</w:t>
            </w:r>
            <w:r>
              <w:t xml:space="preserve"> ул.4-та с. Овчарово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24 184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</w:t>
            </w:r>
            <w:r w:rsidR="00533ABF">
              <w:t>монт преасфалтиране на част от</w:t>
            </w:r>
            <w:r>
              <w:t xml:space="preserve"> ул.4-та с. Овчарово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24 184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ул.7-ма с. Одърци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59 054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ул.7-ма с. Одърци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59 054</w:t>
            </w:r>
          </w:p>
        </w:tc>
      </w:tr>
      <w:tr w:rsidR="004D2F25" w:rsidRPr="00204A96" w:rsidTr="005A72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ул.3-та с. Паскалево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47 946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ул.3-та с. Паскалево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47 946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ул.13-та с. Паскалево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18 033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ул.13-та с. Паскалево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18 033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ул.18-та с. Паскалево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23 903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ул.18-та с. Паскалево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23 903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ул.3 та с. Подслон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44 022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ул.3 та с. Подслон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44 022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площад пред кметството, с.П.Минково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25 309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площад пред кметството, с.П.Минково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25 309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ул.1-ва с.Приморци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42 182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част от ул.1-ва с.Приморци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42 182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 18-та с.Росеново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pPr>
              <w:rPr>
                <w:color w:val="000000"/>
              </w:rPr>
            </w:pPr>
            <w:r>
              <w:t>Текущ ремонт преасфалтиране на</w:t>
            </w:r>
            <w:r w:rsidR="00533ABF">
              <w:t xml:space="preserve"> </w:t>
            </w:r>
            <w:r>
              <w:t>ул. 18-та с.Росеново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22 497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 ул.4-та с. Черна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533ABF">
            <w:r>
              <w:t>Текущ ремонт преасфалтиране на</w:t>
            </w:r>
            <w:r w:rsidR="00533ABF">
              <w:t xml:space="preserve"> </w:t>
            </w:r>
            <w:r>
              <w:t>част от  ул.4-та с. Черна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22 497</w:t>
            </w:r>
          </w:p>
        </w:tc>
      </w:tr>
      <w:tr w:rsidR="001835D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5D5" w:rsidRDefault="001835D5" w:rsidP="00204A9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 w:rsidP="00533ABF"/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>
            <w:pPr>
              <w:jc w:val="right"/>
              <w:rPr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 w:rsidP="00533ABF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5D5" w:rsidRDefault="001835D5">
            <w:pPr>
              <w:jc w:val="right"/>
              <w:rPr>
                <w:color w:val="000000"/>
              </w:rPr>
            </w:pP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r>
              <w:t>Текущ ремонт преасфа</w:t>
            </w:r>
            <w:r w:rsidR="00533ABF">
              <w:t>лтиране на част от ул. 21-ва</w:t>
            </w:r>
            <w:r w:rsidR="008B6218">
              <w:t xml:space="preserve"> </w:t>
            </w:r>
            <w:r w:rsidR="00533ABF">
              <w:t>с.С</w:t>
            </w:r>
            <w:r>
              <w:t>тефаново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26 153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r>
              <w:t xml:space="preserve">Текущ ремонт преасфалтиране на част от ул. 21-ва </w:t>
            </w:r>
            <w:r w:rsidR="008B6218">
              <w:t xml:space="preserve"> </w:t>
            </w:r>
            <w:r>
              <w:t>с.Стефаново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26 153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 .3-та с. Стефаново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87 738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преасфалтиране на част от ул .3-та с. Стефаново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87 738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pPr>
              <w:rPr>
                <w:color w:val="000000"/>
              </w:rPr>
            </w:pPr>
            <w:r>
              <w:t>Текущ ремонт преасф</w:t>
            </w:r>
            <w:r w:rsidR="008B6218">
              <w:t xml:space="preserve">алтиране </w:t>
            </w:r>
            <w:r w:rsidR="008B6218">
              <w:lastRenderedPageBreak/>
              <w:t>на част от  улица 8-ма</w:t>
            </w:r>
            <w:r>
              <w:t>, с.</w:t>
            </w:r>
            <w:r>
              <w:br/>
              <w:t>Смолница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43 869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rPr>
                <w:color w:val="000000"/>
              </w:rPr>
            </w:pPr>
            <w:r>
              <w:t>Текущ ремонт преасфа</w:t>
            </w:r>
            <w:r w:rsidR="008B6218">
              <w:t xml:space="preserve">лтиране </w:t>
            </w:r>
            <w:r w:rsidR="008B6218">
              <w:lastRenderedPageBreak/>
              <w:t>на част от  улица 8-ма</w:t>
            </w:r>
            <w:r>
              <w:t>, с.</w:t>
            </w:r>
            <w:r>
              <w:br/>
              <w:t>Смолница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43 869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pPr>
              <w:rPr>
                <w:color w:val="000000"/>
              </w:rPr>
            </w:pPr>
            <w:r>
              <w:t>Текущ ремонт преасфалтиране на</w:t>
            </w:r>
            <w:r w:rsidR="008B6218">
              <w:t xml:space="preserve"> част от  ул. 3-та с.</w:t>
            </w:r>
            <w:r>
              <w:t>Самуилово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35 151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pPr>
              <w:rPr>
                <w:color w:val="000000"/>
              </w:rPr>
            </w:pPr>
            <w:r>
              <w:t>Текущ ремонт преасфалтиране на</w:t>
            </w:r>
            <w:r w:rsidR="008B6218">
              <w:t xml:space="preserve"> част от  ул. 3-та с.</w:t>
            </w:r>
            <w:r>
              <w:t>Самуилово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35 151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pPr>
              <w:rPr>
                <w:color w:val="000000"/>
              </w:rPr>
            </w:pPr>
            <w:r>
              <w:t>Текущ ремонт преасфалтиране на</w:t>
            </w:r>
            <w:r w:rsidR="008B6218">
              <w:t xml:space="preserve"> </w:t>
            </w:r>
            <w:r>
              <w:t>част от  ул.2-ра с. Свобода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21 091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 w:rsidP="008B6218">
            <w:pPr>
              <w:rPr>
                <w:color w:val="000000"/>
              </w:rPr>
            </w:pPr>
            <w:r>
              <w:t>Текущ ремонт преасфалтиране на</w:t>
            </w:r>
            <w:r w:rsidR="008B6218">
              <w:t xml:space="preserve"> </w:t>
            </w:r>
            <w:r>
              <w:t>част от  ул.2-ра с. Свобода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21 091</w:t>
            </w:r>
          </w:p>
        </w:tc>
      </w:tr>
      <w:tr w:rsidR="004D2F25" w:rsidRPr="00204A96" w:rsidTr="00533ABF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F25" w:rsidRPr="00204A96" w:rsidRDefault="004D2F25" w:rsidP="00204A9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на асфалтова настилка на ул .3-та с. Дончево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31 129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r>
              <w:t>Текущ ремонт на асфалтова настилка на ул .3-та с. Дончево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5" w:rsidRDefault="004D2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31 129</w:t>
            </w:r>
          </w:p>
        </w:tc>
      </w:tr>
      <w:tr w:rsidR="00D55524" w:rsidRPr="00850B17" w:rsidTr="00533AB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46C92" w:rsidRPr="00973A00" w:rsidRDefault="00973A00" w:rsidP="00B46C92">
            <w:pPr>
              <w:rPr>
                <w:b/>
                <w:sz w:val="22"/>
                <w:szCs w:val="22"/>
              </w:rPr>
            </w:pPr>
            <w:r w:rsidRPr="00973A00">
              <w:rPr>
                <w:b/>
                <w:sz w:val="22"/>
                <w:szCs w:val="22"/>
              </w:rPr>
              <w:t xml:space="preserve">    </w:t>
            </w:r>
            <w:r w:rsidR="00B46C92" w:rsidRPr="00973A00">
              <w:rPr>
                <w:b/>
                <w:sz w:val="22"/>
                <w:szCs w:val="22"/>
              </w:rPr>
              <w:t>Общо </w:t>
            </w:r>
            <w:r w:rsidRPr="00973A0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6C92" w:rsidRPr="00973A00" w:rsidRDefault="004D2F25" w:rsidP="00204A96">
            <w:pPr>
              <w:jc w:val="right"/>
              <w:rPr>
                <w:b/>
                <w:sz w:val="22"/>
                <w:szCs w:val="22"/>
              </w:rPr>
            </w:pPr>
            <w:r w:rsidRPr="00973A00">
              <w:rPr>
                <w:b/>
                <w:sz w:val="22"/>
                <w:szCs w:val="22"/>
              </w:rPr>
              <w:t>1</w:t>
            </w:r>
            <w:r w:rsidR="00973A00" w:rsidRPr="00973A00">
              <w:rPr>
                <w:b/>
                <w:sz w:val="22"/>
                <w:szCs w:val="22"/>
              </w:rPr>
              <w:t> </w:t>
            </w:r>
            <w:r w:rsidRPr="00973A00">
              <w:rPr>
                <w:b/>
                <w:sz w:val="22"/>
                <w:szCs w:val="22"/>
              </w:rPr>
              <w:t>040</w:t>
            </w:r>
            <w:r w:rsidR="00973A00" w:rsidRPr="00973A00">
              <w:rPr>
                <w:b/>
                <w:sz w:val="22"/>
                <w:szCs w:val="22"/>
              </w:rPr>
              <w:t xml:space="preserve"> </w:t>
            </w:r>
            <w:r w:rsidRPr="00973A00">
              <w:rPr>
                <w:b/>
                <w:sz w:val="22"/>
                <w:szCs w:val="22"/>
              </w:rPr>
              <w:t>526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92" w:rsidRPr="00973A00" w:rsidRDefault="00B46C92" w:rsidP="00850B17">
            <w:pPr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6C92" w:rsidRPr="00973A00" w:rsidRDefault="004D2F25" w:rsidP="00204A96">
            <w:pPr>
              <w:jc w:val="right"/>
              <w:rPr>
                <w:b/>
                <w:sz w:val="22"/>
                <w:szCs w:val="22"/>
              </w:rPr>
            </w:pPr>
            <w:r w:rsidRPr="00973A00">
              <w:rPr>
                <w:b/>
                <w:sz w:val="22"/>
                <w:szCs w:val="22"/>
              </w:rPr>
              <w:t>1</w:t>
            </w:r>
            <w:r w:rsidR="00973A00" w:rsidRPr="00973A00">
              <w:rPr>
                <w:b/>
                <w:sz w:val="22"/>
                <w:szCs w:val="22"/>
              </w:rPr>
              <w:t> </w:t>
            </w:r>
            <w:r w:rsidRPr="00973A00">
              <w:rPr>
                <w:b/>
                <w:sz w:val="22"/>
                <w:szCs w:val="22"/>
              </w:rPr>
              <w:t>040</w:t>
            </w:r>
            <w:r w:rsidR="00973A00" w:rsidRPr="00973A00">
              <w:rPr>
                <w:b/>
                <w:sz w:val="22"/>
                <w:szCs w:val="22"/>
              </w:rPr>
              <w:t xml:space="preserve"> </w:t>
            </w:r>
            <w:r w:rsidRPr="00973A00">
              <w:rPr>
                <w:b/>
                <w:sz w:val="22"/>
                <w:szCs w:val="22"/>
              </w:rPr>
              <w:t>526</w:t>
            </w:r>
          </w:p>
        </w:tc>
      </w:tr>
    </w:tbl>
    <w:p w:rsidR="009F337D" w:rsidRDefault="009F337D" w:rsidP="009F337D">
      <w:pPr>
        <w:pStyle w:val="ae"/>
        <w:ind w:left="0"/>
        <w:jc w:val="both"/>
      </w:pPr>
    </w:p>
    <w:p w:rsidR="00E047CC" w:rsidRDefault="00E047CC" w:rsidP="009F337D">
      <w:pPr>
        <w:pStyle w:val="ae"/>
        <w:ind w:left="0"/>
        <w:jc w:val="both"/>
      </w:pPr>
    </w:p>
    <w:p w:rsidR="00E047CC" w:rsidRDefault="00E047CC" w:rsidP="009F337D">
      <w:pPr>
        <w:pStyle w:val="ae"/>
        <w:ind w:left="0"/>
        <w:jc w:val="both"/>
      </w:pPr>
    </w:p>
    <w:p w:rsidR="00BE09C3" w:rsidRPr="00D55524" w:rsidRDefault="009B55FC" w:rsidP="009C2A75">
      <w:pPr>
        <w:pStyle w:val="ae"/>
        <w:numPr>
          <w:ilvl w:val="0"/>
          <w:numId w:val="3"/>
        </w:numPr>
        <w:jc w:val="both"/>
      </w:pPr>
      <w:r>
        <w:t xml:space="preserve">В съответствие с Акта на Министерския съвет, </w:t>
      </w:r>
      <w:r w:rsidR="00F402DE" w:rsidRPr="00D55524">
        <w:t>к</w:t>
      </w:r>
      <w:r w:rsidR="00BE09C3" w:rsidRPr="00D55524">
        <w:t>мет</w:t>
      </w:r>
      <w:r w:rsidR="00F402DE" w:rsidRPr="00D55524">
        <w:t>ът</w:t>
      </w:r>
      <w:r w:rsidR="00BE09C3" w:rsidRPr="00D55524">
        <w:t xml:space="preserve"> на община Добричка</w:t>
      </w:r>
      <w:r w:rsidR="00F402DE" w:rsidRPr="00D55524">
        <w:t xml:space="preserve"> да представи в Министерството на финансите настоящото предложение по ред, определен от министъра на финансите.</w:t>
      </w:r>
    </w:p>
    <w:p w:rsidR="002175DE" w:rsidRPr="00EB5619" w:rsidRDefault="002175DE" w:rsidP="002175DE">
      <w:pPr>
        <w:jc w:val="both"/>
        <w:rPr>
          <w:b/>
        </w:rPr>
      </w:pPr>
    </w:p>
    <w:p w:rsidR="00EB5619" w:rsidRPr="00EB5619" w:rsidRDefault="00EB5619" w:rsidP="002175DE">
      <w:pPr>
        <w:jc w:val="both"/>
        <w:rPr>
          <w:b/>
        </w:rPr>
      </w:pPr>
    </w:p>
    <w:p w:rsidR="00EB5619" w:rsidRDefault="00EB5619" w:rsidP="002175DE">
      <w:pPr>
        <w:jc w:val="both"/>
        <w:rPr>
          <w:b/>
        </w:rPr>
      </w:pPr>
    </w:p>
    <w:p w:rsidR="00D00C28" w:rsidRDefault="00D00C28" w:rsidP="002175DE">
      <w:pPr>
        <w:jc w:val="both"/>
        <w:rPr>
          <w:b/>
        </w:rPr>
      </w:pPr>
    </w:p>
    <w:p w:rsidR="00D00C28" w:rsidRPr="00EB5619" w:rsidRDefault="00D00C28" w:rsidP="002175DE">
      <w:pPr>
        <w:jc w:val="both"/>
        <w:rPr>
          <w:b/>
        </w:rPr>
      </w:pPr>
    </w:p>
    <w:p w:rsidR="00E47A49" w:rsidRPr="00EB5619" w:rsidRDefault="00E47A49" w:rsidP="002175DE">
      <w:pPr>
        <w:jc w:val="both"/>
        <w:rPr>
          <w:b/>
        </w:rPr>
      </w:pPr>
    </w:p>
    <w:p w:rsidR="00E47A49" w:rsidRPr="00EB5619" w:rsidRDefault="00E47A49" w:rsidP="0002213B">
      <w:pPr>
        <w:jc w:val="both"/>
        <w:rPr>
          <w:b/>
        </w:rPr>
      </w:pPr>
      <w:r w:rsidRPr="00EB5619">
        <w:rPr>
          <w:b/>
        </w:rPr>
        <w:t>ВНАСЯ</w:t>
      </w:r>
      <w:r w:rsidR="00D00C28">
        <w:rPr>
          <w:b/>
        </w:rPr>
        <w:t>,</w:t>
      </w:r>
    </w:p>
    <w:p w:rsidR="00E47A49" w:rsidRPr="00EB5619" w:rsidRDefault="00284DF8" w:rsidP="0002213B">
      <w:pPr>
        <w:spacing w:before="240"/>
        <w:jc w:val="both"/>
        <w:rPr>
          <w:b/>
        </w:rPr>
      </w:pPr>
      <w:r w:rsidRPr="00EB5619">
        <w:rPr>
          <w:b/>
        </w:rPr>
        <w:t>СОНЯ ГЕОРГИЕВА</w:t>
      </w:r>
    </w:p>
    <w:p w:rsidR="00E47A49" w:rsidRPr="00EB5619" w:rsidRDefault="00E47A49" w:rsidP="0002213B">
      <w:pPr>
        <w:jc w:val="both"/>
        <w:rPr>
          <w:i/>
        </w:rPr>
      </w:pPr>
      <w:r w:rsidRPr="00EB5619">
        <w:rPr>
          <w:i/>
        </w:rPr>
        <w:t>Кмет на община Добричка</w:t>
      </w:r>
    </w:p>
    <w:p w:rsidR="00B333DE" w:rsidRPr="00160D55" w:rsidRDefault="00B333DE" w:rsidP="0002213B"/>
    <w:p w:rsidR="00EB5619" w:rsidRPr="00160D55" w:rsidRDefault="00EB5619" w:rsidP="0002213B"/>
    <w:p w:rsidR="00EB5619" w:rsidRPr="00160D55" w:rsidRDefault="00EB5619" w:rsidP="0002213B"/>
    <w:p w:rsidR="00E47A49" w:rsidRPr="00160D55" w:rsidRDefault="00E47A49" w:rsidP="0002213B">
      <w:r w:rsidRPr="00160D55">
        <w:t>Съгласувал</w:t>
      </w:r>
      <w:r w:rsidR="00736279" w:rsidRPr="00160D55">
        <w:t>и</w:t>
      </w:r>
      <w:r w:rsidRPr="00160D55">
        <w:t xml:space="preserve">: </w:t>
      </w:r>
    </w:p>
    <w:p w:rsidR="008F3E5A" w:rsidRPr="00160D55" w:rsidRDefault="00D55524" w:rsidP="008F3E5A">
      <w:pPr>
        <w:rPr>
          <w:bCs/>
          <w:i/>
        </w:rPr>
      </w:pPr>
      <w:r>
        <w:rPr>
          <w:bCs/>
        </w:rPr>
        <w:t xml:space="preserve">Дико Иванов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34CC9" w:rsidRPr="00160D55">
        <w:rPr>
          <w:bCs/>
        </w:rPr>
        <w:t>Иван Пейчев</w:t>
      </w:r>
    </w:p>
    <w:p w:rsidR="00534CC9" w:rsidRPr="00160D55" w:rsidRDefault="00D55524" w:rsidP="00534CC9">
      <w:pPr>
        <w:jc w:val="both"/>
        <w:rPr>
          <w:bCs/>
          <w:i/>
        </w:rPr>
      </w:pPr>
      <w:r>
        <w:rPr>
          <w:bCs/>
          <w:i/>
        </w:rPr>
        <w:t>Зам.-кмет ФСД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534CC9" w:rsidRPr="00160D55">
        <w:rPr>
          <w:bCs/>
          <w:i/>
        </w:rPr>
        <w:t>Зам.-кмет УТСОСПООС</w:t>
      </w:r>
    </w:p>
    <w:p w:rsidR="007D3455" w:rsidRPr="00160D55" w:rsidRDefault="007D3455" w:rsidP="00736279">
      <w:pPr>
        <w:jc w:val="both"/>
        <w:rPr>
          <w:bCs/>
          <w:i/>
        </w:rPr>
      </w:pPr>
    </w:p>
    <w:p w:rsidR="00B333DE" w:rsidRPr="00D55524" w:rsidRDefault="00B333DE" w:rsidP="00D55524">
      <w:pPr>
        <w:ind w:right="-428"/>
        <w:jc w:val="both"/>
        <w:rPr>
          <w:bCs/>
        </w:rPr>
      </w:pPr>
      <w:r w:rsidRPr="00D55524">
        <w:rPr>
          <w:bCs/>
        </w:rPr>
        <w:t>Юрист</w:t>
      </w:r>
      <w:r w:rsidR="00D55524">
        <w:rPr>
          <w:bCs/>
        </w:rPr>
        <w:tab/>
      </w:r>
      <w:r w:rsidR="00D55524">
        <w:rPr>
          <w:bCs/>
        </w:rPr>
        <w:tab/>
      </w:r>
      <w:r w:rsidR="00D55524">
        <w:rPr>
          <w:bCs/>
        </w:rPr>
        <w:tab/>
      </w:r>
      <w:r w:rsidR="00D55524">
        <w:rPr>
          <w:bCs/>
        </w:rPr>
        <w:tab/>
      </w:r>
      <w:r w:rsidR="00D55524">
        <w:rPr>
          <w:bCs/>
        </w:rPr>
        <w:tab/>
      </w:r>
      <w:r w:rsidR="00D55524">
        <w:rPr>
          <w:bCs/>
        </w:rPr>
        <w:tab/>
        <w:t>арх. Д. Георгиева</w:t>
      </w:r>
    </w:p>
    <w:p w:rsidR="00736279" w:rsidRPr="00160D55" w:rsidRDefault="008F3E5A" w:rsidP="00D55524">
      <w:pPr>
        <w:ind w:right="-428"/>
        <w:jc w:val="both"/>
        <w:rPr>
          <w:bCs/>
          <w:i/>
        </w:rPr>
      </w:pPr>
      <w:r w:rsidRPr="00160D55">
        <w:rPr>
          <w:bCs/>
          <w:i/>
        </w:rPr>
        <w:t>при община Добричка</w:t>
      </w:r>
      <w:r w:rsidR="00D55524">
        <w:rPr>
          <w:bCs/>
          <w:i/>
        </w:rPr>
        <w:tab/>
      </w:r>
      <w:r w:rsidR="00D55524">
        <w:rPr>
          <w:bCs/>
          <w:i/>
        </w:rPr>
        <w:tab/>
      </w:r>
      <w:r w:rsidR="00D55524">
        <w:rPr>
          <w:bCs/>
          <w:i/>
        </w:rPr>
        <w:tab/>
        <w:t>гл.архитект и и.д.директор УТСОСПООС</w:t>
      </w:r>
    </w:p>
    <w:p w:rsidR="0002213B" w:rsidRPr="00160D55" w:rsidRDefault="0002213B" w:rsidP="00736279"/>
    <w:p w:rsidR="00E47A49" w:rsidRPr="00160D55" w:rsidRDefault="00E47A49" w:rsidP="00736279">
      <w:r w:rsidRPr="00160D55">
        <w:t>Изготвил</w:t>
      </w:r>
      <w:r w:rsidR="008F3E5A" w:rsidRPr="00160D55">
        <w:t>и</w:t>
      </w:r>
      <w:r w:rsidRPr="00160D55">
        <w:t>:</w:t>
      </w:r>
    </w:p>
    <w:p w:rsidR="00EB5619" w:rsidRPr="00160D55" w:rsidRDefault="008F3E5A" w:rsidP="00736279">
      <w:r w:rsidRPr="00160D55">
        <w:t>В</w:t>
      </w:r>
      <w:r w:rsidR="00EB5619" w:rsidRPr="00160D55">
        <w:t xml:space="preserve">еселка </w:t>
      </w:r>
      <w:r w:rsidRPr="00160D55">
        <w:t xml:space="preserve">Петрова </w:t>
      </w:r>
      <w:r w:rsidRPr="00160D55">
        <w:tab/>
      </w:r>
      <w:r w:rsidRPr="00160D55">
        <w:tab/>
      </w:r>
      <w:r w:rsidRPr="00160D55">
        <w:tab/>
      </w:r>
      <w:r w:rsidR="00EB5619" w:rsidRPr="00160D55">
        <w:tab/>
        <w:t xml:space="preserve">Таня </w:t>
      </w:r>
      <w:r w:rsidRPr="00160D55">
        <w:t>Василева</w:t>
      </w:r>
    </w:p>
    <w:p w:rsidR="008F3E5A" w:rsidRPr="00160D55" w:rsidRDefault="00EB5619" w:rsidP="00736279">
      <w:r w:rsidRPr="00160D55">
        <w:rPr>
          <w:i/>
        </w:rPr>
        <w:t>директор ФСД</w:t>
      </w:r>
      <w:r w:rsidRPr="00160D55">
        <w:t xml:space="preserve"> </w:t>
      </w:r>
      <w:r w:rsidRPr="00160D55">
        <w:tab/>
      </w:r>
      <w:r w:rsidRPr="00160D55">
        <w:tab/>
      </w:r>
      <w:r w:rsidRPr="00160D55">
        <w:tab/>
      </w:r>
      <w:r w:rsidRPr="00160D55">
        <w:tab/>
      </w:r>
      <w:r w:rsidR="00D55524" w:rsidRPr="00D55524">
        <w:rPr>
          <w:i/>
        </w:rPr>
        <w:t>началник отдел УТИД</w:t>
      </w:r>
      <w:r w:rsidR="00D55524">
        <w:t xml:space="preserve"> </w:t>
      </w:r>
    </w:p>
    <w:sectPr w:rsidR="008F3E5A" w:rsidRPr="00160D55" w:rsidSect="00D55524">
      <w:footerReference w:type="default" r:id="rId8"/>
      <w:headerReference w:type="first" r:id="rId9"/>
      <w:footerReference w:type="first" r:id="rId10"/>
      <w:pgSz w:w="11906" w:h="16838" w:code="9"/>
      <w:pgMar w:top="1418" w:right="1531" w:bottom="1134" w:left="153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67" w:rsidRDefault="005C6367" w:rsidP="002D0C2E">
      <w:r>
        <w:separator/>
      </w:r>
    </w:p>
  </w:endnote>
  <w:endnote w:type="continuationSeparator" w:id="0">
    <w:p w:rsidR="005C6367" w:rsidRDefault="005C6367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370641"/>
      <w:docPartObj>
        <w:docPartGallery w:val="Page Numbers (Bottom of Page)"/>
        <w:docPartUnique/>
      </w:docPartObj>
    </w:sdtPr>
    <w:sdtEndPr/>
    <w:sdtContent>
      <w:p w:rsidR="009F337D" w:rsidRDefault="009F33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2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238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337D" w:rsidRPr="00160D55" w:rsidRDefault="009F337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60D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0D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31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60D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67" w:rsidRDefault="005C6367" w:rsidP="002D0C2E">
      <w:r>
        <w:separator/>
      </w:r>
    </w:p>
  </w:footnote>
  <w:footnote w:type="continuationSeparator" w:id="0">
    <w:p w:rsidR="005C6367" w:rsidRDefault="005C6367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7D" w:rsidRDefault="009F337D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21EBDCC" wp14:editId="10640A3D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68E97271" wp14:editId="5ED8404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2927AF5A" wp14:editId="727EE05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167F1" id="Право съединение 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37D" w:rsidRDefault="009F337D" w:rsidP="00B96760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 w:rsidRPr="00B96760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9F337D" w:rsidRDefault="009F337D" w:rsidP="00B96760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 w:rsidRPr="00B96760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9F337D" w:rsidRPr="009E4EDF" w:rsidRDefault="009F337D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9F337D" w:rsidRPr="009E4EDF" w:rsidRDefault="009F337D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E04CD7">
        <w:rPr>
          <w:rStyle w:val="a7"/>
          <w:rFonts w:ascii="Arial Narrow" w:hAnsi="Arial Narrow" w:cs="Arial"/>
          <w:b/>
          <w:i/>
          <w:lang w:val="ru-RU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E04CD7">
        <w:rPr>
          <w:rStyle w:val="a7"/>
          <w:rFonts w:ascii="Arial Narrow" w:hAnsi="Arial Narrow" w:cs="Arial"/>
          <w:b/>
          <w:i/>
          <w:lang w:val="ru-RU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9F337D" w:rsidRDefault="009F33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19F0"/>
    <w:rsid w:val="00007D7E"/>
    <w:rsid w:val="0001543C"/>
    <w:rsid w:val="0002213B"/>
    <w:rsid w:val="000523C1"/>
    <w:rsid w:val="000652BA"/>
    <w:rsid w:val="0007005A"/>
    <w:rsid w:val="00085C66"/>
    <w:rsid w:val="000A1C39"/>
    <w:rsid w:val="000B3D81"/>
    <w:rsid w:val="000B49D8"/>
    <w:rsid w:val="000D5D8F"/>
    <w:rsid w:val="000F4CA9"/>
    <w:rsid w:val="000F5488"/>
    <w:rsid w:val="0011510E"/>
    <w:rsid w:val="0012587B"/>
    <w:rsid w:val="001259C4"/>
    <w:rsid w:val="00143DE6"/>
    <w:rsid w:val="0014629C"/>
    <w:rsid w:val="001532B7"/>
    <w:rsid w:val="00160BB8"/>
    <w:rsid w:val="00160D55"/>
    <w:rsid w:val="001675E1"/>
    <w:rsid w:val="00167FD5"/>
    <w:rsid w:val="001815E6"/>
    <w:rsid w:val="001835D5"/>
    <w:rsid w:val="001B371D"/>
    <w:rsid w:val="001B4372"/>
    <w:rsid w:val="001B5945"/>
    <w:rsid w:val="001B68E7"/>
    <w:rsid w:val="001B7D03"/>
    <w:rsid w:val="001D63F2"/>
    <w:rsid w:val="001F42F7"/>
    <w:rsid w:val="0020179E"/>
    <w:rsid w:val="00204A96"/>
    <w:rsid w:val="002175DE"/>
    <w:rsid w:val="00221D59"/>
    <w:rsid w:val="00235C66"/>
    <w:rsid w:val="00255F1D"/>
    <w:rsid w:val="00265EF7"/>
    <w:rsid w:val="002741AE"/>
    <w:rsid w:val="002773FE"/>
    <w:rsid w:val="00281A12"/>
    <w:rsid w:val="00284DF8"/>
    <w:rsid w:val="00286C92"/>
    <w:rsid w:val="002A086C"/>
    <w:rsid w:val="002A2C3E"/>
    <w:rsid w:val="002A3FE3"/>
    <w:rsid w:val="002A7D2B"/>
    <w:rsid w:val="002D0C2E"/>
    <w:rsid w:val="002D1505"/>
    <w:rsid w:val="002E5B30"/>
    <w:rsid w:val="00315A69"/>
    <w:rsid w:val="00323265"/>
    <w:rsid w:val="00326CCB"/>
    <w:rsid w:val="0033353E"/>
    <w:rsid w:val="0034568F"/>
    <w:rsid w:val="00361699"/>
    <w:rsid w:val="003760EF"/>
    <w:rsid w:val="00396E8B"/>
    <w:rsid w:val="003C7BFC"/>
    <w:rsid w:val="003D2BD4"/>
    <w:rsid w:val="003D787A"/>
    <w:rsid w:val="00441FB1"/>
    <w:rsid w:val="004453A8"/>
    <w:rsid w:val="00463A41"/>
    <w:rsid w:val="004736BA"/>
    <w:rsid w:val="00473807"/>
    <w:rsid w:val="00474B2E"/>
    <w:rsid w:val="00493128"/>
    <w:rsid w:val="004D2F25"/>
    <w:rsid w:val="004D6D9F"/>
    <w:rsid w:val="004E3883"/>
    <w:rsid w:val="004F2BE2"/>
    <w:rsid w:val="00502603"/>
    <w:rsid w:val="00513272"/>
    <w:rsid w:val="00516305"/>
    <w:rsid w:val="00525871"/>
    <w:rsid w:val="00533ABF"/>
    <w:rsid w:val="00534CC9"/>
    <w:rsid w:val="0054105B"/>
    <w:rsid w:val="00570DFC"/>
    <w:rsid w:val="005846A2"/>
    <w:rsid w:val="005A7269"/>
    <w:rsid w:val="005B2923"/>
    <w:rsid w:val="005C2B4A"/>
    <w:rsid w:val="005C602B"/>
    <w:rsid w:val="005C6367"/>
    <w:rsid w:val="005D2540"/>
    <w:rsid w:val="005D4507"/>
    <w:rsid w:val="005E5DC6"/>
    <w:rsid w:val="005F070B"/>
    <w:rsid w:val="005F41ED"/>
    <w:rsid w:val="00600C48"/>
    <w:rsid w:val="00600E8B"/>
    <w:rsid w:val="00622ACA"/>
    <w:rsid w:val="006256E4"/>
    <w:rsid w:val="00625DFA"/>
    <w:rsid w:val="00634256"/>
    <w:rsid w:val="00670C5E"/>
    <w:rsid w:val="006715F3"/>
    <w:rsid w:val="00671717"/>
    <w:rsid w:val="00680775"/>
    <w:rsid w:val="006D4643"/>
    <w:rsid w:val="006D5E9B"/>
    <w:rsid w:val="0070541D"/>
    <w:rsid w:val="00705C45"/>
    <w:rsid w:val="00736279"/>
    <w:rsid w:val="00750C2E"/>
    <w:rsid w:val="00754FAE"/>
    <w:rsid w:val="0075524D"/>
    <w:rsid w:val="00767D47"/>
    <w:rsid w:val="00774E2E"/>
    <w:rsid w:val="00793624"/>
    <w:rsid w:val="007B1576"/>
    <w:rsid w:val="007B6FE6"/>
    <w:rsid w:val="007B746A"/>
    <w:rsid w:val="007C1D0D"/>
    <w:rsid w:val="007D28E0"/>
    <w:rsid w:val="007D3038"/>
    <w:rsid w:val="007D3455"/>
    <w:rsid w:val="007D3AFF"/>
    <w:rsid w:val="00816821"/>
    <w:rsid w:val="0082267B"/>
    <w:rsid w:val="00824612"/>
    <w:rsid w:val="008267BD"/>
    <w:rsid w:val="008373A3"/>
    <w:rsid w:val="00850B17"/>
    <w:rsid w:val="00853E57"/>
    <w:rsid w:val="0088244B"/>
    <w:rsid w:val="008A1D02"/>
    <w:rsid w:val="008B16D7"/>
    <w:rsid w:val="008B6218"/>
    <w:rsid w:val="008C54BE"/>
    <w:rsid w:val="008F3E5A"/>
    <w:rsid w:val="0091710A"/>
    <w:rsid w:val="009255EF"/>
    <w:rsid w:val="009314D1"/>
    <w:rsid w:val="00932217"/>
    <w:rsid w:val="00937FF5"/>
    <w:rsid w:val="00947755"/>
    <w:rsid w:val="0097124F"/>
    <w:rsid w:val="00973A00"/>
    <w:rsid w:val="00981E8E"/>
    <w:rsid w:val="009B55FC"/>
    <w:rsid w:val="009C2A75"/>
    <w:rsid w:val="009C606F"/>
    <w:rsid w:val="009C630C"/>
    <w:rsid w:val="009D6A85"/>
    <w:rsid w:val="009F20ED"/>
    <w:rsid w:val="009F2904"/>
    <w:rsid w:val="009F337D"/>
    <w:rsid w:val="009F5F88"/>
    <w:rsid w:val="00A003A3"/>
    <w:rsid w:val="00A07B4B"/>
    <w:rsid w:val="00A25A99"/>
    <w:rsid w:val="00A26140"/>
    <w:rsid w:val="00A6010D"/>
    <w:rsid w:val="00A75108"/>
    <w:rsid w:val="00AD275C"/>
    <w:rsid w:val="00AE02C8"/>
    <w:rsid w:val="00AE4359"/>
    <w:rsid w:val="00AF1B4E"/>
    <w:rsid w:val="00B12E6A"/>
    <w:rsid w:val="00B14F50"/>
    <w:rsid w:val="00B160E7"/>
    <w:rsid w:val="00B333DE"/>
    <w:rsid w:val="00B35BC2"/>
    <w:rsid w:val="00B46C92"/>
    <w:rsid w:val="00B476D2"/>
    <w:rsid w:val="00B55601"/>
    <w:rsid w:val="00B63DB1"/>
    <w:rsid w:val="00B65DF4"/>
    <w:rsid w:val="00B829F3"/>
    <w:rsid w:val="00B96760"/>
    <w:rsid w:val="00BA4CE1"/>
    <w:rsid w:val="00BB1680"/>
    <w:rsid w:val="00BB5C96"/>
    <w:rsid w:val="00BE09C3"/>
    <w:rsid w:val="00BF13A3"/>
    <w:rsid w:val="00C07EC1"/>
    <w:rsid w:val="00C166DF"/>
    <w:rsid w:val="00C204EA"/>
    <w:rsid w:val="00C2533E"/>
    <w:rsid w:val="00C26760"/>
    <w:rsid w:val="00C6231D"/>
    <w:rsid w:val="00C7543D"/>
    <w:rsid w:val="00C80C8D"/>
    <w:rsid w:val="00C83E7C"/>
    <w:rsid w:val="00C85B02"/>
    <w:rsid w:val="00C944DD"/>
    <w:rsid w:val="00CA2462"/>
    <w:rsid w:val="00CA6279"/>
    <w:rsid w:val="00CA7164"/>
    <w:rsid w:val="00CB4E85"/>
    <w:rsid w:val="00CE2FE5"/>
    <w:rsid w:val="00CF5B8A"/>
    <w:rsid w:val="00CF7CAA"/>
    <w:rsid w:val="00D00C28"/>
    <w:rsid w:val="00D00CD6"/>
    <w:rsid w:val="00D15B6F"/>
    <w:rsid w:val="00D16577"/>
    <w:rsid w:val="00D244B4"/>
    <w:rsid w:val="00D51DB1"/>
    <w:rsid w:val="00D55524"/>
    <w:rsid w:val="00D56D77"/>
    <w:rsid w:val="00D6357F"/>
    <w:rsid w:val="00D8757B"/>
    <w:rsid w:val="00D9669D"/>
    <w:rsid w:val="00DA79C4"/>
    <w:rsid w:val="00DC2D23"/>
    <w:rsid w:val="00DD5074"/>
    <w:rsid w:val="00DD6E60"/>
    <w:rsid w:val="00DE599F"/>
    <w:rsid w:val="00DF44C1"/>
    <w:rsid w:val="00DF5910"/>
    <w:rsid w:val="00E0183E"/>
    <w:rsid w:val="00E047CC"/>
    <w:rsid w:val="00E04CD7"/>
    <w:rsid w:val="00E2060F"/>
    <w:rsid w:val="00E43440"/>
    <w:rsid w:val="00E477E2"/>
    <w:rsid w:val="00E47A49"/>
    <w:rsid w:val="00E55051"/>
    <w:rsid w:val="00E55437"/>
    <w:rsid w:val="00E67599"/>
    <w:rsid w:val="00E739AA"/>
    <w:rsid w:val="00E81D8F"/>
    <w:rsid w:val="00E847D1"/>
    <w:rsid w:val="00E90591"/>
    <w:rsid w:val="00EA143D"/>
    <w:rsid w:val="00EB5619"/>
    <w:rsid w:val="00EB6CBA"/>
    <w:rsid w:val="00EF47F3"/>
    <w:rsid w:val="00F00B01"/>
    <w:rsid w:val="00F07D6E"/>
    <w:rsid w:val="00F3145D"/>
    <w:rsid w:val="00F326D6"/>
    <w:rsid w:val="00F402DE"/>
    <w:rsid w:val="00F62B6D"/>
    <w:rsid w:val="00F66631"/>
    <w:rsid w:val="00F73BC9"/>
    <w:rsid w:val="00F97D1A"/>
    <w:rsid w:val="00FA0E21"/>
    <w:rsid w:val="00FC5660"/>
    <w:rsid w:val="00FE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DDB6E"/>
  <w15:docId w15:val="{1B8A871A-1160-4C93-9736-5F4FBA3C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B9676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CBB0-8352-42AD-8FFF-3D5F07F3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Веселка Петрова</cp:lastModifiedBy>
  <cp:revision>175</cp:revision>
  <cp:lastPrinted>2026-04-07T13:37:00Z</cp:lastPrinted>
  <dcterms:created xsi:type="dcterms:W3CDTF">2026-04-07T08:24:00Z</dcterms:created>
  <dcterms:modified xsi:type="dcterms:W3CDTF">2026-04-20T07:46:00Z</dcterms:modified>
</cp:coreProperties>
</file>