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4ED" w:rsidRDefault="003344ED" w:rsidP="003344ED">
      <w:pPr>
        <w:spacing w:line="240" w:lineRule="auto"/>
        <w:jc w:val="both"/>
        <w:rPr>
          <w:b/>
          <w:szCs w:val="24"/>
        </w:rPr>
      </w:pPr>
    </w:p>
    <w:p w:rsidR="003344ED" w:rsidRDefault="003344ED" w:rsidP="003344ED">
      <w:pPr>
        <w:spacing w:line="240" w:lineRule="auto"/>
        <w:jc w:val="both"/>
        <w:rPr>
          <w:b/>
          <w:szCs w:val="24"/>
        </w:rPr>
      </w:pPr>
    </w:p>
    <w:p w:rsidR="003344ED" w:rsidRDefault="003344ED" w:rsidP="003344ED">
      <w:pPr>
        <w:spacing w:line="240" w:lineRule="auto"/>
        <w:jc w:val="both"/>
        <w:rPr>
          <w:b/>
          <w:szCs w:val="24"/>
        </w:rPr>
      </w:pPr>
    </w:p>
    <w:p w:rsidR="003344ED" w:rsidRDefault="003344ED" w:rsidP="003344ED">
      <w:pPr>
        <w:spacing w:line="240" w:lineRule="auto"/>
        <w:jc w:val="both"/>
        <w:rPr>
          <w:b/>
          <w:szCs w:val="24"/>
        </w:rPr>
      </w:pPr>
    </w:p>
    <w:p w:rsidR="003344ED" w:rsidRDefault="003344ED" w:rsidP="003344ED">
      <w:pPr>
        <w:spacing w:line="240" w:lineRule="auto"/>
        <w:jc w:val="both"/>
        <w:rPr>
          <w:b/>
          <w:szCs w:val="24"/>
        </w:rPr>
      </w:pPr>
      <w:bookmarkStart w:id="0" w:name="_GoBack"/>
      <w:bookmarkEnd w:id="0"/>
    </w:p>
    <w:p w:rsidR="003344ED" w:rsidRDefault="003344ED" w:rsidP="003344ED">
      <w:pPr>
        <w:spacing w:line="240" w:lineRule="auto"/>
        <w:jc w:val="both"/>
        <w:rPr>
          <w:b/>
          <w:szCs w:val="24"/>
        </w:rPr>
      </w:pPr>
    </w:p>
    <w:p w:rsidR="003344ED" w:rsidRPr="00BE28C2" w:rsidRDefault="003344ED" w:rsidP="003344ED">
      <w:pPr>
        <w:spacing w:line="240" w:lineRule="auto"/>
        <w:jc w:val="both"/>
        <w:rPr>
          <w:b/>
          <w:szCs w:val="24"/>
        </w:rPr>
      </w:pPr>
      <w:r w:rsidRPr="00BE28C2">
        <w:rPr>
          <w:b/>
          <w:szCs w:val="24"/>
        </w:rPr>
        <w:t xml:space="preserve">ДО </w:t>
      </w:r>
    </w:p>
    <w:p w:rsidR="003344ED" w:rsidRPr="00BE28C2" w:rsidRDefault="003344ED" w:rsidP="003344ED">
      <w:pPr>
        <w:spacing w:line="240" w:lineRule="auto"/>
        <w:jc w:val="both"/>
        <w:rPr>
          <w:b/>
          <w:szCs w:val="24"/>
        </w:rPr>
      </w:pPr>
      <w:r w:rsidRPr="00BE28C2">
        <w:rPr>
          <w:b/>
          <w:szCs w:val="24"/>
        </w:rPr>
        <w:t>ДОБРИЧКИ ОБЩИНСКИ СЪВЕТ</w:t>
      </w:r>
    </w:p>
    <w:p w:rsidR="003344ED" w:rsidRDefault="003344ED" w:rsidP="003344ED">
      <w:pPr>
        <w:spacing w:line="240" w:lineRule="auto"/>
        <w:rPr>
          <w:b/>
          <w:szCs w:val="24"/>
        </w:rPr>
      </w:pPr>
      <w:r w:rsidRPr="00BE28C2">
        <w:rPr>
          <w:b/>
          <w:szCs w:val="24"/>
        </w:rPr>
        <w:t>ГРАД ДОБРИЧ</w:t>
      </w:r>
    </w:p>
    <w:p w:rsidR="003344ED" w:rsidRDefault="003344ED" w:rsidP="003344ED">
      <w:pPr>
        <w:spacing w:line="240" w:lineRule="auto"/>
        <w:rPr>
          <w:b/>
          <w:szCs w:val="24"/>
        </w:rPr>
      </w:pPr>
    </w:p>
    <w:p w:rsidR="003344ED" w:rsidRDefault="003344ED" w:rsidP="003344ED">
      <w:pPr>
        <w:spacing w:line="240" w:lineRule="auto"/>
        <w:rPr>
          <w:b/>
          <w:szCs w:val="24"/>
        </w:rPr>
      </w:pPr>
    </w:p>
    <w:p w:rsidR="003344ED" w:rsidRPr="00744394" w:rsidRDefault="003344ED" w:rsidP="003344ED">
      <w:pPr>
        <w:spacing w:line="240" w:lineRule="auto"/>
        <w:rPr>
          <w:b/>
          <w:szCs w:val="24"/>
        </w:rPr>
      </w:pPr>
    </w:p>
    <w:p w:rsidR="003344ED" w:rsidRPr="00744394" w:rsidRDefault="003344ED" w:rsidP="003344ED">
      <w:pPr>
        <w:spacing w:line="240" w:lineRule="auto"/>
        <w:jc w:val="center"/>
        <w:rPr>
          <w:b/>
          <w:szCs w:val="24"/>
        </w:rPr>
      </w:pPr>
      <w:r w:rsidRPr="00744394">
        <w:rPr>
          <w:b/>
          <w:szCs w:val="24"/>
        </w:rPr>
        <w:t>ДОКЛАДНА  ЗАПИСКА</w:t>
      </w:r>
    </w:p>
    <w:p w:rsidR="003344ED" w:rsidRPr="00744394" w:rsidRDefault="003344ED" w:rsidP="003344ED">
      <w:pPr>
        <w:spacing w:line="240" w:lineRule="auto"/>
        <w:jc w:val="center"/>
        <w:rPr>
          <w:b/>
          <w:caps/>
          <w:szCs w:val="24"/>
        </w:rPr>
      </w:pPr>
      <w:r w:rsidRPr="00744394">
        <w:rPr>
          <w:b/>
          <w:caps/>
          <w:szCs w:val="24"/>
        </w:rPr>
        <w:t>от</w:t>
      </w:r>
    </w:p>
    <w:p w:rsidR="003344ED" w:rsidRDefault="003344ED" w:rsidP="003344ED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СОНЯ  ИВАНОВА  ГЕОРГИЕВА</w:t>
      </w:r>
    </w:p>
    <w:p w:rsidR="003344ED" w:rsidRPr="00744394" w:rsidRDefault="003344ED" w:rsidP="003344ED">
      <w:pPr>
        <w:spacing w:line="240" w:lineRule="auto"/>
        <w:jc w:val="center"/>
        <w:rPr>
          <w:szCs w:val="24"/>
        </w:rPr>
      </w:pPr>
      <w:r w:rsidRPr="00744394">
        <w:rPr>
          <w:szCs w:val="24"/>
        </w:rPr>
        <w:t>Кмет на Община Добричка</w:t>
      </w:r>
    </w:p>
    <w:p w:rsidR="003344ED" w:rsidRDefault="003344ED" w:rsidP="003344ED">
      <w:pPr>
        <w:spacing w:line="240" w:lineRule="auto"/>
        <w:jc w:val="both"/>
        <w:rPr>
          <w:color w:val="000000" w:themeColor="text1"/>
          <w:szCs w:val="24"/>
        </w:rPr>
      </w:pPr>
    </w:p>
    <w:p w:rsidR="003344ED" w:rsidRPr="00B44829" w:rsidRDefault="003344ED" w:rsidP="003344ED">
      <w:pPr>
        <w:spacing w:line="240" w:lineRule="auto"/>
        <w:jc w:val="both"/>
        <w:rPr>
          <w:color w:val="000000" w:themeColor="text1"/>
          <w:szCs w:val="24"/>
        </w:rPr>
      </w:pPr>
    </w:p>
    <w:p w:rsidR="003344ED" w:rsidRPr="000324B8" w:rsidRDefault="003344ED" w:rsidP="003344ED">
      <w:pPr>
        <w:spacing w:line="240" w:lineRule="auto"/>
        <w:jc w:val="both"/>
        <w:rPr>
          <w:color w:val="000000" w:themeColor="text1"/>
          <w:szCs w:val="24"/>
        </w:rPr>
      </w:pPr>
      <w:r w:rsidRPr="000324B8">
        <w:rPr>
          <w:b/>
          <w:color w:val="000000" w:themeColor="text1"/>
          <w:szCs w:val="24"/>
        </w:rPr>
        <w:t xml:space="preserve">              </w:t>
      </w:r>
      <w:r w:rsidRPr="000324B8">
        <w:rPr>
          <w:b/>
          <w:color w:val="000000" w:themeColor="text1"/>
          <w:szCs w:val="24"/>
          <w:u w:val="single"/>
        </w:rPr>
        <w:t>ОТНОСНО</w:t>
      </w:r>
      <w:r w:rsidRPr="000324B8">
        <w:rPr>
          <w:b/>
          <w:color w:val="000000" w:themeColor="text1"/>
          <w:szCs w:val="24"/>
        </w:rPr>
        <w:t xml:space="preserve">: </w:t>
      </w:r>
      <w:r w:rsidRPr="000324B8">
        <w:rPr>
          <w:color w:val="000000" w:themeColor="text1"/>
          <w:szCs w:val="24"/>
        </w:rPr>
        <w:t xml:space="preserve">Одобряване на проект за Подробен </w:t>
      </w:r>
      <w:proofErr w:type="spellStart"/>
      <w:r w:rsidRPr="000324B8">
        <w:rPr>
          <w:color w:val="000000" w:themeColor="text1"/>
          <w:szCs w:val="24"/>
        </w:rPr>
        <w:t>устройствен</w:t>
      </w:r>
      <w:proofErr w:type="spellEnd"/>
      <w:r w:rsidRPr="000324B8">
        <w:rPr>
          <w:color w:val="000000" w:themeColor="text1"/>
          <w:szCs w:val="24"/>
        </w:rPr>
        <w:t xml:space="preserve"> план</w:t>
      </w:r>
      <w:r>
        <w:rPr>
          <w:color w:val="000000" w:themeColor="text1"/>
          <w:szCs w:val="24"/>
        </w:rPr>
        <w:t xml:space="preserve"> </w:t>
      </w:r>
      <w:r w:rsidRPr="000324B8">
        <w:rPr>
          <w:color w:val="000000" w:themeColor="text1"/>
          <w:szCs w:val="24"/>
        </w:rPr>
        <w:t>–</w:t>
      </w:r>
      <w:proofErr w:type="spellStart"/>
      <w:r w:rsidRPr="000324B8">
        <w:rPr>
          <w:color w:val="000000" w:themeColor="text1"/>
          <w:szCs w:val="24"/>
        </w:rPr>
        <w:t>Парцерален</w:t>
      </w:r>
      <w:proofErr w:type="spellEnd"/>
      <w:r w:rsidRPr="000324B8">
        <w:rPr>
          <w:color w:val="000000" w:themeColor="text1"/>
          <w:szCs w:val="24"/>
        </w:rPr>
        <w:t xml:space="preserve"> план за ”Елементите на техническата инфраструктура извън границите на урбанизираните територии – Кабелна линия НН от ТП „Бранище 1“ в ПИ №06104.12.27 през ПИ №06104.30.41 до ТЕМО 1М+ЧП за електрозахранване на селскостопанска сграда в ПИ № 06104.30.78 по КККР  на с. Бранище, Община Добричка”</w:t>
      </w:r>
    </w:p>
    <w:p w:rsidR="003344ED" w:rsidRDefault="003344ED" w:rsidP="003344ED">
      <w:pPr>
        <w:spacing w:line="240" w:lineRule="auto"/>
        <w:jc w:val="both"/>
        <w:rPr>
          <w:color w:val="000000" w:themeColor="text1"/>
          <w:szCs w:val="24"/>
        </w:rPr>
      </w:pPr>
      <w:r w:rsidRPr="000324B8">
        <w:rPr>
          <w:color w:val="000000" w:themeColor="text1"/>
          <w:szCs w:val="24"/>
        </w:rPr>
        <w:tab/>
      </w:r>
    </w:p>
    <w:p w:rsidR="003344ED" w:rsidRPr="000324B8" w:rsidRDefault="003344ED" w:rsidP="003344ED">
      <w:pPr>
        <w:spacing w:line="240" w:lineRule="auto"/>
        <w:jc w:val="both"/>
        <w:rPr>
          <w:color w:val="000000" w:themeColor="text1"/>
          <w:szCs w:val="24"/>
        </w:rPr>
      </w:pPr>
    </w:p>
    <w:p w:rsidR="003344ED" w:rsidRPr="000324B8" w:rsidRDefault="003344ED" w:rsidP="003344ED">
      <w:pPr>
        <w:spacing w:line="240" w:lineRule="auto"/>
        <w:ind w:firstLine="709"/>
        <w:jc w:val="both"/>
        <w:rPr>
          <w:b/>
          <w:color w:val="000000" w:themeColor="text1"/>
          <w:szCs w:val="24"/>
        </w:rPr>
      </w:pPr>
      <w:r w:rsidRPr="000324B8">
        <w:rPr>
          <w:b/>
          <w:color w:val="000000" w:themeColor="text1"/>
          <w:szCs w:val="24"/>
        </w:rPr>
        <w:t>УВАЖАЕМИ</w:t>
      </w:r>
      <w:r w:rsidRPr="000324B8">
        <w:rPr>
          <w:color w:val="000000" w:themeColor="text1"/>
          <w:szCs w:val="24"/>
        </w:rPr>
        <w:t xml:space="preserve"> </w:t>
      </w:r>
      <w:r w:rsidRPr="000324B8">
        <w:rPr>
          <w:b/>
          <w:color w:val="000000" w:themeColor="text1"/>
          <w:szCs w:val="24"/>
        </w:rPr>
        <w:t>ДАМИ</w:t>
      </w:r>
      <w:r w:rsidRPr="000324B8">
        <w:rPr>
          <w:b/>
          <w:caps/>
          <w:color w:val="000000" w:themeColor="text1"/>
          <w:szCs w:val="24"/>
        </w:rPr>
        <w:t xml:space="preserve"> и господа общински съветници</w:t>
      </w:r>
      <w:r w:rsidRPr="000324B8">
        <w:rPr>
          <w:b/>
          <w:color w:val="000000" w:themeColor="text1"/>
          <w:szCs w:val="24"/>
        </w:rPr>
        <w:t>,</w:t>
      </w:r>
    </w:p>
    <w:p w:rsidR="003344ED" w:rsidRPr="000324B8" w:rsidRDefault="003344ED" w:rsidP="003344ED">
      <w:pPr>
        <w:spacing w:line="240" w:lineRule="auto"/>
        <w:ind w:firstLine="709"/>
        <w:jc w:val="both"/>
        <w:rPr>
          <w:b/>
          <w:color w:val="000000" w:themeColor="text1"/>
          <w:szCs w:val="24"/>
        </w:rPr>
      </w:pPr>
    </w:p>
    <w:p w:rsidR="003344ED" w:rsidRPr="00EA5F9A" w:rsidRDefault="003344ED" w:rsidP="003344ED">
      <w:pPr>
        <w:spacing w:line="240" w:lineRule="auto"/>
        <w:jc w:val="both"/>
        <w:rPr>
          <w:color w:val="000000" w:themeColor="text1"/>
          <w:szCs w:val="24"/>
        </w:rPr>
      </w:pPr>
      <w:r w:rsidRPr="000324B8">
        <w:rPr>
          <w:color w:val="000000" w:themeColor="text1"/>
          <w:szCs w:val="24"/>
        </w:rPr>
        <w:t xml:space="preserve">            </w:t>
      </w:r>
      <w:r w:rsidRPr="000324B8">
        <w:rPr>
          <w:szCs w:val="24"/>
        </w:rPr>
        <w:t xml:space="preserve">В </w:t>
      </w:r>
      <w:r w:rsidRPr="000D70E1">
        <w:rPr>
          <w:szCs w:val="24"/>
        </w:rPr>
        <w:t>Община Добричка е постъпило заявление с входящ регистрационен номер - УТ-1963 от 16.07.2024г. от ЕРП</w:t>
      </w:r>
      <w:r w:rsidRPr="000324B8">
        <w:rPr>
          <w:szCs w:val="24"/>
        </w:rPr>
        <w:t xml:space="preserve"> „Север“ АД, гр. Варна за одобрение на Подробен </w:t>
      </w:r>
      <w:proofErr w:type="spellStart"/>
      <w:r w:rsidRPr="000324B8">
        <w:rPr>
          <w:szCs w:val="24"/>
        </w:rPr>
        <w:t>устройствен</w:t>
      </w:r>
      <w:proofErr w:type="spellEnd"/>
      <w:r w:rsidRPr="000324B8">
        <w:rPr>
          <w:szCs w:val="24"/>
        </w:rPr>
        <w:t xml:space="preserve"> план – </w:t>
      </w:r>
      <w:proofErr w:type="spellStart"/>
      <w:r w:rsidRPr="000324B8">
        <w:rPr>
          <w:szCs w:val="24"/>
        </w:rPr>
        <w:t>Парце</w:t>
      </w:r>
      <w:r>
        <w:rPr>
          <w:szCs w:val="24"/>
        </w:rPr>
        <w:t>ла</w:t>
      </w:r>
      <w:r w:rsidRPr="000324B8">
        <w:rPr>
          <w:szCs w:val="24"/>
        </w:rPr>
        <w:t>рен</w:t>
      </w:r>
      <w:proofErr w:type="spellEnd"/>
      <w:r w:rsidRPr="000324B8">
        <w:rPr>
          <w:szCs w:val="24"/>
        </w:rPr>
        <w:t xml:space="preserve"> план за ”Елементите на техническата инфраструктура извън границите на урбанизираните територии“.</w:t>
      </w:r>
      <w:r w:rsidRPr="000324B8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Подробният </w:t>
      </w:r>
      <w:proofErr w:type="spellStart"/>
      <w:r>
        <w:rPr>
          <w:color w:val="000000" w:themeColor="text1"/>
          <w:szCs w:val="24"/>
        </w:rPr>
        <w:t>устройствен</w:t>
      </w:r>
      <w:proofErr w:type="spellEnd"/>
      <w:r>
        <w:rPr>
          <w:color w:val="000000" w:themeColor="text1"/>
          <w:szCs w:val="24"/>
        </w:rPr>
        <w:t xml:space="preserve"> план цели определяне на трасе за кабелна линия за захранване на поземлен имот с идентификатор № 06104.30.78 по кадастралната карта на с. Бранище, община Добричка. Трасето на кабелната линия започва от съществуващ трафопост, </w:t>
      </w:r>
      <w:proofErr w:type="spellStart"/>
      <w:r>
        <w:rPr>
          <w:color w:val="000000" w:themeColor="text1"/>
          <w:szCs w:val="24"/>
        </w:rPr>
        <w:t>находящ</w:t>
      </w:r>
      <w:proofErr w:type="spellEnd"/>
      <w:r>
        <w:rPr>
          <w:color w:val="000000" w:themeColor="text1"/>
          <w:szCs w:val="24"/>
        </w:rPr>
        <w:t xml:space="preserve"> се в поземлен имот  с идентификатор №</w:t>
      </w:r>
      <w:r w:rsidRPr="00EA5F9A">
        <w:rPr>
          <w:color w:val="000000" w:themeColor="text1"/>
          <w:szCs w:val="24"/>
        </w:rPr>
        <w:t>06104.12.27</w:t>
      </w:r>
      <w:r>
        <w:rPr>
          <w:color w:val="000000" w:themeColor="text1"/>
          <w:szCs w:val="24"/>
        </w:rPr>
        <w:t xml:space="preserve"> – държавна публична собственост – територия на транспорта с начин на трайно ползване – за Републикански път,</w:t>
      </w:r>
      <w:r w:rsidRPr="00EA5F9A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граничещ с републикански път</w:t>
      </w:r>
      <w:r>
        <w:rPr>
          <w:color w:val="000000" w:themeColor="text1"/>
          <w:szCs w:val="24"/>
          <w:lang w:val="en-US"/>
        </w:rPr>
        <w:t xml:space="preserve"> II-71, </w:t>
      </w:r>
      <w:r>
        <w:rPr>
          <w:color w:val="000000" w:themeColor="text1"/>
          <w:szCs w:val="24"/>
        </w:rPr>
        <w:t xml:space="preserve">който е част от първостепенната улична мрежа на селото, преминава през  поземлен имот с идентификатор № </w:t>
      </w:r>
      <w:r w:rsidRPr="00EA5F9A">
        <w:rPr>
          <w:color w:val="000000" w:themeColor="text1"/>
          <w:szCs w:val="24"/>
        </w:rPr>
        <w:t>06104.30.41</w:t>
      </w:r>
      <w:r>
        <w:rPr>
          <w:color w:val="000000" w:themeColor="text1"/>
          <w:szCs w:val="24"/>
        </w:rPr>
        <w:t xml:space="preserve"> – общинска публична собственост за захранване на селскостопанска постройка в поземлен имот с идентификатор №</w:t>
      </w:r>
      <w:r w:rsidRPr="00805D07">
        <w:rPr>
          <w:color w:val="000000" w:themeColor="text1"/>
          <w:szCs w:val="24"/>
        </w:rPr>
        <w:t>06104.30.78</w:t>
      </w:r>
      <w:r>
        <w:rPr>
          <w:color w:val="000000" w:themeColor="text1"/>
          <w:szCs w:val="24"/>
        </w:rPr>
        <w:t xml:space="preserve"> по кадастралната карта на с. Бранище, община Добричка.</w:t>
      </w:r>
    </w:p>
    <w:p w:rsidR="003344ED" w:rsidRPr="000324B8" w:rsidRDefault="003344ED" w:rsidP="003344ED">
      <w:pPr>
        <w:spacing w:line="240" w:lineRule="auto"/>
        <w:ind w:firstLine="708"/>
        <w:jc w:val="both"/>
        <w:rPr>
          <w:color w:val="000000" w:themeColor="text1"/>
          <w:szCs w:val="24"/>
        </w:rPr>
      </w:pPr>
      <w:r w:rsidRPr="000324B8">
        <w:rPr>
          <w:color w:val="000000" w:themeColor="text1"/>
          <w:szCs w:val="24"/>
        </w:rPr>
        <w:t xml:space="preserve">Подробният </w:t>
      </w:r>
      <w:proofErr w:type="spellStart"/>
      <w:r w:rsidRPr="000324B8">
        <w:rPr>
          <w:color w:val="000000" w:themeColor="text1"/>
          <w:szCs w:val="24"/>
        </w:rPr>
        <w:t>устройствен</w:t>
      </w:r>
      <w:proofErr w:type="spellEnd"/>
      <w:r w:rsidRPr="000324B8">
        <w:rPr>
          <w:color w:val="000000" w:themeColor="text1"/>
          <w:szCs w:val="24"/>
        </w:rPr>
        <w:t xml:space="preserve"> план е изработен на </w:t>
      </w:r>
      <w:r w:rsidRPr="000D70E1">
        <w:rPr>
          <w:color w:val="000000" w:themeColor="text1"/>
          <w:szCs w:val="24"/>
        </w:rPr>
        <w:t xml:space="preserve">основание Решение №146 на Добрички Общински съвет по протокол </w:t>
      </w:r>
      <w:r>
        <w:rPr>
          <w:color w:val="000000" w:themeColor="text1"/>
          <w:szCs w:val="24"/>
        </w:rPr>
        <w:t xml:space="preserve"> </w:t>
      </w:r>
      <w:r w:rsidRPr="000D70E1">
        <w:rPr>
          <w:color w:val="000000" w:themeColor="text1"/>
          <w:szCs w:val="24"/>
        </w:rPr>
        <w:t>№12 от 26.06.2024г. за разрешение изработване</w:t>
      </w:r>
      <w:r>
        <w:rPr>
          <w:color w:val="000000" w:themeColor="text1"/>
          <w:szCs w:val="24"/>
        </w:rPr>
        <w:t xml:space="preserve"> </w:t>
      </w:r>
      <w:r w:rsidRPr="000D70E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във връзка с</w:t>
      </w:r>
      <w:r w:rsidRPr="000D70E1">
        <w:rPr>
          <w:color w:val="000000" w:themeColor="text1"/>
          <w:szCs w:val="24"/>
        </w:rPr>
        <w:t xml:space="preserve"> чл.124а, ал.1 от ЗУТ.</w:t>
      </w:r>
    </w:p>
    <w:p w:rsidR="003344ED" w:rsidRPr="000324B8" w:rsidRDefault="003344ED" w:rsidP="003344ED">
      <w:pPr>
        <w:spacing w:line="240" w:lineRule="auto"/>
        <w:ind w:firstLine="708"/>
        <w:jc w:val="both"/>
        <w:rPr>
          <w:color w:val="000000" w:themeColor="text1"/>
          <w:szCs w:val="24"/>
        </w:rPr>
      </w:pPr>
      <w:r w:rsidRPr="000324B8">
        <w:rPr>
          <w:color w:val="000000" w:themeColor="text1"/>
          <w:szCs w:val="24"/>
        </w:rPr>
        <w:t xml:space="preserve">Подробният </w:t>
      </w:r>
      <w:proofErr w:type="spellStart"/>
      <w:r w:rsidRPr="000324B8">
        <w:rPr>
          <w:color w:val="000000" w:themeColor="text1"/>
          <w:szCs w:val="24"/>
        </w:rPr>
        <w:t>устройствен</w:t>
      </w:r>
      <w:proofErr w:type="spellEnd"/>
      <w:r w:rsidRPr="000324B8">
        <w:rPr>
          <w:color w:val="000000" w:themeColor="text1"/>
          <w:szCs w:val="24"/>
        </w:rPr>
        <w:t xml:space="preserve"> план – </w:t>
      </w:r>
      <w:proofErr w:type="spellStart"/>
      <w:r w:rsidRPr="000324B8">
        <w:rPr>
          <w:color w:val="000000" w:themeColor="text1"/>
          <w:szCs w:val="24"/>
        </w:rPr>
        <w:t>Парцеларен</w:t>
      </w:r>
      <w:proofErr w:type="spellEnd"/>
      <w:r w:rsidRPr="000324B8">
        <w:rPr>
          <w:color w:val="000000" w:themeColor="text1"/>
          <w:szCs w:val="24"/>
        </w:rPr>
        <w:t xml:space="preserve"> план е разгледан и приет на общински експертен съвет по устройство на територията</w:t>
      </w:r>
      <w:r>
        <w:rPr>
          <w:color w:val="000000" w:themeColor="text1"/>
          <w:szCs w:val="24"/>
        </w:rPr>
        <w:t xml:space="preserve"> с Протокол №4 от 30.07.2024г</w:t>
      </w:r>
      <w:r w:rsidRPr="000324B8">
        <w:rPr>
          <w:color w:val="000000" w:themeColor="text1"/>
          <w:szCs w:val="24"/>
        </w:rPr>
        <w:t>.</w:t>
      </w:r>
    </w:p>
    <w:p w:rsidR="003344ED" w:rsidRPr="000324B8" w:rsidRDefault="003344ED" w:rsidP="003344ED">
      <w:pPr>
        <w:spacing w:line="240" w:lineRule="auto"/>
        <w:jc w:val="both"/>
        <w:rPr>
          <w:color w:val="000000" w:themeColor="text1"/>
          <w:szCs w:val="24"/>
        </w:rPr>
      </w:pPr>
      <w:r w:rsidRPr="000324B8">
        <w:rPr>
          <w:color w:val="000000" w:themeColor="text1"/>
          <w:szCs w:val="24"/>
        </w:rPr>
        <w:t xml:space="preserve">            Във връзка с гореизложеното и съгласно чл.129, ал.1 от ЗУТ, предлагам Добрички общинск</w:t>
      </w:r>
      <w:r>
        <w:rPr>
          <w:color w:val="000000" w:themeColor="text1"/>
          <w:szCs w:val="24"/>
        </w:rPr>
        <w:t>и съвет да приеме следното,</w:t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</w:p>
    <w:p w:rsidR="003344ED" w:rsidRDefault="003344ED" w:rsidP="003344ED">
      <w:pPr>
        <w:spacing w:line="240" w:lineRule="auto"/>
        <w:jc w:val="both"/>
        <w:rPr>
          <w:color w:val="000000" w:themeColor="text1"/>
          <w:szCs w:val="24"/>
        </w:rPr>
      </w:pPr>
      <w:r w:rsidRPr="000324B8">
        <w:rPr>
          <w:color w:val="000000" w:themeColor="text1"/>
          <w:szCs w:val="24"/>
        </w:rPr>
        <w:t xml:space="preserve">         </w:t>
      </w:r>
      <w:r>
        <w:rPr>
          <w:color w:val="000000" w:themeColor="text1"/>
          <w:szCs w:val="24"/>
        </w:rPr>
        <w:t xml:space="preserve">                              </w:t>
      </w:r>
      <w:r w:rsidRPr="000324B8">
        <w:rPr>
          <w:color w:val="000000" w:themeColor="text1"/>
          <w:szCs w:val="24"/>
        </w:rPr>
        <w:t xml:space="preserve">                                                           </w:t>
      </w:r>
    </w:p>
    <w:p w:rsidR="003344ED" w:rsidRDefault="003344ED" w:rsidP="003344ED">
      <w:pPr>
        <w:spacing w:line="240" w:lineRule="auto"/>
        <w:jc w:val="both"/>
        <w:rPr>
          <w:color w:val="000000" w:themeColor="text1"/>
          <w:szCs w:val="24"/>
        </w:rPr>
      </w:pPr>
    </w:p>
    <w:p w:rsidR="003344ED" w:rsidRDefault="003344ED" w:rsidP="003344ED">
      <w:pPr>
        <w:spacing w:line="240" w:lineRule="auto"/>
        <w:jc w:val="both"/>
        <w:rPr>
          <w:color w:val="000000" w:themeColor="text1"/>
          <w:szCs w:val="24"/>
        </w:rPr>
      </w:pPr>
    </w:p>
    <w:p w:rsidR="003344ED" w:rsidRPr="000324B8" w:rsidRDefault="003344ED" w:rsidP="003344ED">
      <w:pPr>
        <w:spacing w:line="240" w:lineRule="auto"/>
        <w:jc w:val="both"/>
        <w:rPr>
          <w:caps/>
          <w:color w:val="000000" w:themeColor="text1"/>
          <w:szCs w:val="24"/>
        </w:rPr>
      </w:pPr>
      <w:r w:rsidRPr="000324B8">
        <w:rPr>
          <w:color w:val="000000" w:themeColor="text1"/>
          <w:szCs w:val="24"/>
        </w:rPr>
        <w:lastRenderedPageBreak/>
        <w:t xml:space="preserve">                                </w:t>
      </w:r>
      <w:r w:rsidRPr="000324B8"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  <w:t xml:space="preserve">   </w:t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  <w:t xml:space="preserve"> </w:t>
      </w:r>
      <w:r w:rsidRPr="000324B8">
        <w:rPr>
          <w:caps/>
          <w:color w:val="000000" w:themeColor="text1"/>
          <w:szCs w:val="24"/>
        </w:rPr>
        <w:t>Проект</w:t>
      </w:r>
      <w:r>
        <w:rPr>
          <w:caps/>
          <w:color w:val="000000" w:themeColor="text1"/>
          <w:szCs w:val="24"/>
        </w:rPr>
        <w:t>:</w:t>
      </w:r>
    </w:p>
    <w:p w:rsidR="003344ED" w:rsidRPr="000324B8" w:rsidRDefault="003344ED" w:rsidP="003344ED">
      <w:pPr>
        <w:spacing w:line="240" w:lineRule="auto"/>
        <w:jc w:val="both"/>
        <w:rPr>
          <w:b/>
          <w:color w:val="000000" w:themeColor="text1"/>
          <w:szCs w:val="24"/>
        </w:rPr>
      </w:pPr>
      <w:r w:rsidRPr="000324B8">
        <w:rPr>
          <w:b/>
          <w:color w:val="000000" w:themeColor="text1"/>
          <w:szCs w:val="24"/>
        </w:rPr>
        <w:t xml:space="preserve">                                                             Р Е Ш Е Н И Е:</w:t>
      </w:r>
    </w:p>
    <w:p w:rsidR="003344ED" w:rsidRPr="000324B8" w:rsidRDefault="003344ED" w:rsidP="003344ED">
      <w:pPr>
        <w:spacing w:line="240" w:lineRule="auto"/>
        <w:jc w:val="both"/>
        <w:rPr>
          <w:b/>
          <w:color w:val="000000" w:themeColor="text1"/>
          <w:szCs w:val="24"/>
        </w:rPr>
      </w:pPr>
    </w:p>
    <w:p w:rsidR="003344ED" w:rsidRDefault="003344ED" w:rsidP="003344ED">
      <w:pPr>
        <w:spacing w:line="240" w:lineRule="auto"/>
        <w:jc w:val="both"/>
        <w:rPr>
          <w:color w:val="000000" w:themeColor="text1"/>
          <w:szCs w:val="24"/>
        </w:rPr>
      </w:pPr>
      <w:r w:rsidRPr="000324B8">
        <w:rPr>
          <w:color w:val="000000" w:themeColor="text1"/>
          <w:szCs w:val="24"/>
        </w:rPr>
        <w:tab/>
        <w:t xml:space="preserve">На основание чл.21 ал.1, т.11 от ЗМСМА във връзка с чл.129, ал.1 от ЗУТ, Добрички общински съвет одобрява Подробен </w:t>
      </w:r>
      <w:proofErr w:type="spellStart"/>
      <w:r w:rsidRPr="000324B8">
        <w:rPr>
          <w:color w:val="000000" w:themeColor="text1"/>
          <w:szCs w:val="24"/>
        </w:rPr>
        <w:t>устройствен</w:t>
      </w:r>
      <w:proofErr w:type="spellEnd"/>
      <w:r w:rsidRPr="000324B8">
        <w:rPr>
          <w:color w:val="000000" w:themeColor="text1"/>
          <w:szCs w:val="24"/>
        </w:rPr>
        <w:t xml:space="preserve"> план</w:t>
      </w:r>
      <w:r>
        <w:rPr>
          <w:color w:val="000000" w:themeColor="text1"/>
          <w:szCs w:val="24"/>
        </w:rPr>
        <w:t xml:space="preserve"> (ПУП)</w:t>
      </w:r>
      <w:r w:rsidRPr="000324B8">
        <w:rPr>
          <w:color w:val="000000" w:themeColor="text1"/>
          <w:szCs w:val="24"/>
        </w:rPr>
        <w:t xml:space="preserve"> - </w:t>
      </w:r>
      <w:proofErr w:type="spellStart"/>
      <w:r w:rsidRPr="000324B8">
        <w:rPr>
          <w:color w:val="000000" w:themeColor="text1"/>
          <w:szCs w:val="24"/>
        </w:rPr>
        <w:t>Парцерален</w:t>
      </w:r>
      <w:proofErr w:type="spellEnd"/>
      <w:r w:rsidRPr="000324B8">
        <w:rPr>
          <w:color w:val="000000" w:themeColor="text1"/>
          <w:szCs w:val="24"/>
        </w:rPr>
        <w:t xml:space="preserve"> план</w:t>
      </w:r>
      <w:r>
        <w:rPr>
          <w:color w:val="000000" w:themeColor="text1"/>
          <w:szCs w:val="24"/>
        </w:rPr>
        <w:t xml:space="preserve"> (ПП)</w:t>
      </w:r>
      <w:r w:rsidRPr="000324B8">
        <w:rPr>
          <w:color w:val="000000" w:themeColor="text1"/>
          <w:szCs w:val="24"/>
        </w:rPr>
        <w:t xml:space="preserve"> за ”Елементите на техническата инфраструктура извън границите на урбанизираните територии – Кабелна линия НН от ТП „Бранище 1“ в ПИ №06104.12.27 през ПИ №06104.30.41 до ТЕМО 1М+ЧП за електрозахранване на селскостопанска сграда в ПИ № 06104.30.78 по КККР  на с. Бранище, Община Добричка.</w:t>
      </w:r>
    </w:p>
    <w:p w:rsidR="003344ED" w:rsidRDefault="003344ED" w:rsidP="003344ED">
      <w:pPr>
        <w:spacing w:line="240" w:lineRule="auto"/>
        <w:ind w:firstLine="708"/>
        <w:jc w:val="both"/>
        <w:rPr>
          <w:rFonts w:cs="Times New Roman"/>
          <w:szCs w:val="24"/>
        </w:rPr>
      </w:pPr>
    </w:p>
    <w:p w:rsidR="003344ED" w:rsidRPr="006323B1" w:rsidRDefault="003344ED" w:rsidP="003344ED">
      <w:pPr>
        <w:spacing w:line="240" w:lineRule="auto"/>
        <w:ind w:firstLine="708"/>
        <w:jc w:val="both"/>
        <w:rPr>
          <w:rFonts w:cs="Times New Roman"/>
          <w:bCs/>
          <w:szCs w:val="24"/>
        </w:rPr>
      </w:pPr>
      <w:r w:rsidRPr="000C2375">
        <w:rPr>
          <w:rFonts w:cs="Times New Roman"/>
          <w:szCs w:val="24"/>
        </w:rPr>
        <w:t>Приложено представям на Вашето внимание:</w:t>
      </w:r>
    </w:p>
    <w:p w:rsidR="003344ED" w:rsidRDefault="003344ED" w:rsidP="003344ED">
      <w:pPr>
        <w:spacing w:line="240" w:lineRule="auto"/>
        <w:ind w:firstLine="708"/>
        <w:jc w:val="both"/>
        <w:rPr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- Проект</w:t>
      </w:r>
      <w:r w:rsidRPr="00BC21FD">
        <w:rPr>
          <w:rFonts w:cs="Times New Roman"/>
          <w:color w:val="000000" w:themeColor="text1"/>
          <w:szCs w:val="24"/>
        </w:rPr>
        <w:t xml:space="preserve"> за из</w:t>
      </w:r>
      <w:r>
        <w:rPr>
          <w:rFonts w:cs="Times New Roman"/>
          <w:color w:val="000000" w:themeColor="text1"/>
          <w:szCs w:val="24"/>
        </w:rPr>
        <w:t>работен</w:t>
      </w:r>
      <w:r w:rsidRPr="00BC21FD">
        <w:rPr>
          <w:rFonts w:cs="Times New Roman"/>
          <w:color w:val="000000" w:themeColor="text1"/>
          <w:szCs w:val="24"/>
        </w:rPr>
        <w:t xml:space="preserve"> </w:t>
      </w:r>
      <w:r w:rsidRPr="000324B8">
        <w:rPr>
          <w:color w:val="000000" w:themeColor="text1"/>
          <w:szCs w:val="24"/>
        </w:rPr>
        <w:t xml:space="preserve">Подробен </w:t>
      </w:r>
      <w:proofErr w:type="spellStart"/>
      <w:r w:rsidRPr="000324B8">
        <w:rPr>
          <w:color w:val="000000" w:themeColor="text1"/>
          <w:szCs w:val="24"/>
        </w:rPr>
        <w:t>устройствен</w:t>
      </w:r>
      <w:proofErr w:type="spellEnd"/>
      <w:r w:rsidRPr="000324B8">
        <w:rPr>
          <w:color w:val="000000" w:themeColor="text1"/>
          <w:szCs w:val="24"/>
        </w:rPr>
        <w:t xml:space="preserve"> план - </w:t>
      </w:r>
      <w:proofErr w:type="spellStart"/>
      <w:r w:rsidRPr="000324B8">
        <w:rPr>
          <w:color w:val="000000" w:themeColor="text1"/>
          <w:szCs w:val="24"/>
        </w:rPr>
        <w:t>Парцерален</w:t>
      </w:r>
      <w:proofErr w:type="spellEnd"/>
      <w:r w:rsidRPr="000324B8">
        <w:rPr>
          <w:color w:val="000000" w:themeColor="text1"/>
          <w:szCs w:val="24"/>
        </w:rPr>
        <w:t xml:space="preserve"> план (ПУП-ПП) за Кабелна линия НН от ТП „Бранище 1“ в ПИ №06104.12.27 през ПИ №06104.30.41 до ТЕМО 1М+ЧП за електрозахранване на селскостопанска сграда в ПИ № 06104.30.78 по КККР  на с. Бранище, Община Добричка</w:t>
      </w:r>
      <w:r>
        <w:rPr>
          <w:color w:val="000000" w:themeColor="text1"/>
          <w:szCs w:val="24"/>
        </w:rPr>
        <w:t xml:space="preserve"> с окомплектована преписка;</w:t>
      </w:r>
    </w:p>
    <w:p w:rsidR="003344ED" w:rsidRPr="000324B8" w:rsidRDefault="003344ED" w:rsidP="003344ED">
      <w:pPr>
        <w:spacing w:line="240" w:lineRule="auto"/>
        <w:ind w:firstLine="70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- Копие от Протокол №4 от 30.07.2024г</w:t>
      </w:r>
      <w:r w:rsidRPr="000324B8">
        <w:rPr>
          <w:color w:val="000000" w:themeColor="text1"/>
          <w:szCs w:val="24"/>
        </w:rPr>
        <w:t>.</w:t>
      </w:r>
      <w:r w:rsidRPr="005E4BAC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на ОБЕСУТ.</w:t>
      </w:r>
    </w:p>
    <w:p w:rsidR="003344ED" w:rsidRPr="000324B8" w:rsidRDefault="003344ED" w:rsidP="003344ED">
      <w:pPr>
        <w:spacing w:line="240" w:lineRule="auto"/>
        <w:ind w:firstLine="708"/>
        <w:jc w:val="both"/>
        <w:rPr>
          <w:b/>
          <w:caps/>
          <w:szCs w:val="24"/>
        </w:rPr>
      </w:pPr>
    </w:p>
    <w:p w:rsidR="003344ED" w:rsidRDefault="003344ED" w:rsidP="003344ED">
      <w:pPr>
        <w:spacing w:line="240" w:lineRule="auto"/>
        <w:jc w:val="both"/>
        <w:rPr>
          <w:b/>
          <w:caps/>
          <w:szCs w:val="24"/>
        </w:rPr>
      </w:pPr>
    </w:p>
    <w:p w:rsidR="003344ED" w:rsidRDefault="003344ED" w:rsidP="003344ED">
      <w:pPr>
        <w:spacing w:line="240" w:lineRule="auto"/>
        <w:jc w:val="both"/>
        <w:rPr>
          <w:b/>
          <w:caps/>
          <w:szCs w:val="24"/>
        </w:rPr>
      </w:pPr>
    </w:p>
    <w:p w:rsidR="003344ED" w:rsidRPr="000324B8" w:rsidRDefault="003344ED" w:rsidP="003344ED">
      <w:pPr>
        <w:spacing w:line="240" w:lineRule="auto"/>
        <w:jc w:val="both"/>
        <w:rPr>
          <w:b/>
          <w:caps/>
          <w:szCs w:val="24"/>
        </w:rPr>
      </w:pPr>
    </w:p>
    <w:p w:rsidR="003344ED" w:rsidRPr="000324B8" w:rsidRDefault="003344ED" w:rsidP="003344ED">
      <w:pPr>
        <w:spacing w:line="240" w:lineRule="auto"/>
        <w:jc w:val="both"/>
        <w:rPr>
          <w:caps/>
          <w:szCs w:val="24"/>
        </w:rPr>
      </w:pPr>
      <w:r w:rsidRPr="000324B8">
        <w:rPr>
          <w:b/>
          <w:caps/>
          <w:szCs w:val="24"/>
        </w:rPr>
        <w:t>Вносител:</w:t>
      </w:r>
      <w:r w:rsidRPr="000324B8">
        <w:rPr>
          <w:caps/>
          <w:szCs w:val="24"/>
        </w:rPr>
        <w:tab/>
      </w:r>
    </w:p>
    <w:p w:rsidR="003344ED" w:rsidRPr="000324B8" w:rsidRDefault="003344ED" w:rsidP="003344ED">
      <w:pPr>
        <w:spacing w:line="240" w:lineRule="auto"/>
        <w:jc w:val="both"/>
        <w:rPr>
          <w:szCs w:val="24"/>
        </w:rPr>
      </w:pPr>
      <w:r w:rsidRPr="000324B8">
        <w:rPr>
          <w:b/>
          <w:szCs w:val="24"/>
        </w:rPr>
        <w:t>СОНЯ ГЕОРГИЕВА</w:t>
      </w:r>
      <w:r w:rsidRPr="000324B8">
        <w:rPr>
          <w:szCs w:val="24"/>
        </w:rPr>
        <w:tab/>
      </w:r>
      <w:r w:rsidRPr="000324B8">
        <w:rPr>
          <w:szCs w:val="24"/>
        </w:rPr>
        <w:tab/>
      </w:r>
      <w:r w:rsidRPr="000324B8">
        <w:rPr>
          <w:szCs w:val="24"/>
        </w:rPr>
        <w:tab/>
      </w:r>
      <w:r w:rsidRPr="000324B8">
        <w:rPr>
          <w:szCs w:val="24"/>
        </w:rPr>
        <w:tab/>
      </w:r>
      <w:r w:rsidRPr="000324B8">
        <w:rPr>
          <w:szCs w:val="24"/>
        </w:rPr>
        <w:tab/>
      </w:r>
      <w:r w:rsidRPr="000324B8">
        <w:rPr>
          <w:szCs w:val="24"/>
        </w:rPr>
        <w:tab/>
      </w:r>
      <w:r w:rsidRPr="000324B8">
        <w:rPr>
          <w:szCs w:val="24"/>
        </w:rPr>
        <w:tab/>
      </w:r>
      <w:r w:rsidRPr="000324B8">
        <w:rPr>
          <w:b/>
          <w:szCs w:val="24"/>
        </w:rPr>
        <w:tab/>
      </w:r>
    </w:p>
    <w:p w:rsidR="003344ED" w:rsidRPr="000324B8" w:rsidRDefault="003344ED" w:rsidP="003344ED">
      <w:pPr>
        <w:spacing w:line="240" w:lineRule="auto"/>
        <w:jc w:val="both"/>
        <w:rPr>
          <w:i/>
          <w:szCs w:val="24"/>
        </w:rPr>
      </w:pPr>
      <w:r w:rsidRPr="000324B8">
        <w:rPr>
          <w:i/>
          <w:szCs w:val="24"/>
        </w:rPr>
        <w:t>Кмет на Община Добричка</w:t>
      </w:r>
    </w:p>
    <w:p w:rsidR="003344ED" w:rsidRPr="00B64DB4" w:rsidRDefault="003344ED" w:rsidP="003344ED">
      <w:pPr>
        <w:tabs>
          <w:tab w:val="left" w:pos="4773"/>
        </w:tabs>
        <w:spacing w:line="240" w:lineRule="auto"/>
        <w:jc w:val="both"/>
        <w:rPr>
          <w:szCs w:val="24"/>
        </w:rPr>
      </w:pPr>
    </w:p>
    <w:p w:rsidR="003344ED" w:rsidRPr="00B64DB4" w:rsidRDefault="003344ED" w:rsidP="003344ED">
      <w:pPr>
        <w:tabs>
          <w:tab w:val="left" w:pos="4773"/>
        </w:tabs>
        <w:spacing w:line="240" w:lineRule="auto"/>
        <w:jc w:val="both"/>
        <w:rPr>
          <w:szCs w:val="24"/>
        </w:rPr>
      </w:pPr>
    </w:p>
    <w:p w:rsidR="003344ED" w:rsidRPr="00B64DB4" w:rsidRDefault="003344ED" w:rsidP="003344ED">
      <w:pPr>
        <w:spacing w:line="240" w:lineRule="auto"/>
        <w:jc w:val="both"/>
        <w:rPr>
          <w:b/>
          <w:szCs w:val="24"/>
        </w:rPr>
      </w:pPr>
    </w:p>
    <w:p w:rsidR="003344ED" w:rsidRPr="00B64DB4" w:rsidRDefault="003344ED" w:rsidP="003344ED">
      <w:pPr>
        <w:spacing w:line="240" w:lineRule="auto"/>
        <w:jc w:val="both"/>
        <w:rPr>
          <w:b/>
          <w:szCs w:val="24"/>
        </w:rPr>
      </w:pPr>
    </w:p>
    <w:p w:rsidR="003344ED" w:rsidRPr="00B64DB4" w:rsidRDefault="003344ED" w:rsidP="003344ED">
      <w:pPr>
        <w:spacing w:line="240" w:lineRule="auto"/>
        <w:jc w:val="both"/>
        <w:rPr>
          <w:b/>
          <w:szCs w:val="24"/>
        </w:rPr>
      </w:pPr>
    </w:p>
    <w:p w:rsidR="003344ED" w:rsidRPr="00B64DB4" w:rsidRDefault="003344ED" w:rsidP="003344ED">
      <w:pPr>
        <w:spacing w:line="240" w:lineRule="auto"/>
        <w:jc w:val="both"/>
        <w:rPr>
          <w:b/>
          <w:szCs w:val="24"/>
        </w:rPr>
      </w:pPr>
    </w:p>
    <w:p w:rsidR="003344ED" w:rsidRPr="00B64DB4" w:rsidRDefault="003344ED" w:rsidP="003344ED">
      <w:pPr>
        <w:spacing w:line="240" w:lineRule="auto"/>
        <w:jc w:val="both"/>
        <w:rPr>
          <w:b/>
          <w:szCs w:val="24"/>
        </w:rPr>
      </w:pPr>
    </w:p>
    <w:p w:rsidR="003344ED" w:rsidRPr="00B64DB4" w:rsidRDefault="003344ED" w:rsidP="003344ED">
      <w:pPr>
        <w:spacing w:line="240" w:lineRule="auto"/>
        <w:jc w:val="both"/>
        <w:rPr>
          <w:b/>
          <w:szCs w:val="24"/>
        </w:rPr>
      </w:pPr>
    </w:p>
    <w:p w:rsidR="003344ED" w:rsidRPr="00B64DB4" w:rsidRDefault="003344ED" w:rsidP="003344ED">
      <w:pPr>
        <w:spacing w:line="240" w:lineRule="auto"/>
        <w:jc w:val="both"/>
        <w:rPr>
          <w:b/>
          <w:szCs w:val="24"/>
        </w:rPr>
      </w:pPr>
    </w:p>
    <w:p w:rsidR="003344ED" w:rsidRPr="00B64DB4" w:rsidRDefault="003344ED" w:rsidP="003344ED">
      <w:pPr>
        <w:spacing w:line="240" w:lineRule="auto"/>
        <w:jc w:val="both"/>
        <w:rPr>
          <w:b/>
          <w:szCs w:val="24"/>
        </w:rPr>
      </w:pPr>
    </w:p>
    <w:p w:rsidR="003344ED" w:rsidRPr="00B64DB4" w:rsidRDefault="003344ED" w:rsidP="003344ED">
      <w:pPr>
        <w:spacing w:line="240" w:lineRule="auto"/>
        <w:jc w:val="both"/>
        <w:rPr>
          <w:b/>
          <w:szCs w:val="24"/>
        </w:rPr>
      </w:pPr>
    </w:p>
    <w:p w:rsidR="003344ED" w:rsidRPr="00B64DB4" w:rsidRDefault="003344ED" w:rsidP="003344ED">
      <w:pPr>
        <w:spacing w:line="240" w:lineRule="auto"/>
        <w:jc w:val="both"/>
        <w:rPr>
          <w:b/>
          <w:szCs w:val="24"/>
        </w:rPr>
      </w:pPr>
    </w:p>
    <w:p w:rsidR="003344ED" w:rsidRDefault="003344ED" w:rsidP="003344ED">
      <w:pPr>
        <w:spacing w:line="240" w:lineRule="auto"/>
        <w:jc w:val="both"/>
        <w:rPr>
          <w:b/>
          <w:szCs w:val="24"/>
        </w:rPr>
      </w:pPr>
    </w:p>
    <w:p w:rsidR="003344ED" w:rsidRDefault="003344ED" w:rsidP="003344ED">
      <w:pPr>
        <w:spacing w:line="240" w:lineRule="auto"/>
        <w:jc w:val="both"/>
        <w:rPr>
          <w:b/>
          <w:szCs w:val="24"/>
        </w:rPr>
      </w:pPr>
    </w:p>
    <w:p w:rsidR="003344ED" w:rsidRDefault="003344ED" w:rsidP="003344ED">
      <w:pPr>
        <w:spacing w:line="240" w:lineRule="auto"/>
        <w:jc w:val="both"/>
        <w:rPr>
          <w:b/>
          <w:szCs w:val="24"/>
        </w:rPr>
      </w:pPr>
    </w:p>
    <w:p w:rsidR="003344ED" w:rsidRDefault="003344ED" w:rsidP="003344ED">
      <w:pPr>
        <w:spacing w:line="240" w:lineRule="auto"/>
        <w:jc w:val="both"/>
        <w:rPr>
          <w:b/>
          <w:szCs w:val="24"/>
        </w:rPr>
      </w:pPr>
    </w:p>
    <w:p w:rsidR="003344ED" w:rsidRDefault="003344ED" w:rsidP="003344ED">
      <w:pPr>
        <w:spacing w:line="240" w:lineRule="auto"/>
        <w:jc w:val="both"/>
        <w:rPr>
          <w:b/>
          <w:szCs w:val="24"/>
        </w:rPr>
      </w:pPr>
    </w:p>
    <w:p w:rsidR="003344ED" w:rsidRDefault="003344ED" w:rsidP="003344ED">
      <w:pPr>
        <w:spacing w:line="240" w:lineRule="auto"/>
        <w:jc w:val="both"/>
        <w:rPr>
          <w:b/>
          <w:szCs w:val="24"/>
        </w:rPr>
      </w:pPr>
    </w:p>
    <w:p w:rsidR="00E06E82" w:rsidRPr="003344ED" w:rsidRDefault="00E06E82" w:rsidP="003344ED"/>
    <w:sectPr w:rsidR="00E06E82" w:rsidRPr="003344ED" w:rsidSect="00643D00">
      <w:headerReference w:type="first" r:id="rId9"/>
      <w:pgSz w:w="11906" w:h="16838" w:code="9"/>
      <w:pgMar w:top="964" w:right="1133" w:bottom="964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120" w:rsidRDefault="007F2120" w:rsidP="00B22ACB">
      <w:pPr>
        <w:spacing w:line="240" w:lineRule="auto"/>
      </w:pPr>
      <w:r>
        <w:separator/>
      </w:r>
    </w:p>
  </w:endnote>
  <w:endnote w:type="continuationSeparator" w:id="0">
    <w:p w:rsidR="007F2120" w:rsidRDefault="007F2120" w:rsidP="00B22A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120" w:rsidRDefault="007F2120" w:rsidP="00B22ACB">
      <w:pPr>
        <w:spacing w:line="240" w:lineRule="auto"/>
      </w:pPr>
      <w:r>
        <w:separator/>
      </w:r>
    </w:p>
  </w:footnote>
  <w:footnote w:type="continuationSeparator" w:id="0">
    <w:p w:rsidR="007F2120" w:rsidRDefault="007F2120" w:rsidP="00B22A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D44" w:rsidRPr="00B22ACB" w:rsidRDefault="00430D44" w:rsidP="00B22ACB">
    <w:pPr>
      <w:spacing w:line="240" w:lineRule="auto"/>
      <w:jc w:val="center"/>
      <w:rPr>
        <w:rFonts w:ascii="Arial Narrow" w:hAnsi="Arial Narrow" w:cs="Arial"/>
        <w:b/>
        <w:i/>
      </w:rPr>
    </w:pPr>
    <w:r w:rsidRPr="00B22ACB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415DB7E" wp14:editId="35924AD7">
          <wp:simplePos x="0" y="0"/>
          <wp:positionH relativeFrom="column">
            <wp:posOffset>64135</wp:posOffset>
          </wp:positionH>
          <wp:positionV relativeFrom="paragraph">
            <wp:posOffset>-149225</wp:posOffset>
          </wp:positionV>
          <wp:extent cx="617220" cy="914400"/>
          <wp:effectExtent l="0" t="0" r="0" b="0"/>
          <wp:wrapSquare wrapText="bothSides"/>
          <wp:docPr id="1" name="Картина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2ACB">
      <w:rPr>
        <w:rFonts w:ascii="Arial Narrow" w:hAnsi="Arial Narrow" w:cs="Arial"/>
        <w:noProof/>
        <w:lang w:val="en-US"/>
      </w:rPr>
      <w:drawing>
        <wp:anchor distT="0" distB="0" distL="114300" distR="114300" simplePos="0" relativeHeight="251662336" behindDoc="0" locked="0" layoutInCell="1" allowOverlap="1" wp14:anchorId="484DDA52" wp14:editId="6DBD48D0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2" name="Картина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2ACB">
      <w:rPr>
        <w:rFonts w:ascii="Arial Narrow" w:hAnsi="Arial Narrow" w:cs="Arial"/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9F4947" wp14:editId="26CAEA0F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7F2120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90.75pt;margin-top:-2.7pt;width:282.75pt;height:18pt;z-index:251661312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430D44" w:rsidRPr="00B22ACB" w:rsidRDefault="00430D44" w:rsidP="00B22ACB">
    <w:pPr>
      <w:spacing w:before="240" w:line="240" w:lineRule="auto"/>
      <w:jc w:val="center"/>
      <w:rPr>
        <w:rFonts w:ascii="Arial Narrow" w:hAnsi="Arial Narrow" w:cs="Arial"/>
        <w:sz w:val="22"/>
        <w:lang w:val="ru-RU"/>
      </w:rPr>
    </w:pPr>
    <w:r w:rsidRPr="00B22ACB">
      <w:rPr>
        <w:rFonts w:ascii="Arial Narrow" w:hAnsi="Arial Narrow" w:cs="Arial"/>
        <w:b/>
        <w:i/>
        <w:sz w:val="22"/>
      </w:rPr>
      <w:t>Ул.”Независимост” № 20, централа: 058/600 889; факс: 058/600 806;</w:t>
    </w:r>
  </w:p>
  <w:p w:rsidR="00430D44" w:rsidRPr="00B22ACB" w:rsidRDefault="00430D44" w:rsidP="00B22ACB">
    <w:pPr>
      <w:spacing w:line="240" w:lineRule="auto"/>
      <w:jc w:val="center"/>
      <w:rPr>
        <w:rFonts w:ascii="Arial Narrow" w:hAnsi="Arial Narrow" w:cs="Arial"/>
        <w:b/>
        <w:i/>
        <w:sz w:val="22"/>
      </w:rPr>
    </w:pPr>
    <w:r w:rsidRPr="00B22ACB">
      <w:rPr>
        <w:rFonts w:ascii="Arial Narrow" w:hAnsi="Arial Narrow" w:cs="Arial"/>
        <w:b/>
        <w:i/>
        <w:sz w:val="22"/>
      </w:rPr>
      <w:t xml:space="preserve"> </w:t>
    </w:r>
    <w:proofErr w:type="spellStart"/>
    <w:r w:rsidRPr="00B22ACB">
      <w:rPr>
        <w:rFonts w:ascii="Arial Narrow" w:hAnsi="Arial Narrow" w:cs="Arial"/>
        <w:b/>
        <w:i/>
        <w:sz w:val="22"/>
      </w:rPr>
      <w:t>e-mail</w:t>
    </w:r>
    <w:proofErr w:type="spellEnd"/>
    <w:r w:rsidRPr="00B22ACB">
      <w:rPr>
        <w:rFonts w:ascii="Arial Narrow" w:hAnsi="Arial Narrow" w:cs="Arial"/>
        <w:b/>
        <w:i/>
        <w:sz w:val="22"/>
      </w:rPr>
      <w:t xml:space="preserve">: </w:t>
    </w:r>
    <w:hyperlink r:id="rId3" w:history="1">
      <w:r w:rsidRPr="00B22ACB">
        <w:rPr>
          <w:rFonts w:ascii="Arial Narrow" w:hAnsi="Arial Narrow" w:cs="Arial"/>
          <w:b/>
          <w:i/>
          <w:color w:val="0000FF"/>
          <w:sz w:val="22"/>
          <w:u w:val="single"/>
        </w:rPr>
        <w:t>obshtina</w:t>
      </w:r>
      <w:r w:rsidRPr="00B22ACB">
        <w:rPr>
          <w:rFonts w:ascii="Arial Narrow" w:hAnsi="Arial Narrow" w:cs="Arial"/>
          <w:b/>
          <w:i/>
          <w:color w:val="0000FF"/>
          <w:sz w:val="22"/>
          <w:u w:val="single"/>
          <w:lang w:val="ru-RU"/>
        </w:rPr>
        <w:t>@</w:t>
      </w:r>
      <w:r w:rsidRPr="00B22ACB">
        <w:rPr>
          <w:rFonts w:ascii="Arial Narrow" w:hAnsi="Arial Narrow" w:cs="Arial"/>
          <w:b/>
          <w:i/>
          <w:color w:val="0000FF"/>
          <w:sz w:val="22"/>
          <w:u w:val="single"/>
        </w:rPr>
        <w:t>dobrichka</w:t>
      </w:r>
      <w:r w:rsidRPr="00B22ACB">
        <w:rPr>
          <w:rFonts w:ascii="Arial Narrow" w:hAnsi="Arial Narrow" w:cs="Arial"/>
          <w:b/>
          <w:i/>
          <w:color w:val="0000FF"/>
          <w:sz w:val="22"/>
          <w:u w:val="single"/>
          <w:lang w:val="ru-RU"/>
        </w:rPr>
        <w:t>.</w:t>
      </w:r>
      <w:r w:rsidRPr="00B22ACB">
        <w:rPr>
          <w:rFonts w:ascii="Arial Narrow" w:hAnsi="Arial Narrow" w:cs="Arial"/>
          <w:b/>
          <w:i/>
          <w:color w:val="0000FF"/>
          <w:sz w:val="22"/>
          <w:u w:val="single"/>
        </w:rPr>
        <w:t>bg</w:t>
      </w:r>
    </w:hyperlink>
    <w:r w:rsidRPr="00B22ACB">
      <w:rPr>
        <w:rFonts w:ascii="Arial Narrow" w:hAnsi="Arial Narrow" w:cs="Arial"/>
        <w:b/>
        <w:i/>
        <w:sz w:val="22"/>
      </w:rPr>
      <w:t xml:space="preserve">; </w:t>
    </w:r>
    <w:proofErr w:type="spellStart"/>
    <w:r w:rsidRPr="00B22ACB">
      <w:rPr>
        <w:rFonts w:ascii="Arial Narrow" w:hAnsi="Arial Narrow" w:cs="Arial"/>
        <w:b/>
        <w:i/>
        <w:sz w:val="22"/>
      </w:rPr>
      <w:t>web</w:t>
    </w:r>
    <w:proofErr w:type="spellEnd"/>
    <w:r w:rsidRPr="00B22ACB">
      <w:rPr>
        <w:rFonts w:ascii="Arial Narrow" w:hAnsi="Arial Narrow" w:cs="Arial"/>
        <w:b/>
        <w:i/>
        <w:sz w:val="22"/>
      </w:rPr>
      <w:t xml:space="preserve"> </w:t>
    </w:r>
    <w:proofErr w:type="spellStart"/>
    <w:r w:rsidRPr="00B22ACB">
      <w:rPr>
        <w:rFonts w:ascii="Arial Narrow" w:hAnsi="Arial Narrow" w:cs="Arial"/>
        <w:b/>
        <w:i/>
        <w:sz w:val="22"/>
      </w:rPr>
      <w:t>site</w:t>
    </w:r>
    <w:proofErr w:type="spellEnd"/>
    <w:r w:rsidRPr="00B22ACB">
      <w:rPr>
        <w:rFonts w:ascii="Arial Narrow" w:hAnsi="Arial Narrow" w:cs="Arial"/>
        <w:b/>
        <w:i/>
        <w:sz w:val="22"/>
      </w:rPr>
      <w:t xml:space="preserve">: </w:t>
    </w:r>
    <w:hyperlink r:id="rId4" w:history="1">
      <w:r w:rsidRPr="00B22ACB">
        <w:rPr>
          <w:rFonts w:ascii="Arial Narrow" w:hAnsi="Arial Narrow" w:cs="Arial"/>
          <w:b/>
          <w:i/>
          <w:color w:val="0000FF"/>
          <w:sz w:val="22"/>
          <w:u w:val="single"/>
        </w:rPr>
        <w:t>www.dobrichka.bg</w:t>
      </w:r>
    </w:hyperlink>
  </w:p>
  <w:p w:rsidR="00430D44" w:rsidRDefault="00430D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B80"/>
    <w:multiLevelType w:val="hybridMultilevel"/>
    <w:tmpl w:val="E630694E"/>
    <w:lvl w:ilvl="0" w:tplc="3DB0E09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5785633"/>
    <w:multiLevelType w:val="hybridMultilevel"/>
    <w:tmpl w:val="C63EB65C"/>
    <w:lvl w:ilvl="0" w:tplc="6136EE68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6F25EC"/>
    <w:multiLevelType w:val="hybridMultilevel"/>
    <w:tmpl w:val="0978B9D6"/>
    <w:lvl w:ilvl="0" w:tplc="442E2CAC">
      <w:start w:val="1"/>
      <w:numFmt w:val="upperRoman"/>
      <w:lvlText w:val="%1."/>
      <w:lvlJc w:val="left"/>
      <w:pPr>
        <w:ind w:left="1653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CFF723C"/>
    <w:multiLevelType w:val="hybridMultilevel"/>
    <w:tmpl w:val="70EC8266"/>
    <w:lvl w:ilvl="0" w:tplc="7CF6705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5470F1E"/>
    <w:multiLevelType w:val="hybridMultilevel"/>
    <w:tmpl w:val="8D487EA2"/>
    <w:lvl w:ilvl="0" w:tplc="5918673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CB"/>
    <w:rsid w:val="0000235A"/>
    <w:rsid w:val="00003667"/>
    <w:rsid w:val="00074E7F"/>
    <w:rsid w:val="00075D78"/>
    <w:rsid w:val="00086CB7"/>
    <w:rsid w:val="000A070F"/>
    <w:rsid w:val="000C015E"/>
    <w:rsid w:val="000C3620"/>
    <w:rsid w:val="001001C1"/>
    <w:rsid w:val="00104150"/>
    <w:rsid w:val="00142130"/>
    <w:rsid w:val="00146CB9"/>
    <w:rsid w:val="001844E6"/>
    <w:rsid w:val="00185298"/>
    <w:rsid w:val="001B3057"/>
    <w:rsid w:val="001D4FEA"/>
    <w:rsid w:val="001F5A3C"/>
    <w:rsid w:val="00210026"/>
    <w:rsid w:val="00212341"/>
    <w:rsid w:val="002153AF"/>
    <w:rsid w:val="0022505C"/>
    <w:rsid w:val="00240D9C"/>
    <w:rsid w:val="00245BFF"/>
    <w:rsid w:val="00266A93"/>
    <w:rsid w:val="00283E5C"/>
    <w:rsid w:val="002B27BB"/>
    <w:rsid w:val="002B4580"/>
    <w:rsid w:val="002C21D7"/>
    <w:rsid w:val="002C7593"/>
    <w:rsid w:val="002C77C6"/>
    <w:rsid w:val="002D212B"/>
    <w:rsid w:val="002D2E4C"/>
    <w:rsid w:val="002E6157"/>
    <w:rsid w:val="002E741D"/>
    <w:rsid w:val="002F1A16"/>
    <w:rsid w:val="00303CA5"/>
    <w:rsid w:val="00312028"/>
    <w:rsid w:val="00327303"/>
    <w:rsid w:val="003314EF"/>
    <w:rsid w:val="003344ED"/>
    <w:rsid w:val="0034436D"/>
    <w:rsid w:val="0034708B"/>
    <w:rsid w:val="00347F16"/>
    <w:rsid w:val="00351F96"/>
    <w:rsid w:val="003A1C62"/>
    <w:rsid w:val="003B1B24"/>
    <w:rsid w:val="003D2819"/>
    <w:rsid w:val="003D686E"/>
    <w:rsid w:val="003F1C8C"/>
    <w:rsid w:val="003F74FA"/>
    <w:rsid w:val="00406A0F"/>
    <w:rsid w:val="004303B9"/>
    <w:rsid w:val="00430D44"/>
    <w:rsid w:val="00475F4D"/>
    <w:rsid w:val="0048109B"/>
    <w:rsid w:val="004B2B6F"/>
    <w:rsid w:val="004B7DA6"/>
    <w:rsid w:val="004C15F0"/>
    <w:rsid w:val="004C2575"/>
    <w:rsid w:val="004C7525"/>
    <w:rsid w:val="004C7911"/>
    <w:rsid w:val="004D43A3"/>
    <w:rsid w:val="004D7997"/>
    <w:rsid w:val="004F2771"/>
    <w:rsid w:val="005012D6"/>
    <w:rsid w:val="005170EF"/>
    <w:rsid w:val="00534DBE"/>
    <w:rsid w:val="00551C07"/>
    <w:rsid w:val="00570782"/>
    <w:rsid w:val="005B3197"/>
    <w:rsid w:val="005D0D8A"/>
    <w:rsid w:val="005D1CC1"/>
    <w:rsid w:val="005D6A16"/>
    <w:rsid w:val="005D7911"/>
    <w:rsid w:val="005F160E"/>
    <w:rsid w:val="00627602"/>
    <w:rsid w:val="006323B1"/>
    <w:rsid w:val="00643D00"/>
    <w:rsid w:val="00645419"/>
    <w:rsid w:val="006501E3"/>
    <w:rsid w:val="00684F50"/>
    <w:rsid w:val="006A49E7"/>
    <w:rsid w:val="006C08DE"/>
    <w:rsid w:val="006C63DC"/>
    <w:rsid w:val="006D511A"/>
    <w:rsid w:val="006D579C"/>
    <w:rsid w:val="006F12C7"/>
    <w:rsid w:val="006F3069"/>
    <w:rsid w:val="00707905"/>
    <w:rsid w:val="007272AB"/>
    <w:rsid w:val="00740B18"/>
    <w:rsid w:val="00771955"/>
    <w:rsid w:val="00775ECD"/>
    <w:rsid w:val="007B4E66"/>
    <w:rsid w:val="007F2120"/>
    <w:rsid w:val="00801C6A"/>
    <w:rsid w:val="0081549E"/>
    <w:rsid w:val="008178B5"/>
    <w:rsid w:val="00817F8B"/>
    <w:rsid w:val="008258AD"/>
    <w:rsid w:val="00830F0C"/>
    <w:rsid w:val="00836E9D"/>
    <w:rsid w:val="00837B7E"/>
    <w:rsid w:val="00850271"/>
    <w:rsid w:val="00855948"/>
    <w:rsid w:val="00864F78"/>
    <w:rsid w:val="00876144"/>
    <w:rsid w:val="008766DC"/>
    <w:rsid w:val="008853E6"/>
    <w:rsid w:val="008B0204"/>
    <w:rsid w:val="008D234A"/>
    <w:rsid w:val="008E3FA1"/>
    <w:rsid w:val="00924E91"/>
    <w:rsid w:val="0093356E"/>
    <w:rsid w:val="0096005D"/>
    <w:rsid w:val="00993D0B"/>
    <w:rsid w:val="009B7CFD"/>
    <w:rsid w:val="009C5667"/>
    <w:rsid w:val="009D6F5C"/>
    <w:rsid w:val="009D7E27"/>
    <w:rsid w:val="009E69B3"/>
    <w:rsid w:val="00A128F5"/>
    <w:rsid w:val="00A36EB0"/>
    <w:rsid w:val="00A531FA"/>
    <w:rsid w:val="00A67602"/>
    <w:rsid w:val="00A7019E"/>
    <w:rsid w:val="00A76D29"/>
    <w:rsid w:val="00AA1A55"/>
    <w:rsid w:val="00AB6184"/>
    <w:rsid w:val="00AE4179"/>
    <w:rsid w:val="00AE7112"/>
    <w:rsid w:val="00AF16A8"/>
    <w:rsid w:val="00B143DF"/>
    <w:rsid w:val="00B20FF2"/>
    <w:rsid w:val="00B22ACB"/>
    <w:rsid w:val="00B3516A"/>
    <w:rsid w:val="00B44829"/>
    <w:rsid w:val="00B6148C"/>
    <w:rsid w:val="00B64DAD"/>
    <w:rsid w:val="00B90FE5"/>
    <w:rsid w:val="00BA4493"/>
    <w:rsid w:val="00BA5FE3"/>
    <w:rsid w:val="00BB4965"/>
    <w:rsid w:val="00BB6161"/>
    <w:rsid w:val="00BC21FD"/>
    <w:rsid w:val="00BC35C3"/>
    <w:rsid w:val="00BD06D6"/>
    <w:rsid w:val="00BD1606"/>
    <w:rsid w:val="00BE28C2"/>
    <w:rsid w:val="00BF573F"/>
    <w:rsid w:val="00C00F33"/>
    <w:rsid w:val="00C02C2B"/>
    <w:rsid w:val="00C05707"/>
    <w:rsid w:val="00C0605C"/>
    <w:rsid w:val="00C12FB0"/>
    <w:rsid w:val="00C266D9"/>
    <w:rsid w:val="00C324AD"/>
    <w:rsid w:val="00C40A37"/>
    <w:rsid w:val="00C5615B"/>
    <w:rsid w:val="00C56FDD"/>
    <w:rsid w:val="00C6128E"/>
    <w:rsid w:val="00C647EC"/>
    <w:rsid w:val="00C9110A"/>
    <w:rsid w:val="00CA149A"/>
    <w:rsid w:val="00CA5A9C"/>
    <w:rsid w:val="00CC116B"/>
    <w:rsid w:val="00CC2CA8"/>
    <w:rsid w:val="00CC565D"/>
    <w:rsid w:val="00CD700C"/>
    <w:rsid w:val="00CF2C6E"/>
    <w:rsid w:val="00CF5182"/>
    <w:rsid w:val="00D158F1"/>
    <w:rsid w:val="00D273AB"/>
    <w:rsid w:val="00D30A1F"/>
    <w:rsid w:val="00D77817"/>
    <w:rsid w:val="00D838BC"/>
    <w:rsid w:val="00D934B7"/>
    <w:rsid w:val="00D958D3"/>
    <w:rsid w:val="00DB5F29"/>
    <w:rsid w:val="00E0131A"/>
    <w:rsid w:val="00E06E82"/>
    <w:rsid w:val="00E20326"/>
    <w:rsid w:val="00E25825"/>
    <w:rsid w:val="00E41265"/>
    <w:rsid w:val="00E5110F"/>
    <w:rsid w:val="00E628B2"/>
    <w:rsid w:val="00E6570E"/>
    <w:rsid w:val="00E66775"/>
    <w:rsid w:val="00E713A8"/>
    <w:rsid w:val="00E74591"/>
    <w:rsid w:val="00E75232"/>
    <w:rsid w:val="00E95BDA"/>
    <w:rsid w:val="00EB42C8"/>
    <w:rsid w:val="00EB43F6"/>
    <w:rsid w:val="00EC323B"/>
    <w:rsid w:val="00ED4BA4"/>
    <w:rsid w:val="00EE370E"/>
    <w:rsid w:val="00F11F4B"/>
    <w:rsid w:val="00F2616E"/>
    <w:rsid w:val="00F35BC5"/>
    <w:rsid w:val="00F40B8E"/>
    <w:rsid w:val="00F518A0"/>
    <w:rsid w:val="00F64590"/>
    <w:rsid w:val="00F6663D"/>
    <w:rsid w:val="00F8031C"/>
    <w:rsid w:val="00F856C7"/>
    <w:rsid w:val="00F91DD5"/>
    <w:rsid w:val="00F921E4"/>
    <w:rsid w:val="00FA049A"/>
    <w:rsid w:val="00FA6160"/>
    <w:rsid w:val="00FB165E"/>
    <w:rsid w:val="00FB34D2"/>
    <w:rsid w:val="00FB54F5"/>
    <w:rsid w:val="00FC0441"/>
    <w:rsid w:val="00FD6CEE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1F"/>
    <w:pPr>
      <w:spacing w:after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22ACB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22ACB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273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32730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501E3"/>
    <w:pPr>
      <w:ind w:left="720"/>
      <w:contextualSpacing/>
    </w:pPr>
  </w:style>
  <w:style w:type="character" w:styleId="aa">
    <w:name w:val="Hyperlink"/>
    <w:rsid w:val="00643D00"/>
    <w:rPr>
      <w:color w:val="0000FF"/>
      <w:u w:val="single"/>
    </w:rPr>
  </w:style>
  <w:style w:type="table" w:styleId="ab">
    <w:name w:val="Table Grid"/>
    <w:basedOn w:val="a1"/>
    <w:uiPriority w:val="59"/>
    <w:rsid w:val="00775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1F"/>
    <w:pPr>
      <w:spacing w:after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22ACB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22ACB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273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32730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501E3"/>
    <w:pPr>
      <w:ind w:left="720"/>
      <w:contextualSpacing/>
    </w:pPr>
  </w:style>
  <w:style w:type="character" w:styleId="aa">
    <w:name w:val="Hyperlink"/>
    <w:rsid w:val="00643D00"/>
    <w:rPr>
      <w:color w:val="0000FF"/>
      <w:u w:val="single"/>
    </w:rPr>
  </w:style>
  <w:style w:type="table" w:styleId="ab">
    <w:name w:val="Table Grid"/>
    <w:basedOn w:val="a1"/>
    <w:uiPriority w:val="59"/>
    <w:rsid w:val="00775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196C6-322D-4710-9922-BC517AE3C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Даниела Георгиева</cp:lastModifiedBy>
  <cp:revision>2</cp:revision>
  <cp:lastPrinted>2024-10-15T07:53:00Z</cp:lastPrinted>
  <dcterms:created xsi:type="dcterms:W3CDTF">2024-10-15T11:24:00Z</dcterms:created>
  <dcterms:modified xsi:type="dcterms:W3CDTF">2024-10-15T11:24:00Z</dcterms:modified>
</cp:coreProperties>
</file>