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2200275" cy="1562100"/>
            <wp:effectExtent l="0" t="0" r="9525" b="0"/>
            <wp:docPr id="2" name="Картина 2" descr="http://i.imgur.com/MlvlQ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MlvlQ2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76D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1905000" cy="1562100"/>
            <wp:effectExtent l="0" t="0" r="0" b="0"/>
            <wp:docPr id="1" name="Картина 1" descr="http://i.imgur.com/XM479o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imgur.com/XM479o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b/>
          <w:bCs/>
          <w:sz w:val="21"/>
          <w:szCs w:val="21"/>
        </w:rPr>
        <w:t>ПРОЕКТ </w:t>
      </w:r>
      <w:r w:rsidRPr="0007676D">
        <w:rPr>
          <w:b/>
          <w:bCs/>
          <w:sz w:val="28"/>
          <w:szCs w:val="28"/>
        </w:rPr>
        <w:t>BG05M9OP001-2.005-0010-C01 “АКТИВНОСТ – </w:t>
      </w:r>
    </w:p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b/>
          <w:bCs/>
          <w:sz w:val="28"/>
          <w:szCs w:val="28"/>
        </w:rPr>
        <w:t>Ангажираност, Квалифициране, Труд, Интегрирано Включване На Обезверени и Семейства в Трудност”</w:t>
      </w:r>
    </w:p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i/>
          <w:iCs/>
          <w:sz w:val="18"/>
          <w:szCs w:val="18"/>
        </w:rPr>
        <w:t>Проектът се осъществява с финансовата подкрепа на Оперативна програма „Развитие на човешките ресурси” 2014-2020,</w:t>
      </w:r>
    </w:p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07676D">
        <w:rPr>
          <w:rFonts w:ascii="Tahoma" w:hAnsi="Tahoma" w:cs="Tahoma"/>
          <w:i/>
          <w:iCs/>
          <w:sz w:val="18"/>
          <w:szCs w:val="18"/>
        </w:rPr>
        <w:t>съфинансирана от Европейския социален фонд на Европейския съюз</w:t>
      </w:r>
    </w:p>
    <w:p w:rsidR="0007676D" w:rsidRPr="0007676D" w:rsidRDefault="0007676D" w:rsidP="0007676D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</w:p>
    <w:p w:rsidR="0007676D" w:rsidRPr="0007676D" w:rsidRDefault="0007676D" w:rsidP="0007676D">
      <w:pPr>
        <w:tabs>
          <w:tab w:val="center" w:pos="4536"/>
          <w:tab w:val="right" w:pos="9072"/>
        </w:tabs>
        <w:spacing w:before="100" w:beforeAutospacing="1" w:after="100" w:afterAutospacing="1"/>
        <w:jc w:val="center"/>
        <w:rPr>
          <w:i/>
          <w:iCs/>
        </w:rPr>
      </w:pPr>
      <w:r w:rsidRPr="0007676D">
        <w:rPr>
          <w:b/>
          <w:i/>
          <w:iCs/>
          <w:sz w:val="36"/>
          <w:szCs w:val="36"/>
        </w:rPr>
        <w:t>ПОКАНА ЗА ЗАКЛЮЧИТЕЛНА СРЕЩА</w:t>
      </w:r>
    </w:p>
    <w:p w:rsidR="0007676D" w:rsidRPr="0007676D" w:rsidRDefault="0007676D" w:rsidP="0007676D">
      <w:pPr>
        <w:tabs>
          <w:tab w:val="center" w:pos="4536"/>
          <w:tab w:val="right" w:pos="9072"/>
        </w:tabs>
        <w:spacing w:before="100" w:beforeAutospacing="1" w:after="100" w:afterAutospacing="1"/>
        <w:rPr>
          <w:i/>
          <w:iCs/>
        </w:rPr>
      </w:pPr>
      <w:r w:rsidRPr="0007676D">
        <w:rPr>
          <w:i/>
          <w:iCs/>
          <w:sz w:val="28"/>
          <w:szCs w:val="28"/>
        </w:rPr>
        <w:t xml:space="preserve">  Община Добричка Ви кани на заключителна среща под мотото „Благодарим Ви за грижите” по проект </w:t>
      </w:r>
      <w:r w:rsidRPr="0007676D">
        <w:rPr>
          <w:b/>
          <w:i/>
          <w:iCs/>
          <w:noProof/>
          <w:snapToGrid w:val="0"/>
          <w:sz w:val="28"/>
          <w:szCs w:val="28"/>
        </w:rPr>
        <w:t>BG05M9OP001-2.005-0010-C01 “АКТИВНОСТ – Ангажираност, Квалифициране, Труд, Интегрирано Включване На Обезверени и Семейства в Трудност”</w:t>
      </w:r>
      <w:r w:rsidRPr="0007676D">
        <w:rPr>
          <w:i/>
          <w:iCs/>
          <w:sz w:val="28"/>
          <w:szCs w:val="28"/>
        </w:rPr>
        <w:t>. Проектът се осъществява чрез процедура за предоставяне на безвъзмездна финансова помощ BG05M9OP001-2.005 „ Активно включване” по  Оперативна програма “Развитие на човешките ресурси” 2014-2020, съфинансирана от Европейски социален фонд на Европейския съюз.</w:t>
      </w:r>
    </w:p>
    <w:p w:rsidR="0007676D" w:rsidRPr="0007676D" w:rsidRDefault="0007676D" w:rsidP="0007676D">
      <w:pPr>
        <w:tabs>
          <w:tab w:val="left" w:pos="8789"/>
        </w:tabs>
        <w:spacing w:before="100" w:beforeAutospacing="1" w:after="100" w:afterAutospacing="1"/>
        <w:ind w:firstLine="426"/>
        <w:jc w:val="both"/>
        <w:rPr>
          <w:i/>
          <w:iCs/>
        </w:rPr>
      </w:pPr>
      <w:r w:rsidRPr="0007676D">
        <w:rPr>
          <w:bCs/>
          <w:i/>
          <w:iCs/>
          <w:sz w:val="28"/>
          <w:szCs w:val="28"/>
        </w:rPr>
        <w:t>На срещата ще присъстват Кметът на Община Добричка инж. Тошко Петков, административния и експертния екипи по проекта, потребители и лица в заетост, медии, гости.</w:t>
      </w:r>
    </w:p>
    <w:p w:rsidR="0007676D" w:rsidRPr="0007676D" w:rsidRDefault="0007676D" w:rsidP="0007676D">
      <w:pPr>
        <w:spacing w:before="100" w:beforeAutospacing="1" w:after="100" w:afterAutospacing="1"/>
        <w:rPr>
          <w:i/>
          <w:iCs/>
        </w:rPr>
      </w:pPr>
      <w:r w:rsidRPr="0007676D">
        <w:rPr>
          <w:bCs/>
          <w:i/>
          <w:iCs/>
          <w:sz w:val="28"/>
          <w:szCs w:val="28"/>
        </w:rPr>
        <w:t> </w:t>
      </w:r>
      <w:r w:rsidRPr="0007676D">
        <w:rPr>
          <w:i/>
          <w:iCs/>
          <w:sz w:val="28"/>
          <w:szCs w:val="28"/>
        </w:rPr>
        <w:t xml:space="preserve">Дата на провеждане: </w:t>
      </w:r>
      <w:r w:rsidRPr="0007676D">
        <w:rPr>
          <w:b/>
          <w:i/>
          <w:iCs/>
          <w:sz w:val="28"/>
          <w:szCs w:val="28"/>
        </w:rPr>
        <w:t xml:space="preserve">18.12.2018 г. </w:t>
      </w:r>
    </w:p>
    <w:p w:rsidR="0007676D" w:rsidRPr="0007676D" w:rsidRDefault="0007676D" w:rsidP="0007676D">
      <w:pPr>
        <w:spacing w:before="100" w:beforeAutospacing="1" w:after="100" w:afterAutospacing="1"/>
        <w:ind w:firstLine="360"/>
        <w:rPr>
          <w:i/>
          <w:iCs/>
        </w:rPr>
      </w:pPr>
      <w:r w:rsidRPr="0007676D">
        <w:rPr>
          <w:i/>
          <w:iCs/>
          <w:sz w:val="28"/>
          <w:szCs w:val="28"/>
        </w:rPr>
        <w:t xml:space="preserve">Място на провеждане: </w:t>
      </w:r>
      <w:r w:rsidRPr="0007676D">
        <w:rPr>
          <w:b/>
          <w:i/>
          <w:iCs/>
          <w:sz w:val="28"/>
          <w:szCs w:val="28"/>
        </w:rPr>
        <w:t xml:space="preserve">гр. Добрич,ул. «Независимост» №20, </w:t>
      </w:r>
    </w:p>
    <w:p w:rsidR="0007676D" w:rsidRPr="0007676D" w:rsidRDefault="0007676D" w:rsidP="0007676D">
      <w:pPr>
        <w:spacing w:before="100" w:beforeAutospacing="1" w:after="100" w:afterAutospacing="1"/>
        <w:ind w:firstLine="360"/>
        <w:rPr>
          <w:i/>
          <w:iCs/>
        </w:rPr>
      </w:pPr>
      <w:r w:rsidRPr="0007676D">
        <w:rPr>
          <w:b/>
          <w:i/>
          <w:iCs/>
          <w:sz w:val="28"/>
          <w:szCs w:val="28"/>
        </w:rPr>
        <w:t>заседателна зала на община Добричка</w:t>
      </w:r>
    </w:p>
    <w:p w:rsidR="0007676D" w:rsidRPr="0007676D" w:rsidRDefault="0007676D" w:rsidP="0007676D">
      <w:pPr>
        <w:spacing w:before="100" w:beforeAutospacing="1" w:after="100" w:afterAutospacing="1"/>
        <w:ind w:firstLine="360"/>
        <w:rPr>
          <w:i/>
          <w:iCs/>
        </w:rPr>
      </w:pPr>
      <w:r w:rsidRPr="0007676D">
        <w:rPr>
          <w:i/>
          <w:iCs/>
          <w:sz w:val="28"/>
          <w:szCs w:val="28"/>
        </w:rPr>
        <w:t xml:space="preserve">Начало: </w:t>
      </w:r>
      <w:r w:rsidRPr="0007676D">
        <w:rPr>
          <w:b/>
          <w:i/>
          <w:iCs/>
          <w:sz w:val="28"/>
          <w:szCs w:val="28"/>
        </w:rPr>
        <w:t>10:30 часа</w:t>
      </w:r>
    </w:p>
    <w:p w:rsidR="0007676D" w:rsidRPr="0007676D" w:rsidRDefault="0007676D" w:rsidP="0007676D">
      <w:pPr>
        <w:spacing w:before="100" w:beforeAutospacing="1" w:after="100" w:afterAutospacing="1"/>
        <w:ind w:firstLine="360"/>
        <w:rPr>
          <w:i/>
          <w:iCs/>
        </w:rPr>
      </w:pPr>
    </w:p>
    <w:p w:rsidR="0007676D" w:rsidRPr="0007676D" w:rsidRDefault="0007676D" w:rsidP="0007676D">
      <w:pPr>
        <w:spacing w:before="100" w:beforeAutospacing="1" w:after="100" w:afterAutospacing="1"/>
        <w:rPr>
          <w:i/>
          <w:iCs/>
        </w:rPr>
      </w:pPr>
      <w:r w:rsidRPr="0007676D">
        <w:rPr>
          <w:i/>
          <w:iCs/>
          <w:sz w:val="28"/>
          <w:szCs w:val="28"/>
        </w:rPr>
        <w:t xml:space="preserve">Добрич </w:t>
      </w:r>
      <w:r w:rsidRPr="0007676D">
        <w:rPr>
          <w:i/>
          <w:iCs/>
          <w:sz w:val="28"/>
          <w:szCs w:val="28"/>
        </w:rPr>
        <w:tab/>
        <w:t xml:space="preserve">                                        Ръководит</w:t>
      </w:r>
      <w:bookmarkStart w:id="0" w:name="_GoBack"/>
      <w:bookmarkEnd w:id="0"/>
      <w:r w:rsidRPr="0007676D">
        <w:rPr>
          <w:i/>
          <w:iCs/>
          <w:sz w:val="28"/>
          <w:szCs w:val="28"/>
        </w:rPr>
        <w:t>ел проект</w:t>
      </w:r>
    </w:p>
    <w:p w:rsidR="0007676D" w:rsidRPr="0007676D" w:rsidRDefault="0007676D" w:rsidP="0007676D">
      <w:pPr>
        <w:spacing w:before="100" w:beforeAutospacing="1" w:after="100" w:afterAutospacing="1"/>
        <w:jc w:val="center"/>
        <w:rPr>
          <w:i/>
          <w:iCs/>
        </w:rPr>
      </w:pPr>
      <w:r w:rsidRPr="0007676D">
        <w:rPr>
          <w:i/>
          <w:iCs/>
          <w:sz w:val="28"/>
          <w:szCs w:val="28"/>
        </w:rPr>
        <w:t xml:space="preserve">17.12.2018 г. </w:t>
      </w:r>
      <w:r w:rsidRPr="0007676D">
        <w:rPr>
          <w:i/>
          <w:iCs/>
          <w:sz w:val="28"/>
          <w:szCs w:val="28"/>
        </w:rPr>
        <w:tab/>
        <w:t xml:space="preserve">     /Костадин Петров/</w:t>
      </w:r>
    </w:p>
    <w:p w:rsidR="0007676D" w:rsidRPr="0007676D" w:rsidRDefault="00B24BCD" w:rsidP="0007676D">
      <w:pPr>
        <w:jc w:val="center"/>
        <w:rPr>
          <w:lang w:val="en-US"/>
        </w:rPr>
      </w:pPr>
      <w:hyperlink r:id="rId6" w:tgtFrame="_blank" w:history="1">
        <w:r w:rsidR="0007676D" w:rsidRPr="0007676D">
          <w:rPr>
            <w:rStyle w:val="Hyperlink"/>
            <w:b/>
            <w:bCs/>
          </w:rPr>
          <w:t>www.eufunds.bg</w:t>
        </w:r>
      </w:hyperlink>
    </w:p>
    <w:sectPr w:rsidR="0007676D" w:rsidRPr="0007676D" w:rsidSect="00B2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B83"/>
    <w:rsid w:val="0007676D"/>
    <w:rsid w:val="003517B1"/>
    <w:rsid w:val="00353EB8"/>
    <w:rsid w:val="008A1797"/>
    <w:rsid w:val="009A3B83"/>
    <w:rsid w:val="00B24BCD"/>
    <w:rsid w:val="00BD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B8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E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6D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B8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76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7676D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funds.b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r_vasileva</cp:lastModifiedBy>
  <cp:revision>4</cp:revision>
  <dcterms:created xsi:type="dcterms:W3CDTF">2018-12-17T11:09:00Z</dcterms:created>
  <dcterms:modified xsi:type="dcterms:W3CDTF">2018-12-17T11:20:00Z</dcterms:modified>
</cp:coreProperties>
</file>