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0"/>
          <w:u w:val="single"/>
        </w:rPr>
      </w:pPr>
      <w:r w:rsidRPr="00041032">
        <w:rPr>
          <w:rFonts w:ascii="Times New Roman" w:hAnsi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727FA4C7" wp14:editId="25E1551D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032">
        <w:rPr>
          <w:rFonts w:ascii="Times New Roman" w:hAnsi="Times New Roman"/>
          <w:b/>
          <w:sz w:val="32"/>
          <w:szCs w:val="20"/>
          <w:u w:val="single"/>
        </w:rPr>
        <w:t>ДОБРИЧКИ ОБЩИНСКИ СЪВЕТ, ГРАД ДОБРИЧ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:rsidR="00041032" w:rsidRPr="00041032" w:rsidRDefault="00054D26" w:rsidP="00041032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 w:rsidR="00133586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0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DE7ED0" w:rsidRPr="0002682D" w:rsidRDefault="00041032" w:rsidP="0002682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2C086E" w:rsidRDefault="002C086E" w:rsidP="00FC7FEE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1032" w:rsidRDefault="00054D26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006DC8" w:rsidRDefault="00006DC8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1749B1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</w:t>
      </w:r>
      <w:r w:rsidR="00C755D9">
        <w:rPr>
          <w:rFonts w:ascii="Times New Roman" w:hAnsi="Times New Roman"/>
          <w:b/>
          <w:bCs/>
          <w:color w:val="000000"/>
          <w:sz w:val="24"/>
          <w:szCs w:val="24"/>
        </w:rPr>
        <w:t>редовно</w:t>
      </w:r>
      <w:r w:rsidR="00163B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заседание на Добрички Общински съвет, </w:t>
      </w: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041032" w:rsidRDefault="00041032" w:rsidP="00041032">
      <w:pPr>
        <w:shd w:val="clear" w:color="auto" w:fill="FFFFFF"/>
        <w:spacing w:after="0" w:line="240" w:lineRule="auto"/>
        <w:ind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041032" w:rsidRDefault="00006DC8" w:rsidP="00041032">
      <w:pPr>
        <w:shd w:val="clear" w:color="auto" w:fill="FFFFFF"/>
        <w:spacing w:after="0" w:line="240" w:lineRule="auto"/>
        <w:ind w:left="2832"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ПРОТОКОЛ </w:t>
      </w:r>
      <w:r w:rsidR="00054D2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 xml:space="preserve">№ </w:t>
      </w:r>
      <w:r w:rsidR="002A0669"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 xml:space="preserve">/ </w:t>
      </w:r>
      <w:r w:rsidR="002A0669">
        <w:rPr>
          <w:rFonts w:ascii="Times New Roman" w:hAnsi="Times New Roman"/>
          <w:b/>
          <w:bCs/>
          <w:color w:val="000000"/>
          <w:sz w:val="24"/>
          <w:szCs w:val="24"/>
        </w:rPr>
        <w:t>29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2A0669">
        <w:rPr>
          <w:rFonts w:ascii="Times New Roman" w:hAnsi="Times New Roman"/>
          <w:b/>
          <w:bCs/>
          <w:color w:val="000000"/>
          <w:sz w:val="24"/>
          <w:szCs w:val="24"/>
        </w:rPr>
        <w:t>01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.20</w:t>
      </w:r>
      <w:r w:rsidR="002A066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</w:t>
      </w:r>
      <w:r w:rsidR="002A0669">
        <w:rPr>
          <w:rFonts w:ascii="Times New Roman" w:hAnsi="Times New Roman"/>
          <w:b/>
          <w:bCs/>
          <w:color w:val="000000"/>
          <w:sz w:val="24"/>
          <w:szCs w:val="24"/>
        </w:rPr>
        <w:t xml:space="preserve">5 </w:t>
      </w:r>
      <w:r w:rsidR="00184FC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:rsidR="00493F97" w:rsidRDefault="00493F97" w:rsidP="00041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5705" w:rsidRPr="009B2942" w:rsidRDefault="001749B1" w:rsidP="00F557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749B1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1749B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="00A6020B" w:rsidRPr="00A6020B">
        <w:rPr>
          <w:rFonts w:ascii="Times New Roman" w:hAnsi="Times New Roman"/>
          <w:sz w:val="24"/>
          <w:szCs w:val="24"/>
        </w:rPr>
        <w:t xml:space="preserve"> </w:t>
      </w:r>
      <w:r w:rsidR="00F55705" w:rsidRPr="009B2942">
        <w:rPr>
          <w:rFonts w:ascii="Times New Roman" w:hAnsi="Times New Roman"/>
          <w:b/>
          <w:sz w:val="24"/>
          <w:szCs w:val="24"/>
          <w:u w:val="single"/>
        </w:rPr>
        <w:t xml:space="preserve">Издаване на запис на заповед от Община Добричка в полза на ДФ „Земеделие“, обезпечаващ авансово плащане по Административен договор № </w:t>
      </w:r>
      <w:r w:rsidR="00F55705" w:rsidRPr="009B2942">
        <w:rPr>
          <w:rFonts w:ascii="Times New Roman" w:hAnsi="Times New Roman"/>
          <w:b/>
          <w:sz w:val="24"/>
          <w:szCs w:val="24"/>
          <w:u w:val="single"/>
          <w:lang w:val="en-US"/>
        </w:rPr>
        <w:t>BG06RDNP001-7.019-0008-C01</w:t>
      </w:r>
      <w:r w:rsidR="00F55705" w:rsidRPr="009B2942">
        <w:rPr>
          <w:rFonts w:ascii="Times New Roman" w:hAnsi="Times New Roman"/>
          <w:b/>
          <w:sz w:val="24"/>
          <w:szCs w:val="24"/>
          <w:u w:val="single"/>
        </w:rPr>
        <w:t xml:space="preserve"> от 12.07.2024 г. по подмярка 7.2 „Инвестиции в създаването, подобряването или разширяването на всички видове малка по мащаби инфраструктура „ от мярка 7 „Основни услуги и обновяване на селата в селските райони“, сключен между Община Добричка  и ДФ „Земеделие“.</w:t>
      </w:r>
    </w:p>
    <w:p w:rsidR="00F55705" w:rsidRPr="0001540F" w:rsidRDefault="00F55705" w:rsidP="00F557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40F">
        <w:rPr>
          <w:rFonts w:ascii="Times New Roman" w:hAnsi="Times New Roman"/>
          <w:b/>
          <w:sz w:val="24"/>
          <w:szCs w:val="24"/>
        </w:rPr>
        <w:t>Внася:</w:t>
      </w:r>
      <w:r w:rsidRPr="0001540F">
        <w:rPr>
          <w:rFonts w:ascii="Times New Roman" w:hAnsi="Times New Roman"/>
          <w:sz w:val="24"/>
          <w:szCs w:val="24"/>
        </w:rPr>
        <w:t xml:space="preserve"> </w:t>
      </w:r>
      <w:r w:rsidRPr="0001540F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2A0669" w:rsidRPr="00377734" w:rsidRDefault="00F55705" w:rsidP="00BC22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1540F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271:</w:t>
      </w:r>
    </w:p>
    <w:p w:rsidR="00F55705" w:rsidRPr="00377734" w:rsidRDefault="00F55705" w:rsidP="00F55705">
      <w:pPr>
        <w:spacing w:after="0" w:line="240" w:lineRule="auto"/>
        <w:rPr>
          <w:rFonts w:ascii="Times New Roman" w:eastAsia="Arial" w:hAnsi="Times New Roman" w:cs="Arial"/>
          <w:b/>
          <w:sz w:val="24"/>
          <w:szCs w:val="24"/>
        </w:rPr>
      </w:pPr>
    </w:p>
    <w:p w:rsidR="00F55705" w:rsidRPr="00E628AA" w:rsidRDefault="00F55705" w:rsidP="00BC222B">
      <w:pPr>
        <w:spacing w:after="0" w:line="240" w:lineRule="auto"/>
        <w:ind w:right="-22" w:firstLine="708"/>
        <w:jc w:val="both"/>
        <w:rPr>
          <w:rFonts w:ascii="Times New Roman" w:hAnsi="Times New Roman"/>
          <w:sz w:val="24"/>
          <w:szCs w:val="24"/>
        </w:rPr>
      </w:pPr>
      <w:r w:rsidRPr="00E628AA">
        <w:rPr>
          <w:rFonts w:ascii="Times New Roman" w:hAnsi="Times New Roman"/>
          <w:sz w:val="24"/>
          <w:szCs w:val="24"/>
        </w:rPr>
        <w:t>На основание чл.21, ал.1, т.10 от Закона за местното самоуправление и местната администрация (ЗМСМА) и във връзка с изпълнение на Административен договор за предоставяне на безвъзмездна финансова помощ № BG06RDNP001-7.019-0008-C01 от 1</w:t>
      </w:r>
      <w:r w:rsidRPr="00E628AA">
        <w:rPr>
          <w:rFonts w:ascii="Times New Roman" w:hAnsi="Times New Roman"/>
          <w:sz w:val="24"/>
          <w:szCs w:val="24"/>
          <w:lang w:val="en-US"/>
        </w:rPr>
        <w:t>2</w:t>
      </w:r>
      <w:r w:rsidRPr="00E628AA">
        <w:rPr>
          <w:rFonts w:ascii="Times New Roman" w:hAnsi="Times New Roman"/>
          <w:sz w:val="24"/>
          <w:szCs w:val="24"/>
        </w:rPr>
        <w:t>.0</w:t>
      </w:r>
      <w:r w:rsidRPr="00E628AA">
        <w:rPr>
          <w:rFonts w:ascii="Times New Roman" w:hAnsi="Times New Roman"/>
          <w:sz w:val="24"/>
          <w:szCs w:val="24"/>
          <w:lang w:val="en-US"/>
        </w:rPr>
        <w:t>7</w:t>
      </w:r>
      <w:r w:rsidRPr="00E628AA">
        <w:rPr>
          <w:rFonts w:ascii="Times New Roman" w:hAnsi="Times New Roman"/>
          <w:sz w:val="24"/>
          <w:szCs w:val="24"/>
        </w:rPr>
        <w:t>.2024г.</w:t>
      </w:r>
      <w:r w:rsidRPr="00E628AA">
        <w:rPr>
          <w:rFonts w:ascii="Times New Roman" w:hAnsi="Times New Roman"/>
          <w:sz w:val="24"/>
          <w:szCs w:val="24"/>
          <w:shd w:val="clear" w:color="auto" w:fill="FFFFFF"/>
        </w:rPr>
        <w:t>, сключен между община Добричка и Държавен фонд „Земеделие“</w:t>
      </w:r>
      <w:r>
        <w:rPr>
          <w:rFonts w:ascii="Times New Roman" w:hAnsi="Times New Roman"/>
          <w:sz w:val="24"/>
          <w:szCs w:val="24"/>
        </w:rPr>
        <w:t>, Добрички общински съвет</w:t>
      </w:r>
      <w:r w:rsidRPr="00E628AA">
        <w:rPr>
          <w:rFonts w:ascii="Times New Roman" w:hAnsi="Times New Roman"/>
          <w:sz w:val="24"/>
          <w:szCs w:val="24"/>
        </w:rPr>
        <w:t>:</w:t>
      </w:r>
    </w:p>
    <w:p w:rsidR="00F55705" w:rsidRPr="00E628AA" w:rsidRDefault="00F55705" w:rsidP="00BC222B">
      <w:pPr>
        <w:spacing w:after="0" w:line="240" w:lineRule="auto"/>
        <w:ind w:right="-22"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E628AA">
        <w:rPr>
          <w:rFonts w:ascii="Times New Roman" w:hAnsi="Times New Roman"/>
          <w:sz w:val="24"/>
          <w:szCs w:val="24"/>
        </w:rPr>
        <w:t xml:space="preserve">1. Оправомощава кмета на Община Добричка да издаде Запис на заповед, неотменимо и безусловно, без протест и разноски, без никакви възражения и </w:t>
      </w:r>
      <w:r w:rsidRPr="00E628AA">
        <w:rPr>
          <w:rFonts w:ascii="Times New Roman" w:hAnsi="Times New Roman"/>
          <w:color w:val="000000"/>
          <w:sz w:val="24"/>
          <w:szCs w:val="24"/>
        </w:rPr>
        <w:t xml:space="preserve">без такси и удръжки от какъвто и да е било характер, платим на предявяване в полза на Държавен фонд „Земеделие“ в размер на </w:t>
      </w:r>
      <w:r w:rsidRPr="00E628AA">
        <w:rPr>
          <w:rFonts w:ascii="Times New Roman" w:hAnsi="Times New Roman"/>
          <w:b/>
          <w:color w:val="000000"/>
          <w:sz w:val="24"/>
          <w:szCs w:val="24"/>
        </w:rPr>
        <w:t xml:space="preserve">1 444 499,77 лева </w:t>
      </w:r>
      <w:r w:rsidRPr="00E628AA">
        <w:rPr>
          <w:rFonts w:ascii="Times New Roman" w:hAnsi="Times New Roman"/>
          <w:b/>
          <w:i/>
          <w:color w:val="000000"/>
          <w:sz w:val="24"/>
          <w:szCs w:val="24"/>
        </w:rPr>
        <w:t xml:space="preserve">(един милион четиристотин четиридесет и четири хиляди четиристотин деветдесет и девет лева и седемдесет и седем стотинки) </w:t>
      </w:r>
      <w:r w:rsidRPr="00E628AA">
        <w:rPr>
          <w:rFonts w:ascii="Times New Roman" w:hAnsi="Times New Roman"/>
          <w:color w:val="000000"/>
          <w:sz w:val="24"/>
          <w:szCs w:val="24"/>
        </w:rPr>
        <w:t>за обезпечаване на 100 % от заявения размер на авансово плащане по Административен договор за предоставяне на безвъзмездна финансова помощ</w:t>
      </w:r>
      <w:r w:rsidRPr="00E628A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E628AA">
        <w:rPr>
          <w:rFonts w:ascii="Times New Roman" w:hAnsi="Times New Roman"/>
          <w:color w:val="000000"/>
          <w:sz w:val="24"/>
          <w:szCs w:val="24"/>
        </w:rPr>
        <w:t>№ BG06RDNP001-7.019-0008-C01 от 1</w:t>
      </w:r>
      <w:r w:rsidRPr="00E628AA"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 w:rsidRPr="00E628AA">
        <w:rPr>
          <w:rFonts w:ascii="Times New Roman" w:hAnsi="Times New Roman"/>
          <w:color w:val="000000"/>
          <w:sz w:val="24"/>
          <w:szCs w:val="24"/>
        </w:rPr>
        <w:t>.0</w:t>
      </w:r>
      <w:r w:rsidRPr="00E628AA">
        <w:rPr>
          <w:rFonts w:ascii="Times New Roman" w:hAnsi="Times New Roman"/>
          <w:color w:val="000000"/>
          <w:sz w:val="24"/>
          <w:szCs w:val="24"/>
          <w:lang w:val="en-US"/>
        </w:rPr>
        <w:t>7</w:t>
      </w:r>
      <w:r w:rsidRPr="00E628AA">
        <w:rPr>
          <w:rFonts w:ascii="Times New Roman" w:hAnsi="Times New Roman"/>
          <w:color w:val="000000"/>
          <w:sz w:val="24"/>
          <w:szCs w:val="24"/>
        </w:rPr>
        <w:t xml:space="preserve">.2024г. по </w:t>
      </w:r>
      <w:r w:rsidRPr="00E628AA">
        <w:rPr>
          <w:rFonts w:ascii="Times New Roman" w:hAnsi="Times New Roman"/>
          <w:color w:val="000000"/>
          <w:sz w:val="24"/>
          <w:szCs w:val="24"/>
          <w:lang w:bidi="bg-BG"/>
        </w:rPr>
        <w:t xml:space="preserve">подмярка 7.2.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</w:t>
      </w:r>
      <w:r w:rsidRPr="00E62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проект </w:t>
      </w:r>
      <w:r w:rsidRPr="00E628A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„Рехабилитация на общински път DOB2100 в участък между селата Карапелит и Медово“.</w:t>
      </w:r>
    </w:p>
    <w:p w:rsidR="00F55705" w:rsidRDefault="00F55705" w:rsidP="00BC222B">
      <w:pPr>
        <w:spacing w:after="0" w:line="240" w:lineRule="auto"/>
        <w:ind w:right="-22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28AA">
        <w:rPr>
          <w:rFonts w:ascii="Times New Roman" w:hAnsi="Times New Roman"/>
          <w:color w:val="000000"/>
          <w:sz w:val="24"/>
          <w:szCs w:val="24"/>
        </w:rPr>
        <w:t>2. Възлага на кмета на Община Добричка да подготви необходимите документи за получаване на авансово плащане по Административен договор за предоставяне на безвъзмездна финансова помощ</w:t>
      </w:r>
      <w:r w:rsidRPr="00E628A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E628AA">
        <w:rPr>
          <w:rFonts w:ascii="Times New Roman" w:hAnsi="Times New Roman"/>
          <w:color w:val="000000"/>
          <w:sz w:val="24"/>
          <w:szCs w:val="24"/>
        </w:rPr>
        <w:t>№ BG06RDNP001-7.019-0008-C01</w:t>
      </w:r>
      <w:r w:rsidRPr="00E628A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62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да ги представи пред Държавен фонд „Земеделие“.</w:t>
      </w:r>
    </w:p>
    <w:p w:rsidR="00F55705" w:rsidRPr="00E628AA" w:rsidRDefault="00F55705" w:rsidP="00F55705">
      <w:pPr>
        <w:spacing w:after="0" w:line="240" w:lineRule="auto"/>
        <w:ind w:right="736"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55705" w:rsidRPr="00834174" w:rsidRDefault="00F55705" w:rsidP="00F5570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F55705" w:rsidRPr="00834174" w:rsidRDefault="00F55705" w:rsidP="00F557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Балчева, Павел Костадинов, Анифе Карани, Ярослава Василева, Теодора </w:t>
      </w:r>
      <w:r w:rsidRPr="00834174">
        <w:rPr>
          <w:rFonts w:ascii="Times New Roman" w:hAnsi="Times New Roman"/>
          <w:sz w:val="24"/>
          <w:szCs w:val="24"/>
        </w:rPr>
        <w:lastRenderedPageBreak/>
        <w:t xml:space="preserve">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Сибел Осман,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Петко Игнатов, </w:t>
      </w:r>
      <w:r w:rsidRPr="00834174">
        <w:rPr>
          <w:rFonts w:ascii="Times New Roman" w:hAnsi="Times New Roman"/>
          <w:sz w:val="24"/>
          <w:szCs w:val="24"/>
        </w:rPr>
        <w:t>инж. Диана Далакманска</w:t>
      </w:r>
      <w:r w:rsidRPr="00834174">
        <w:rPr>
          <w:rFonts w:ascii="Times New Roman" w:hAnsi="Times New Roman"/>
          <w:b/>
          <w:sz w:val="24"/>
          <w:szCs w:val="24"/>
        </w:rPr>
        <w:t xml:space="preserve"> „против“- </w:t>
      </w:r>
      <w:r>
        <w:rPr>
          <w:rFonts w:ascii="Times New Roman" w:hAnsi="Times New Roman"/>
          <w:b/>
          <w:sz w:val="24"/>
          <w:szCs w:val="24"/>
        </w:rPr>
        <w:t>няма,</w:t>
      </w:r>
      <w:r w:rsidRPr="008341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184FCA" w:rsidRPr="00184FCA" w:rsidRDefault="00184FCA" w:rsidP="00C755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5705" w:rsidRPr="009B2942" w:rsidRDefault="00F55705" w:rsidP="00F55705">
      <w:pPr>
        <w:spacing w:after="0"/>
        <w:jc w:val="both"/>
        <w:rPr>
          <w:rFonts w:ascii="Times New Roman" w:eastAsia="Courier New" w:hAnsi="Times New Roman"/>
          <w:b/>
          <w:sz w:val="24"/>
          <w:szCs w:val="24"/>
          <w:u w:val="single"/>
        </w:rPr>
      </w:pPr>
      <w:r w:rsidRPr="009B2942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9B2942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9B2942">
        <w:rPr>
          <w:rFonts w:ascii="Times New Roman" w:hAnsi="Times New Roman"/>
          <w:b/>
          <w:sz w:val="24"/>
          <w:szCs w:val="24"/>
          <w:u w:val="single"/>
        </w:rPr>
        <w:t xml:space="preserve"> Издаване на Запис на заповед за финансиране на разходи за данък добавена стойност (ДДС) към искане за авансово плащане по Административен договор № BG06RDNP001-7.019-0008-C01 от 12.07.2024г. по подмярка 7.2 „Инвестиции в създаването, подобряването или разширяването на всички видове малка по мащаби инфраструктура „ от мярка 7 „Основни услуги и обновяване на селата в селските райони“, сключен между Община Добричка  и ДФ </w:t>
      </w:r>
      <w:r w:rsidRPr="009B2942">
        <w:rPr>
          <w:rFonts w:ascii="Times New Roman" w:eastAsia="Courier New" w:hAnsi="Times New Roman"/>
          <w:b/>
          <w:sz w:val="24"/>
          <w:szCs w:val="24"/>
          <w:u w:val="single"/>
        </w:rPr>
        <w:t>„Земеделие“.</w:t>
      </w:r>
    </w:p>
    <w:p w:rsidR="00F55705" w:rsidRPr="00E628AA" w:rsidRDefault="00F55705" w:rsidP="00F55705">
      <w:pPr>
        <w:spacing w:after="0"/>
        <w:jc w:val="both"/>
        <w:outlineLvl w:val="0"/>
        <w:rPr>
          <w:rFonts w:ascii="Times New Roman" w:eastAsia="Courier New" w:hAnsi="Times New Roman"/>
          <w:sz w:val="24"/>
          <w:szCs w:val="24"/>
        </w:rPr>
      </w:pPr>
      <w:r w:rsidRPr="00E628AA">
        <w:rPr>
          <w:rFonts w:ascii="Times New Roman" w:eastAsia="Courier New" w:hAnsi="Times New Roman"/>
          <w:b/>
          <w:sz w:val="24"/>
          <w:szCs w:val="24"/>
        </w:rPr>
        <w:t>Внася:</w:t>
      </w:r>
      <w:r w:rsidRPr="00E628AA">
        <w:rPr>
          <w:rFonts w:ascii="Times New Roman" w:eastAsia="Courier New" w:hAnsi="Times New Roman"/>
          <w:sz w:val="24"/>
          <w:szCs w:val="24"/>
        </w:rPr>
        <w:t xml:space="preserve"> Соня Георгиева</w:t>
      </w:r>
    </w:p>
    <w:p w:rsidR="00F55705" w:rsidRPr="00E628AA" w:rsidRDefault="00F55705" w:rsidP="00F55705">
      <w:pPr>
        <w:spacing w:after="0"/>
        <w:jc w:val="both"/>
        <w:outlineLvl w:val="0"/>
        <w:rPr>
          <w:rFonts w:ascii="Times New Roman" w:eastAsia="Courier New" w:hAnsi="Times New Roman"/>
          <w:sz w:val="24"/>
          <w:szCs w:val="24"/>
        </w:rPr>
      </w:pPr>
      <w:r w:rsidRPr="00E628AA">
        <w:rPr>
          <w:rFonts w:ascii="Times New Roman" w:eastAsia="Courier New" w:hAnsi="Times New Roman"/>
          <w:sz w:val="24"/>
          <w:szCs w:val="24"/>
        </w:rPr>
        <w:t>Кмет на Община Добричка</w:t>
      </w: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272:</w:t>
      </w:r>
    </w:p>
    <w:p w:rsidR="00F55705" w:rsidRDefault="00F55705" w:rsidP="00F55705">
      <w:pPr>
        <w:spacing w:after="0" w:line="240" w:lineRule="auto"/>
        <w:ind w:right="452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E628AA" w:rsidRDefault="00F55705" w:rsidP="00F55705">
      <w:pPr>
        <w:spacing w:after="0" w:line="240" w:lineRule="auto"/>
        <w:ind w:right="452" w:firstLine="708"/>
        <w:jc w:val="both"/>
        <w:rPr>
          <w:rFonts w:ascii="Times New Roman" w:eastAsia="Courier New" w:hAnsi="Times New Roman"/>
          <w:sz w:val="24"/>
          <w:szCs w:val="24"/>
        </w:rPr>
      </w:pPr>
      <w:r w:rsidRPr="00E628AA">
        <w:rPr>
          <w:rFonts w:ascii="Times New Roman" w:eastAsia="Courier New" w:hAnsi="Times New Roman"/>
          <w:sz w:val="24"/>
          <w:szCs w:val="24"/>
        </w:rPr>
        <w:t>На основание чл.21, ал.1, т.10 от Закона за местното самоуправление и местната администрация (ЗМСМА) и във връзка с изпълнение на Административен договор за предоставяне на безвъзмездна финансова помощ № BG06RDNP001-7.019-0008-C01 от 1</w:t>
      </w:r>
      <w:r w:rsidRPr="00E628AA">
        <w:rPr>
          <w:rFonts w:ascii="Times New Roman" w:eastAsia="Courier New" w:hAnsi="Times New Roman"/>
          <w:sz w:val="24"/>
          <w:szCs w:val="24"/>
          <w:lang w:val="en-US"/>
        </w:rPr>
        <w:t>2</w:t>
      </w:r>
      <w:r w:rsidRPr="00E628AA">
        <w:rPr>
          <w:rFonts w:ascii="Times New Roman" w:eastAsia="Courier New" w:hAnsi="Times New Roman"/>
          <w:sz w:val="24"/>
          <w:szCs w:val="24"/>
        </w:rPr>
        <w:t>.0</w:t>
      </w:r>
      <w:r w:rsidRPr="00E628AA">
        <w:rPr>
          <w:rFonts w:ascii="Times New Roman" w:eastAsia="Courier New" w:hAnsi="Times New Roman"/>
          <w:sz w:val="24"/>
          <w:szCs w:val="24"/>
          <w:lang w:val="en-US"/>
        </w:rPr>
        <w:t>7</w:t>
      </w:r>
      <w:r w:rsidRPr="00E628AA">
        <w:rPr>
          <w:rFonts w:ascii="Times New Roman" w:eastAsia="Courier New" w:hAnsi="Times New Roman"/>
          <w:sz w:val="24"/>
          <w:szCs w:val="24"/>
        </w:rPr>
        <w:t xml:space="preserve">.2024г. </w:t>
      </w:r>
      <w:r w:rsidRPr="00E628AA">
        <w:rPr>
          <w:rFonts w:ascii="Times New Roman" w:eastAsia="Courier New" w:hAnsi="Times New Roman"/>
          <w:sz w:val="24"/>
          <w:szCs w:val="24"/>
          <w:shd w:val="clear" w:color="auto" w:fill="FFFFFF"/>
        </w:rPr>
        <w:t>сключен между Община Добричка и Държавен фонд „Земеделие“</w:t>
      </w:r>
      <w:r w:rsidRPr="00E628AA">
        <w:rPr>
          <w:rFonts w:ascii="Times New Roman" w:eastAsia="Courier New" w:hAnsi="Times New Roman"/>
          <w:sz w:val="24"/>
          <w:szCs w:val="24"/>
        </w:rPr>
        <w:t>, Добрички общински съвет:</w:t>
      </w:r>
    </w:p>
    <w:p w:rsidR="00F55705" w:rsidRPr="00E628AA" w:rsidRDefault="00F55705" w:rsidP="00F55705">
      <w:pPr>
        <w:spacing w:after="0" w:line="240" w:lineRule="auto"/>
        <w:ind w:right="452" w:firstLine="708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E628AA">
        <w:rPr>
          <w:rFonts w:ascii="Times New Roman" w:eastAsia="Courier New" w:hAnsi="Times New Roman"/>
          <w:sz w:val="24"/>
          <w:szCs w:val="24"/>
        </w:rPr>
        <w:t xml:space="preserve">1. Оправомощава кмета на Община Добричка да издаде Запис на заповед, неотменимо и безусловно, без протест и разноски, без никакви възражения и </w:t>
      </w:r>
      <w:r w:rsidRPr="00E628AA">
        <w:rPr>
          <w:rFonts w:ascii="Times New Roman" w:eastAsia="Courier New" w:hAnsi="Times New Roman"/>
          <w:color w:val="000000"/>
          <w:sz w:val="24"/>
          <w:szCs w:val="24"/>
        </w:rPr>
        <w:t xml:space="preserve">без такси и удръжки от какъвто и да е било характер, платим на предявяване в полза на Държавен фонд „Земеделие“ в размер на </w:t>
      </w:r>
      <w:r w:rsidRPr="00E628AA">
        <w:rPr>
          <w:rFonts w:ascii="Times New Roman" w:eastAsia="Courier New" w:hAnsi="Times New Roman"/>
          <w:b/>
          <w:color w:val="000000"/>
          <w:sz w:val="24"/>
          <w:szCs w:val="24"/>
        </w:rPr>
        <w:t xml:space="preserve">287 534,45 лева </w:t>
      </w:r>
      <w:r w:rsidRPr="00E628AA">
        <w:rPr>
          <w:rFonts w:ascii="Times New Roman" w:eastAsia="Courier New" w:hAnsi="Times New Roman"/>
          <w:b/>
          <w:i/>
          <w:color w:val="000000"/>
          <w:sz w:val="24"/>
          <w:szCs w:val="24"/>
        </w:rPr>
        <w:t>(двеста осемдесет и седем хиляди петстотин тридесет и четири лева и четиридесет и пет стотинки)</w:t>
      </w:r>
      <w:r w:rsidRPr="00E628AA">
        <w:rPr>
          <w:rFonts w:ascii="Times New Roman" w:eastAsia="Courier New" w:hAnsi="Times New Roman"/>
          <w:b/>
          <w:color w:val="000000"/>
          <w:sz w:val="24"/>
          <w:szCs w:val="24"/>
        </w:rPr>
        <w:t xml:space="preserve"> </w:t>
      </w:r>
      <w:r w:rsidRPr="00E628AA">
        <w:rPr>
          <w:rFonts w:ascii="Times New Roman" w:eastAsia="Courier New" w:hAnsi="Times New Roman"/>
          <w:color w:val="000000"/>
          <w:sz w:val="24"/>
          <w:szCs w:val="24"/>
        </w:rPr>
        <w:t>за обезпечаване на 100 % от заявения размер за финансиране на разходи за данък добавена стойност (ДДС) към искане за авансово плащане по Административен договор за предоставяне на безвъзмездна финансова помощ</w:t>
      </w:r>
      <w:r w:rsidRPr="00E628AA">
        <w:rPr>
          <w:rFonts w:ascii="Times New Roman" w:eastAsia="Courier New" w:hAnsi="Times New Roman"/>
          <w:color w:val="000000"/>
          <w:sz w:val="24"/>
          <w:szCs w:val="24"/>
          <w:lang w:val="en-US"/>
        </w:rPr>
        <w:t xml:space="preserve"> </w:t>
      </w:r>
      <w:r w:rsidRPr="00E628AA">
        <w:rPr>
          <w:rFonts w:ascii="Times New Roman" w:eastAsia="Courier New" w:hAnsi="Times New Roman"/>
          <w:color w:val="000000"/>
          <w:sz w:val="24"/>
          <w:szCs w:val="24"/>
        </w:rPr>
        <w:t>№ BG06RDNP001-7.019-0008-C01 от 1</w:t>
      </w:r>
      <w:r w:rsidRPr="00E628AA">
        <w:rPr>
          <w:rFonts w:ascii="Times New Roman" w:eastAsia="Courier New" w:hAnsi="Times New Roman"/>
          <w:color w:val="000000"/>
          <w:sz w:val="24"/>
          <w:szCs w:val="24"/>
          <w:lang w:val="en-US"/>
        </w:rPr>
        <w:t>2</w:t>
      </w:r>
      <w:r w:rsidRPr="00E628AA">
        <w:rPr>
          <w:rFonts w:ascii="Times New Roman" w:eastAsia="Courier New" w:hAnsi="Times New Roman"/>
          <w:color w:val="000000"/>
          <w:sz w:val="24"/>
          <w:szCs w:val="24"/>
        </w:rPr>
        <w:t>.0</w:t>
      </w:r>
      <w:r w:rsidRPr="00E628AA">
        <w:rPr>
          <w:rFonts w:ascii="Times New Roman" w:eastAsia="Courier New" w:hAnsi="Times New Roman"/>
          <w:color w:val="000000"/>
          <w:sz w:val="24"/>
          <w:szCs w:val="24"/>
          <w:lang w:val="en-US"/>
        </w:rPr>
        <w:t>7</w:t>
      </w:r>
      <w:r w:rsidRPr="00E628AA">
        <w:rPr>
          <w:rFonts w:ascii="Times New Roman" w:eastAsia="Courier New" w:hAnsi="Times New Roman"/>
          <w:color w:val="000000"/>
          <w:sz w:val="24"/>
          <w:szCs w:val="24"/>
        </w:rPr>
        <w:t xml:space="preserve">.2024г по </w:t>
      </w:r>
      <w:r w:rsidRPr="00E628AA">
        <w:rPr>
          <w:rFonts w:ascii="Times New Roman" w:eastAsia="Courier New" w:hAnsi="Times New Roman"/>
          <w:color w:val="000000"/>
          <w:sz w:val="24"/>
          <w:szCs w:val="24"/>
          <w:lang w:bidi="bg-BG"/>
        </w:rPr>
        <w:t xml:space="preserve">подмярка 7.2.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</w:t>
      </w:r>
      <w:r w:rsidRPr="00E628AA">
        <w:rPr>
          <w:rFonts w:ascii="Times New Roman" w:eastAsia="Courier New" w:hAnsi="Times New Roman"/>
          <w:color w:val="000000"/>
          <w:sz w:val="24"/>
          <w:szCs w:val="24"/>
          <w:shd w:val="clear" w:color="auto" w:fill="FFFFFF"/>
        </w:rPr>
        <w:t xml:space="preserve">за проект </w:t>
      </w:r>
      <w:r w:rsidRPr="00E628AA">
        <w:rPr>
          <w:rFonts w:ascii="Times New Roman" w:eastAsia="Courier New" w:hAnsi="Times New Roman"/>
          <w:bCs/>
          <w:color w:val="000000"/>
          <w:sz w:val="24"/>
          <w:szCs w:val="24"/>
          <w:shd w:val="clear" w:color="auto" w:fill="FFFFFF"/>
        </w:rPr>
        <w:t xml:space="preserve">„Рехабилитация на общински път DOB2100 в участък между селата Карапелит и Медово“.    </w:t>
      </w:r>
    </w:p>
    <w:p w:rsidR="00F55705" w:rsidRDefault="00F55705" w:rsidP="00F55705">
      <w:pPr>
        <w:spacing w:after="0" w:line="240" w:lineRule="auto"/>
        <w:ind w:right="452" w:firstLine="708"/>
        <w:jc w:val="both"/>
        <w:rPr>
          <w:rFonts w:ascii="Times New Roman" w:eastAsia="Courier New" w:hAnsi="Times New Roman"/>
          <w:color w:val="000000"/>
          <w:sz w:val="24"/>
          <w:szCs w:val="24"/>
          <w:shd w:val="clear" w:color="auto" w:fill="FFFFFF"/>
        </w:rPr>
      </w:pPr>
      <w:r w:rsidRPr="00E628AA">
        <w:rPr>
          <w:rFonts w:ascii="Times New Roman" w:eastAsia="Courier New" w:hAnsi="Times New Roman"/>
          <w:color w:val="000000"/>
          <w:sz w:val="24"/>
          <w:szCs w:val="24"/>
        </w:rPr>
        <w:t>2. Възлага на кмета на Община Добричка да подготви необходимите документи за финансиране на разходи за ДДС към искане за авансово плащане по Административен договор за предоставяне на безвъзмездна финансова помощ</w:t>
      </w:r>
      <w:r w:rsidRPr="00E628AA">
        <w:rPr>
          <w:rFonts w:ascii="Times New Roman" w:eastAsia="Courier New" w:hAnsi="Times New Roman"/>
          <w:color w:val="000000"/>
          <w:sz w:val="24"/>
          <w:szCs w:val="24"/>
          <w:lang w:val="en-US"/>
        </w:rPr>
        <w:t xml:space="preserve"> </w:t>
      </w:r>
      <w:r w:rsidRPr="00E628AA">
        <w:rPr>
          <w:rFonts w:ascii="Times New Roman" w:eastAsia="Courier New" w:hAnsi="Times New Roman"/>
          <w:color w:val="000000"/>
          <w:sz w:val="24"/>
          <w:szCs w:val="24"/>
        </w:rPr>
        <w:t>№ BG06RDNP001-7.019-0008-C01</w:t>
      </w:r>
      <w:r w:rsidRPr="00E628AA">
        <w:rPr>
          <w:rFonts w:ascii="Times New Roman" w:eastAsia="Courier New" w:hAnsi="Times New Roman"/>
          <w:b/>
          <w:i/>
          <w:color w:val="000000"/>
          <w:sz w:val="24"/>
          <w:szCs w:val="24"/>
        </w:rPr>
        <w:t xml:space="preserve"> </w:t>
      </w:r>
      <w:r w:rsidRPr="00E628AA">
        <w:rPr>
          <w:rFonts w:ascii="Times New Roman" w:eastAsia="Courier New" w:hAnsi="Times New Roman"/>
          <w:color w:val="000000"/>
          <w:sz w:val="24"/>
          <w:szCs w:val="24"/>
          <w:shd w:val="clear" w:color="auto" w:fill="FFFFFF"/>
        </w:rPr>
        <w:t>и да ги представи пред Държавен фонд „Земеделие“.</w:t>
      </w:r>
    </w:p>
    <w:p w:rsidR="00F55705" w:rsidRPr="00E628AA" w:rsidRDefault="00F55705" w:rsidP="00F55705">
      <w:pPr>
        <w:spacing w:after="0" w:line="240" w:lineRule="auto"/>
        <w:ind w:right="452" w:firstLine="708"/>
        <w:jc w:val="both"/>
        <w:rPr>
          <w:rFonts w:ascii="Times New Roman" w:eastAsia="Courier New" w:hAnsi="Times New Roman"/>
          <w:b/>
          <w:i/>
          <w:color w:val="000000"/>
          <w:sz w:val="24"/>
          <w:szCs w:val="24"/>
        </w:rPr>
      </w:pPr>
    </w:p>
    <w:p w:rsidR="00F55705" w:rsidRPr="00834174" w:rsidRDefault="00F55705" w:rsidP="00F5570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F55705" w:rsidRPr="00834174" w:rsidRDefault="00F55705" w:rsidP="00F557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Балчева,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Сибел Осман,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Петко Игнатов, </w:t>
      </w:r>
      <w:r w:rsidRPr="00834174">
        <w:rPr>
          <w:rFonts w:ascii="Times New Roman" w:hAnsi="Times New Roman"/>
          <w:sz w:val="24"/>
          <w:szCs w:val="24"/>
        </w:rPr>
        <w:t>инж. Диана Далакманска</w:t>
      </w:r>
      <w:r w:rsidRPr="00834174">
        <w:rPr>
          <w:rFonts w:ascii="Times New Roman" w:hAnsi="Times New Roman"/>
          <w:b/>
          <w:sz w:val="24"/>
          <w:szCs w:val="24"/>
        </w:rPr>
        <w:t xml:space="preserve"> „против“- </w:t>
      </w:r>
      <w:r>
        <w:rPr>
          <w:rFonts w:ascii="Times New Roman" w:hAnsi="Times New Roman"/>
          <w:b/>
          <w:sz w:val="24"/>
          <w:szCs w:val="24"/>
        </w:rPr>
        <w:t>няма,</w:t>
      </w:r>
      <w:r w:rsidRPr="008341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2201DE" w:rsidRDefault="002201DE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5705" w:rsidRPr="00BC222B" w:rsidRDefault="009B2942" w:rsidP="00F55705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u w:val="single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</w:rPr>
        <w:t>Разходване на месечните обезпечения и отчисления по чл.60, ал.2, т.1 и чл.64, ал.1 от Закона за управление на отпадъците, дължими от община Добрички чрез Община град Добрич</w:t>
      </w:r>
    </w:p>
    <w:p w:rsidR="00F55705" w:rsidRPr="00A7473F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A7473F">
        <w:rPr>
          <w:rFonts w:ascii="Times New Roman" w:eastAsia="Courier New" w:hAnsi="Times New Roman"/>
          <w:b/>
          <w:sz w:val="24"/>
          <w:szCs w:val="24"/>
          <w:lang w:val="ru-RU"/>
        </w:rPr>
        <w:lastRenderedPageBreak/>
        <w:t>Внася:</w:t>
      </w:r>
      <w:r w:rsidRPr="00A7473F">
        <w:rPr>
          <w:rFonts w:ascii="Times New Roman" w:eastAsia="Courier New" w:hAnsi="Times New Roman"/>
          <w:sz w:val="24"/>
          <w:szCs w:val="24"/>
          <w:lang w:val="ru-RU"/>
        </w:rPr>
        <w:t xml:space="preserve"> Соня Георгиева</w:t>
      </w:r>
    </w:p>
    <w:p w:rsidR="00F55705" w:rsidRPr="00BC222B" w:rsidRDefault="00F55705" w:rsidP="00BC222B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A7473F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273:</w:t>
      </w:r>
    </w:p>
    <w:p w:rsidR="00F55705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286361" w:rsidRDefault="00F55705" w:rsidP="00F55705">
      <w:pPr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val="en-US"/>
        </w:rPr>
      </w:pPr>
      <w:r>
        <w:rPr>
          <w:rFonts w:ascii="Times New Roman" w:eastAsia="Cambria Math" w:hAnsi="Times New Roman" w:cs="Cambria Math"/>
          <w:sz w:val="24"/>
          <w:szCs w:val="24"/>
        </w:rPr>
        <w:tab/>
      </w:r>
      <w:r w:rsidRPr="00286361">
        <w:rPr>
          <w:rFonts w:ascii="Times New Roman" w:eastAsia="Courier New" w:hAnsi="Times New Roman"/>
          <w:sz w:val="24"/>
          <w:szCs w:val="24"/>
          <w:lang w:val="en-US"/>
        </w:rPr>
        <w:t>На основание чл. 21, ал. 1, т. 6 и ал. 2, от Закона за местното самоуправление и местната администрация</w:t>
      </w:r>
      <w:r w:rsidRPr="00286361">
        <w:rPr>
          <w:rFonts w:ascii="Times New Roman" w:eastAsia="Courier New" w:hAnsi="Times New Roman"/>
          <w:sz w:val="24"/>
          <w:szCs w:val="24"/>
        </w:rPr>
        <w:t xml:space="preserve"> и</w:t>
      </w:r>
      <w:r w:rsidRPr="00286361">
        <w:rPr>
          <w:rFonts w:ascii="Times New Roman" w:eastAsia="Courier New" w:hAnsi="Times New Roman"/>
          <w:sz w:val="24"/>
          <w:szCs w:val="24"/>
          <w:lang w:val="en-US"/>
        </w:rPr>
        <w:t xml:space="preserve"> § 3 от Преходни и заключителни разпоредби към Закона за изменение и допълнение на Закона за местните данъци и такси, Добрички общински съвет реши:</w:t>
      </w:r>
    </w:p>
    <w:p w:rsidR="00F55705" w:rsidRPr="00286361" w:rsidRDefault="00F55705" w:rsidP="00F55705">
      <w:pPr>
        <w:spacing w:after="0" w:line="240" w:lineRule="auto"/>
        <w:ind w:firstLine="567"/>
        <w:jc w:val="both"/>
        <w:rPr>
          <w:rFonts w:ascii="Times New Roman" w:eastAsia="Courier New" w:hAnsi="Times New Roman"/>
          <w:b/>
          <w:sz w:val="24"/>
          <w:szCs w:val="24"/>
          <w:lang w:val="en-US"/>
        </w:rPr>
      </w:pPr>
      <w:r w:rsidRPr="00286361">
        <w:rPr>
          <w:rFonts w:ascii="Times New Roman" w:eastAsia="Courier New" w:hAnsi="Times New Roman"/>
          <w:sz w:val="24"/>
          <w:szCs w:val="24"/>
          <w:lang w:val="en-US"/>
        </w:rPr>
        <w:t xml:space="preserve">1. Дава съгласие всички дължими средства за отчисления и обезпечения по чл. 60, ал. 2, т. 1 и 2 и чл. 64, ал. 1 от ЗУО, отнасящи се за община Добричка за 2025 година да останат по сметката на община Добричка и да бъдат разходвани, чрез вътрешни компенсирани промени, без да се изменя приетият от </w:t>
      </w:r>
      <w:r w:rsidRPr="00286361">
        <w:rPr>
          <w:rFonts w:ascii="Times New Roman" w:eastAsia="Courier New" w:hAnsi="Times New Roman"/>
          <w:sz w:val="24"/>
          <w:szCs w:val="24"/>
        </w:rPr>
        <w:t>Добричкия о</w:t>
      </w:r>
      <w:r w:rsidRPr="00286361">
        <w:rPr>
          <w:rFonts w:ascii="Times New Roman" w:eastAsia="Courier New" w:hAnsi="Times New Roman"/>
          <w:sz w:val="24"/>
          <w:szCs w:val="24"/>
          <w:lang w:val="en-US"/>
        </w:rPr>
        <w:t>бщинския съвет начин за определяне на таксата битови отпадъци, за дофинансиране на планираните разходи в частта за дейностите по чистота</w:t>
      </w:r>
      <w:r w:rsidRPr="00286361">
        <w:rPr>
          <w:rFonts w:ascii="Times New Roman" w:eastAsia="Courier New" w:hAnsi="Times New Roman"/>
          <w:sz w:val="24"/>
          <w:szCs w:val="24"/>
        </w:rPr>
        <w:t>,</w:t>
      </w:r>
      <w:r w:rsidRPr="00286361">
        <w:rPr>
          <w:rFonts w:ascii="Times New Roman" w:eastAsia="Courier New" w:hAnsi="Times New Roman"/>
          <w:sz w:val="24"/>
          <w:szCs w:val="24"/>
          <w:lang w:val="en-US"/>
        </w:rPr>
        <w:t xml:space="preserve"> заложени в План-сметката по чл. 66, ал. 1, т. 1 и т.3 от Закона за местните данъци и такси за 2025 година на община Добричка.</w:t>
      </w:r>
    </w:p>
    <w:p w:rsidR="00F55705" w:rsidRPr="00286361" w:rsidRDefault="00F55705" w:rsidP="00F55705">
      <w:pPr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val="en-US"/>
        </w:rPr>
      </w:pPr>
      <w:r w:rsidRPr="00286361">
        <w:rPr>
          <w:rFonts w:ascii="Times New Roman" w:eastAsia="Courier New" w:hAnsi="Times New Roman"/>
          <w:sz w:val="24"/>
          <w:szCs w:val="24"/>
          <w:lang w:val="en-US"/>
        </w:rPr>
        <w:t>2. Възлага на Кмета на Община Добричка последващи законови действия.</w:t>
      </w:r>
    </w:p>
    <w:p w:rsidR="00F55705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834174" w:rsidRDefault="00F55705" w:rsidP="00F5570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F55705" w:rsidRPr="00834174" w:rsidRDefault="00F55705" w:rsidP="00F557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Балчева,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Илдъз Юнус,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>Пламен Петров, Сибел Осман, Икбал Мариянов</w:t>
      </w:r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Петко Игнатов, </w:t>
      </w:r>
      <w:r w:rsidRPr="00834174">
        <w:rPr>
          <w:rFonts w:ascii="Times New Roman" w:hAnsi="Times New Roman"/>
          <w:sz w:val="24"/>
          <w:szCs w:val="24"/>
        </w:rPr>
        <w:t>инж. Диана Далакманска</w:t>
      </w:r>
      <w:r w:rsidRPr="00834174">
        <w:rPr>
          <w:rFonts w:ascii="Times New Roman" w:hAnsi="Times New Roman"/>
          <w:b/>
          <w:sz w:val="24"/>
          <w:szCs w:val="24"/>
        </w:rPr>
        <w:t xml:space="preserve"> „против“- </w:t>
      </w:r>
      <w:r>
        <w:rPr>
          <w:rFonts w:ascii="Times New Roman" w:hAnsi="Times New Roman"/>
          <w:b/>
          <w:sz w:val="24"/>
          <w:szCs w:val="24"/>
        </w:rPr>
        <w:t>няма,</w:t>
      </w:r>
      <w:r w:rsidRPr="008341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9C5F81" w:rsidRDefault="009C5F81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5705" w:rsidRPr="00BC222B" w:rsidRDefault="009B2942" w:rsidP="00F55705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u w:val="single"/>
          <w:lang w:val="en-US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Кандидатстване с проектно предложение по процедура чрез директно предоставяне на безвъзмездна финансова помощ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  <w:lang w:val="en-US"/>
        </w:rPr>
        <w:t xml:space="preserve">BG16FFPR003-2.002 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</w:rPr>
        <w:t>„Подкрепа за интегрирано градско развитие в 40 градски общини“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  <w:lang w:val="en-US"/>
        </w:rPr>
        <w:t>.</w:t>
      </w:r>
    </w:p>
    <w:p w:rsidR="00F55705" w:rsidRPr="00286361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286361">
        <w:rPr>
          <w:rFonts w:ascii="Times New Roman" w:eastAsia="Courier New" w:hAnsi="Times New Roman"/>
          <w:b/>
          <w:sz w:val="24"/>
          <w:szCs w:val="24"/>
        </w:rPr>
        <w:t>Внася:</w:t>
      </w:r>
      <w:r w:rsidRPr="00286361">
        <w:rPr>
          <w:rFonts w:ascii="Times New Roman" w:eastAsia="Courier New" w:hAnsi="Times New Roman"/>
          <w:sz w:val="24"/>
          <w:szCs w:val="24"/>
        </w:rPr>
        <w:t xml:space="preserve"> </w:t>
      </w:r>
      <w:r w:rsidRPr="00286361">
        <w:rPr>
          <w:rFonts w:ascii="Times New Roman" w:eastAsia="Courier New" w:hAnsi="Times New Roman"/>
          <w:sz w:val="24"/>
          <w:szCs w:val="24"/>
          <w:lang w:val="ru-RU"/>
        </w:rPr>
        <w:t>Соня Георгиева</w:t>
      </w:r>
    </w:p>
    <w:p w:rsidR="00F55705" w:rsidRPr="009B2942" w:rsidRDefault="00F55705" w:rsidP="009B2942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286361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274:</w:t>
      </w:r>
    </w:p>
    <w:p w:rsidR="00F55705" w:rsidRPr="00286361" w:rsidRDefault="00F55705" w:rsidP="00F55705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F55705" w:rsidRPr="0080663D" w:rsidRDefault="00F55705" w:rsidP="00F557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/>
          <w:bCs/>
          <w:sz w:val="24"/>
          <w:szCs w:val="24"/>
        </w:rPr>
      </w:pPr>
      <w:r w:rsidRPr="0080663D">
        <w:rPr>
          <w:rFonts w:ascii="Times New Roman" w:eastAsia="Courier New" w:hAnsi="Times New Roman"/>
          <w:sz w:val="24"/>
          <w:szCs w:val="24"/>
          <w:lang w:val="en-US" w:bidi="bg-BG"/>
        </w:rPr>
        <w:t xml:space="preserve">На основание чл.21, ал.1, </w:t>
      </w:r>
      <w:r w:rsidRPr="0080663D">
        <w:rPr>
          <w:rFonts w:ascii="Times New Roman" w:eastAsia="Courier New" w:hAnsi="Times New Roman"/>
          <w:sz w:val="24"/>
          <w:szCs w:val="24"/>
          <w:lang w:bidi="bg-BG"/>
        </w:rPr>
        <w:t xml:space="preserve">т.8 и т.23 </w:t>
      </w:r>
      <w:r w:rsidRPr="0080663D">
        <w:rPr>
          <w:rFonts w:ascii="Times New Roman" w:eastAsia="Courier New" w:hAnsi="Times New Roman"/>
          <w:sz w:val="24"/>
          <w:szCs w:val="24"/>
          <w:lang w:val="en-US" w:bidi="bg-BG"/>
        </w:rPr>
        <w:t>и ал.2 от Закона за местното самоуправление и местната администрация</w:t>
      </w:r>
      <w:r w:rsidRPr="0080663D">
        <w:rPr>
          <w:rFonts w:ascii="Times New Roman" w:eastAsia="Courier New" w:hAnsi="Times New Roman"/>
          <w:sz w:val="24"/>
          <w:szCs w:val="24"/>
          <w:lang w:val="en-US"/>
        </w:rPr>
        <w:t xml:space="preserve"> и </w:t>
      </w:r>
      <w:r w:rsidRPr="0080663D">
        <w:rPr>
          <w:rFonts w:ascii="Times New Roman" w:eastAsia="Courier New" w:hAnsi="Times New Roman"/>
          <w:sz w:val="24"/>
          <w:szCs w:val="24"/>
        </w:rPr>
        <w:t xml:space="preserve">във връзка с кандидатстване по процедура </w:t>
      </w:r>
      <w:r w:rsidRPr="0080663D">
        <w:rPr>
          <w:rFonts w:ascii="Times New Roman" w:eastAsia="Courier New" w:hAnsi="Times New Roman"/>
          <w:bCs/>
          <w:sz w:val="24"/>
          <w:szCs w:val="24"/>
        </w:rPr>
        <w:t>BG16FFPR003-2.002 „Подкрепа за интегрирано градско развитие в 40 градски общини“</w:t>
      </w:r>
      <w:r w:rsidRPr="0080663D">
        <w:rPr>
          <w:rFonts w:ascii="Times New Roman" w:eastAsia="Courier New" w:hAnsi="Times New Roman"/>
          <w:sz w:val="24"/>
          <w:szCs w:val="24"/>
        </w:rPr>
        <w:t>,</w:t>
      </w:r>
      <w:r w:rsidRPr="0080663D">
        <w:rPr>
          <w:rFonts w:ascii="Times New Roman" w:eastAsia="Courier New" w:hAnsi="Times New Roman"/>
          <w:sz w:val="24"/>
          <w:szCs w:val="24"/>
          <w:lang w:val="en-US"/>
        </w:rPr>
        <w:t xml:space="preserve"> Добрички общински съвет</w:t>
      </w:r>
      <w:r w:rsidRPr="0080663D">
        <w:rPr>
          <w:rFonts w:ascii="Times New Roman" w:eastAsia="Courier New" w:hAnsi="Times New Roman"/>
          <w:bCs/>
          <w:sz w:val="24"/>
          <w:szCs w:val="24"/>
        </w:rPr>
        <w:t>:</w:t>
      </w:r>
    </w:p>
    <w:p w:rsidR="00F55705" w:rsidRPr="0080663D" w:rsidRDefault="00F55705" w:rsidP="00F55705">
      <w:pPr>
        <w:widowControl w:val="0"/>
        <w:numPr>
          <w:ilvl w:val="0"/>
          <w:numId w:val="16"/>
        </w:numPr>
        <w:tabs>
          <w:tab w:val="left" w:pos="0"/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ourier New" w:hAnsi="Times New Roman"/>
          <w:bCs/>
          <w:sz w:val="24"/>
          <w:szCs w:val="24"/>
        </w:rPr>
      </w:pPr>
      <w:r w:rsidRPr="0080663D">
        <w:rPr>
          <w:rFonts w:ascii="Times New Roman" w:eastAsia="Courier New" w:hAnsi="Times New Roman"/>
          <w:bCs/>
          <w:sz w:val="24"/>
          <w:szCs w:val="24"/>
        </w:rPr>
        <w:t xml:space="preserve">Дава съгласие Община Добричка да кандидатства като партньор в проектно предложение по процедура чрез директно предоставяне на безвъзмездна финансова помощ BG16FFPR003-2.002 „Подкрепа за интегрирано градско развитие в 40 градски общини“ с водещ партньор Община град Добрич и партньори Община Търговище, ПГ по ТОЛП  – гр. Добрич, ПГАС </w:t>
      </w:r>
      <w:r w:rsidRPr="0080663D">
        <w:rPr>
          <w:rFonts w:ascii="Times New Roman" w:eastAsia="Courier New" w:hAnsi="Times New Roman"/>
          <w:bCs/>
          <w:color w:val="FF0000"/>
          <w:sz w:val="24"/>
          <w:szCs w:val="24"/>
        </w:rPr>
        <w:t xml:space="preserve"> </w:t>
      </w:r>
      <w:r w:rsidRPr="0080663D">
        <w:rPr>
          <w:rFonts w:ascii="Times New Roman" w:eastAsia="Courier New" w:hAnsi="Times New Roman"/>
          <w:bCs/>
          <w:sz w:val="24"/>
          <w:szCs w:val="24"/>
        </w:rPr>
        <w:t>гр. Добрич и „Градски транспорт Добрич“ ЕООД.</w:t>
      </w:r>
    </w:p>
    <w:p w:rsidR="00F55705" w:rsidRPr="0080663D" w:rsidRDefault="00F55705" w:rsidP="00F55705">
      <w:pPr>
        <w:widowControl w:val="0"/>
        <w:numPr>
          <w:ilvl w:val="0"/>
          <w:numId w:val="16"/>
        </w:numPr>
        <w:tabs>
          <w:tab w:val="left" w:pos="0"/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ourier New" w:hAnsi="Times New Roman"/>
          <w:sz w:val="24"/>
          <w:szCs w:val="24"/>
        </w:rPr>
      </w:pPr>
      <w:r w:rsidRPr="0080663D">
        <w:rPr>
          <w:rFonts w:ascii="Times New Roman" w:eastAsia="Courier New" w:hAnsi="Times New Roman"/>
          <w:bCs/>
          <w:sz w:val="24"/>
          <w:szCs w:val="24"/>
        </w:rPr>
        <w:t xml:space="preserve">Дава съгласие, при одобрение на проектното предложение за изпълнение на инвестицията за Община Добричка в размер до 6 000 000,00 </w:t>
      </w:r>
      <w:r w:rsidRPr="0080663D">
        <w:rPr>
          <w:rFonts w:ascii="Times New Roman" w:eastAsia="Courier New" w:hAnsi="Times New Roman"/>
          <w:bCs/>
          <w:i/>
          <w:sz w:val="24"/>
          <w:szCs w:val="24"/>
        </w:rPr>
        <w:t>(шест милиона)</w:t>
      </w:r>
      <w:r w:rsidRPr="0080663D">
        <w:rPr>
          <w:rFonts w:ascii="Times New Roman" w:eastAsia="Courier New" w:hAnsi="Times New Roman"/>
          <w:bCs/>
          <w:sz w:val="24"/>
          <w:szCs w:val="24"/>
        </w:rPr>
        <w:t xml:space="preserve"> лева с включен ДДС да осигури собствен принос в размер на 5% от допустимите разходи</w:t>
      </w:r>
      <w:r w:rsidRPr="0080663D">
        <w:rPr>
          <w:rFonts w:ascii="Times New Roman" w:eastAsia="Courier New" w:hAnsi="Times New Roman"/>
          <w:sz w:val="24"/>
          <w:szCs w:val="24"/>
        </w:rPr>
        <w:t xml:space="preserve">, но не повече от 300 000,00 </w:t>
      </w:r>
      <w:r w:rsidRPr="0080663D">
        <w:rPr>
          <w:rFonts w:ascii="Times New Roman" w:eastAsia="Courier New" w:hAnsi="Times New Roman"/>
          <w:bCs/>
          <w:i/>
          <w:sz w:val="24"/>
          <w:szCs w:val="24"/>
        </w:rPr>
        <w:t xml:space="preserve">(триста хиляди) </w:t>
      </w:r>
      <w:r w:rsidRPr="0080663D">
        <w:rPr>
          <w:rFonts w:ascii="Times New Roman" w:eastAsia="Courier New" w:hAnsi="Times New Roman"/>
          <w:sz w:val="24"/>
          <w:szCs w:val="24"/>
        </w:rPr>
        <w:t>лева по дейностите, които ще бъдат извършени от Община Добричка в период от 36 месеца.</w:t>
      </w:r>
    </w:p>
    <w:p w:rsidR="00F55705" w:rsidRPr="0080663D" w:rsidRDefault="00F55705" w:rsidP="00F55705">
      <w:pPr>
        <w:widowControl w:val="0"/>
        <w:numPr>
          <w:ilvl w:val="0"/>
          <w:numId w:val="16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ourier New" w:hAnsi="Times New Roman"/>
          <w:sz w:val="24"/>
          <w:szCs w:val="24"/>
        </w:rPr>
      </w:pPr>
      <w:r w:rsidRPr="0080663D">
        <w:rPr>
          <w:rFonts w:ascii="Times New Roman" w:eastAsia="Courier New" w:hAnsi="Times New Roman"/>
          <w:sz w:val="24"/>
          <w:szCs w:val="24"/>
        </w:rPr>
        <w:t>Възлага на кмета на Община Добричка последващи законови действия.</w:t>
      </w:r>
    </w:p>
    <w:p w:rsidR="00F55705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80663D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F55705" w:rsidRPr="0080663D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lastRenderedPageBreak/>
        <w:t>„За“-</w:t>
      </w:r>
      <w:r w:rsidRPr="0080663D">
        <w:rPr>
          <w:rFonts w:ascii="Times New Roman" w:eastAsia="Cambria Math" w:hAnsi="Times New Roman" w:cs="Cambria Math"/>
          <w:sz w:val="24"/>
          <w:szCs w:val="24"/>
        </w:rPr>
        <w:t xml:space="preserve"> Георги Драгнев, Борислав Борисов, Георги Коев, Гинка Христова, Йордан Йорданов, Маринела Балчева, Павел Костадинов, Анифе Карани, Ярослава Василева, Теодора Иванова, Мария Янакиева, д-р Ердинч Хаджиев, Илдъз Юнус,  Пламен Петров, Сибел Осман, Икбал Мариянов, Пламен Тодоров, Тихомир Колев, Стефан Димов, Петко Игнатов, инж. Диана Далакманска </w:t>
      </w:r>
      <w:r w:rsidRPr="0080663D">
        <w:rPr>
          <w:rFonts w:ascii="Times New Roman" w:eastAsia="Cambria Math" w:hAnsi="Times New Roman" w:cs="Cambria Math"/>
          <w:b/>
          <w:sz w:val="24"/>
          <w:szCs w:val="24"/>
        </w:rPr>
        <w:t>„против“- няма, „въздържал се”- няма.</w:t>
      </w:r>
    </w:p>
    <w:p w:rsidR="00F55705" w:rsidRDefault="00F55705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5705" w:rsidRPr="00BC222B" w:rsidRDefault="009B2942" w:rsidP="00F55705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u w:val="single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</w:rPr>
        <w:t>Получени командировъчни средства от Кмета на Община Добричка за периода 01.07.2024 г. – 31.12.2024г.</w:t>
      </w:r>
    </w:p>
    <w:p w:rsidR="00F55705" w:rsidRPr="0080663D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80663D">
        <w:rPr>
          <w:rFonts w:ascii="Times New Roman" w:eastAsia="Courier New" w:hAnsi="Times New Roman"/>
          <w:b/>
          <w:sz w:val="24"/>
          <w:szCs w:val="24"/>
        </w:rPr>
        <w:t>Внася:</w:t>
      </w:r>
      <w:r w:rsidRPr="0080663D">
        <w:rPr>
          <w:rFonts w:ascii="Times New Roman" w:eastAsia="Courier New" w:hAnsi="Times New Roman"/>
          <w:sz w:val="24"/>
          <w:szCs w:val="24"/>
        </w:rPr>
        <w:t xml:space="preserve"> </w:t>
      </w:r>
      <w:r w:rsidRPr="0080663D">
        <w:rPr>
          <w:rFonts w:ascii="Times New Roman" w:eastAsia="Courier New" w:hAnsi="Times New Roman"/>
          <w:sz w:val="24"/>
          <w:szCs w:val="24"/>
          <w:lang w:val="ru-RU"/>
        </w:rPr>
        <w:t>Соня Георгиева</w:t>
      </w:r>
    </w:p>
    <w:p w:rsidR="00F55705" w:rsidRPr="009B2942" w:rsidRDefault="00F55705" w:rsidP="009B2942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80663D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275:</w:t>
      </w:r>
    </w:p>
    <w:p w:rsidR="00F55705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80663D" w:rsidRDefault="00F55705" w:rsidP="00F55705">
      <w:pPr>
        <w:spacing w:after="0"/>
        <w:ind w:firstLine="708"/>
        <w:jc w:val="both"/>
        <w:rPr>
          <w:rFonts w:ascii="Times New Roman" w:eastAsia="Courier New" w:hAnsi="Times New Roman"/>
          <w:sz w:val="24"/>
          <w:szCs w:val="24"/>
        </w:rPr>
      </w:pPr>
      <w:r w:rsidRPr="0080663D">
        <w:rPr>
          <w:rFonts w:ascii="Times New Roman" w:eastAsia="Courier New" w:hAnsi="Times New Roman"/>
          <w:sz w:val="24"/>
          <w:szCs w:val="24"/>
        </w:rPr>
        <w:t>На основание чл.21, ал.1, т.6 и ал.2 от Закона за местното самоуправление и местната администрация и чл.8, ал.4 от Наредба за командировките в страната, Добрички общински съвет одобрява отчета за получени командировъчни средства от Кмета на Община Добричка за периода 01.07.2024 г.- 31.12.2024 г.</w:t>
      </w:r>
    </w:p>
    <w:p w:rsidR="00F55705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80663D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F55705" w:rsidRPr="0080663D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„За“-</w:t>
      </w:r>
      <w:r w:rsidRPr="0080663D">
        <w:rPr>
          <w:rFonts w:ascii="Times New Roman" w:eastAsia="Cambria Math" w:hAnsi="Times New Roman" w:cs="Cambria Math"/>
          <w:sz w:val="24"/>
          <w:szCs w:val="24"/>
        </w:rPr>
        <w:t xml:space="preserve"> Георги Драгнев, Борислав Борисов, Георги Коев, Гинка Христова, Йордан Йорданов, Маринела Балчева, Павел Костадинов, Анифе Карани, Ярослава Василева, Теодора Иванова, Мария Янакиева, д-р Ердинч Хаджиев, Илдъз Юнус,  Пламен Петров, Сибел Осман, Икбал Мариянов, Пламен Тодоров, Тихомир Колев, Стефан Димов, Петко Игнатов, инж. Диана Далакманска </w:t>
      </w:r>
      <w:r w:rsidRPr="0080663D">
        <w:rPr>
          <w:rFonts w:ascii="Times New Roman" w:eastAsia="Cambria Math" w:hAnsi="Times New Roman" w:cs="Cambria Math"/>
          <w:b/>
          <w:sz w:val="24"/>
          <w:szCs w:val="24"/>
        </w:rPr>
        <w:t>„против“- няма, „въздържал се”- няма.</w:t>
      </w:r>
    </w:p>
    <w:p w:rsidR="00F55705" w:rsidRDefault="00F55705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5705" w:rsidRPr="00BC222B" w:rsidRDefault="009B2942" w:rsidP="00F55705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u w:val="single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</w:rPr>
        <w:t>Получени командировъчни средства от Председателя на Добрички Общински съвет, за периода от 01.07.2024г. до края на второто полугодие на 2024г.</w:t>
      </w:r>
    </w:p>
    <w:p w:rsidR="00F55705" w:rsidRPr="0080663D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BC222B">
        <w:rPr>
          <w:rFonts w:ascii="Times New Roman" w:eastAsia="Courier New" w:hAnsi="Times New Roman"/>
          <w:b/>
          <w:sz w:val="24"/>
          <w:szCs w:val="24"/>
          <w:lang w:val="ru-RU"/>
        </w:rPr>
        <w:t>Внася:</w:t>
      </w:r>
      <w:r w:rsidRPr="0080663D">
        <w:rPr>
          <w:rFonts w:ascii="Times New Roman" w:eastAsia="Courier New" w:hAnsi="Times New Roman"/>
          <w:sz w:val="24"/>
          <w:szCs w:val="24"/>
          <w:lang w:val="ru-RU"/>
        </w:rPr>
        <w:t xml:space="preserve"> Георги Коев</w:t>
      </w:r>
    </w:p>
    <w:p w:rsidR="00F55705" w:rsidRDefault="00F55705" w:rsidP="009B2942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80663D">
        <w:rPr>
          <w:rFonts w:ascii="Times New Roman" w:eastAsia="Courier New" w:hAnsi="Times New Roman"/>
          <w:sz w:val="24"/>
          <w:szCs w:val="24"/>
          <w:lang w:val="ru-RU"/>
        </w:rPr>
        <w:t xml:space="preserve">Председател на Добрички Общински съвет  </w:t>
      </w:r>
    </w:p>
    <w:p w:rsidR="009B2942" w:rsidRPr="009B2942" w:rsidRDefault="009B2942" w:rsidP="009B2942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276:</w:t>
      </w:r>
    </w:p>
    <w:p w:rsidR="00F55705" w:rsidRPr="00BF364C" w:rsidRDefault="00F55705" w:rsidP="00F55705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</w:p>
    <w:p w:rsidR="00F55705" w:rsidRDefault="00F55705" w:rsidP="00BC222B">
      <w:pPr>
        <w:spacing w:after="0" w:line="240" w:lineRule="auto"/>
        <w:ind w:firstLine="567"/>
        <w:jc w:val="both"/>
        <w:rPr>
          <w:rFonts w:ascii="Times New Roman" w:eastAsia="Courier New" w:hAnsi="Times New Roman"/>
          <w:bCs/>
          <w:sz w:val="24"/>
          <w:szCs w:val="24"/>
          <w:lang w:eastAsia="en-US"/>
        </w:rPr>
      </w:pPr>
      <w:r w:rsidRPr="0080663D">
        <w:rPr>
          <w:rFonts w:ascii="Times New Roman" w:eastAsia="Courier New" w:hAnsi="Times New Roman"/>
          <w:sz w:val="24"/>
          <w:szCs w:val="24"/>
          <w:lang w:eastAsia="en-US"/>
        </w:rPr>
        <w:t>На основание чл.21, ал.1, т.6 и ал.2 от Закона за местното самоуправление и местната администрация, във връзка с</w:t>
      </w:r>
      <w:r w:rsidRPr="0080663D">
        <w:rPr>
          <w:rFonts w:ascii="Times New Roman" w:eastAsia="Courier New" w:hAnsi="Times New Roman"/>
          <w:bCs/>
          <w:sz w:val="24"/>
          <w:szCs w:val="24"/>
          <w:lang w:eastAsia="en-US"/>
        </w:rPr>
        <w:t xml:space="preserve"> чл.8 от Наредбата за командировките в страната,</w:t>
      </w:r>
      <w:r w:rsidRPr="0080663D">
        <w:rPr>
          <w:rFonts w:ascii="Times New Roman" w:eastAsia="Courier New" w:hAnsi="Times New Roman"/>
          <w:sz w:val="24"/>
          <w:szCs w:val="24"/>
          <w:lang w:eastAsia="en-US"/>
        </w:rPr>
        <w:t xml:space="preserve"> </w:t>
      </w:r>
      <w:r w:rsidRPr="0080663D">
        <w:rPr>
          <w:rFonts w:ascii="Times New Roman" w:eastAsia="Courier New" w:hAnsi="Times New Roman"/>
          <w:sz w:val="24"/>
          <w:szCs w:val="24"/>
          <w:lang w:val="en-GB" w:eastAsia="en-US"/>
        </w:rPr>
        <w:t xml:space="preserve">Добрички общински съвет, </w:t>
      </w:r>
      <w:r w:rsidRPr="0080663D">
        <w:rPr>
          <w:rFonts w:ascii="Times New Roman" w:eastAsia="Courier New" w:hAnsi="Times New Roman"/>
          <w:sz w:val="24"/>
          <w:szCs w:val="24"/>
          <w:lang w:eastAsia="en-US"/>
        </w:rPr>
        <w:t xml:space="preserve">одобрява отчета за получените </w:t>
      </w:r>
      <w:r w:rsidRPr="0080663D">
        <w:rPr>
          <w:rFonts w:ascii="Times New Roman" w:eastAsia="Courier New" w:hAnsi="Times New Roman"/>
          <w:bCs/>
          <w:sz w:val="24"/>
          <w:szCs w:val="24"/>
          <w:lang w:eastAsia="en-US"/>
        </w:rPr>
        <w:t>командировъчни</w:t>
      </w:r>
      <w:r w:rsidRPr="0080663D">
        <w:rPr>
          <w:rFonts w:ascii="Times New Roman" w:eastAsia="Courier New" w:hAnsi="Times New Roman"/>
          <w:sz w:val="24"/>
          <w:szCs w:val="24"/>
          <w:lang w:val="en-GB" w:eastAsia="en-US"/>
        </w:rPr>
        <w:t xml:space="preserve"> </w:t>
      </w:r>
      <w:r w:rsidRPr="0080663D">
        <w:rPr>
          <w:rFonts w:ascii="Times New Roman" w:eastAsia="Courier New" w:hAnsi="Times New Roman"/>
          <w:sz w:val="24"/>
          <w:szCs w:val="24"/>
          <w:lang w:eastAsia="en-US"/>
        </w:rPr>
        <w:t xml:space="preserve">средства от </w:t>
      </w:r>
      <w:r w:rsidRPr="0080663D">
        <w:rPr>
          <w:rFonts w:ascii="Times New Roman" w:eastAsia="Courier New" w:hAnsi="Times New Roman"/>
          <w:sz w:val="24"/>
          <w:szCs w:val="24"/>
          <w:lang w:val="en-GB" w:eastAsia="en-US"/>
        </w:rPr>
        <w:t>Председателя на Добрички общински съвет</w:t>
      </w:r>
      <w:r w:rsidRPr="0080663D">
        <w:rPr>
          <w:rFonts w:ascii="Times New Roman" w:eastAsia="Courier New" w:hAnsi="Times New Roman"/>
          <w:bCs/>
          <w:sz w:val="24"/>
          <w:szCs w:val="24"/>
          <w:lang w:eastAsia="en-US"/>
        </w:rPr>
        <w:t>, за периода от 01.07.2024г. до края на второто полугодие на 2024г.</w:t>
      </w:r>
    </w:p>
    <w:p w:rsidR="00BC222B" w:rsidRPr="00BC222B" w:rsidRDefault="00BC222B" w:rsidP="00BC222B">
      <w:pPr>
        <w:spacing w:after="0" w:line="240" w:lineRule="auto"/>
        <w:ind w:firstLine="567"/>
        <w:jc w:val="both"/>
        <w:rPr>
          <w:rFonts w:ascii="Times New Roman" w:eastAsia="Courier New" w:hAnsi="Times New Roman"/>
          <w:bCs/>
          <w:sz w:val="24"/>
          <w:szCs w:val="24"/>
          <w:lang w:eastAsia="en-US"/>
        </w:rPr>
      </w:pPr>
    </w:p>
    <w:p w:rsidR="00F55705" w:rsidRPr="0080663D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F55705" w:rsidRPr="0080663D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„За“-</w:t>
      </w:r>
      <w:r w:rsidRPr="0080663D">
        <w:rPr>
          <w:rFonts w:ascii="Times New Roman" w:eastAsia="Cambria Math" w:hAnsi="Times New Roman" w:cs="Cambria Math"/>
          <w:sz w:val="24"/>
          <w:szCs w:val="24"/>
        </w:rPr>
        <w:t xml:space="preserve"> Георги Драгнев, Борислав Борисов, Георги Коев, Гинка Христова, Йордан Йорданов, Маринела Балчева, Павел Костадинов, Анифе Карани, Ярослава Василева, Теодора Иванова, Мария Янакиева, д-р Ердинч Хаджиев, Илдъз Юнус,  Пламен Петров, Сибел Осман, Икбал Мариянов, Пламен Тодоров, Тихомир Колев, Стефан Димов, Петко Игнатов, инж. Диана Далакманска </w:t>
      </w:r>
      <w:r w:rsidRPr="0080663D">
        <w:rPr>
          <w:rFonts w:ascii="Times New Roman" w:eastAsia="Cambria Math" w:hAnsi="Times New Roman" w:cs="Cambria Math"/>
          <w:b/>
          <w:sz w:val="24"/>
          <w:szCs w:val="24"/>
        </w:rPr>
        <w:t>„против“- няма, „въздържал се”- няма.</w:t>
      </w:r>
    </w:p>
    <w:p w:rsidR="00F55705" w:rsidRDefault="00F55705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5705" w:rsidRPr="00BC222B" w:rsidRDefault="009B2942" w:rsidP="00F55705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u w:val="single"/>
          <w:lang w:val="ru-RU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  <w:lang w:val="ru-RU"/>
        </w:rPr>
        <w:t xml:space="preserve">Кандидатстване на Община Добричка с проектно предложение по Целева програма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</w:rPr>
        <w:t>„Подобряване на материалната база на Домашен социален патронаж“ към Фонд „Социална закрила“ (Фондът).</w:t>
      </w:r>
    </w:p>
    <w:p w:rsidR="00F55705" w:rsidRPr="0080663D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80663D">
        <w:rPr>
          <w:rFonts w:ascii="Times New Roman" w:eastAsia="Courier New" w:hAnsi="Times New Roman"/>
          <w:b/>
          <w:sz w:val="24"/>
          <w:szCs w:val="24"/>
        </w:rPr>
        <w:lastRenderedPageBreak/>
        <w:t>Внася:</w:t>
      </w:r>
      <w:r w:rsidRPr="0080663D">
        <w:rPr>
          <w:rFonts w:ascii="Times New Roman" w:eastAsia="Courier New" w:hAnsi="Times New Roman"/>
          <w:sz w:val="24"/>
          <w:szCs w:val="24"/>
        </w:rPr>
        <w:t xml:space="preserve"> </w:t>
      </w:r>
      <w:r w:rsidRPr="0080663D">
        <w:rPr>
          <w:rFonts w:ascii="Times New Roman" w:eastAsia="Courier New" w:hAnsi="Times New Roman"/>
          <w:sz w:val="24"/>
          <w:szCs w:val="24"/>
          <w:lang w:val="ru-RU"/>
        </w:rPr>
        <w:t>Соня Георгиева</w:t>
      </w:r>
    </w:p>
    <w:p w:rsidR="00F55705" w:rsidRPr="009B2942" w:rsidRDefault="00F55705" w:rsidP="009B2942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80663D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Default="00F55705" w:rsidP="00BC222B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277:</w:t>
      </w:r>
    </w:p>
    <w:p w:rsidR="00BC222B" w:rsidRPr="0080663D" w:rsidRDefault="00BC222B" w:rsidP="00BC222B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F55705" w:rsidRPr="0080663D" w:rsidRDefault="00F55705" w:rsidP="00F557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/>
          <w:bCs/>
          <w:sz w:val="24"/>
          <w:szCs w:val="24"/>
        </w:rPr>
      </w:pPr>
      <w:r w:rsidRPr="0080663D">
        <w:rPr>
          <w:rFonts w:ascii="Times New Roman" w:eastAsia="Courier New" w:hAnsi="Times New Roman"/>
          <w:sz w:val="24"/>
          <w:szCs w:val="24"/>
          <w:lang w:val="en-US" w:bidi="bg-BG"/>
        </w:rPr>
        <w:t>На основание чл.21, ал.1,</w:t>
      </w:r>
      <w:r w:rsidRPr="0080663D">
        <w:rPr>
          <w:rFonts w:ascii="Times New Roman" w:eastAsia="Courier New" w:hAnsi="Times New Roman"/>
          <w:sz w:val="24"/>
          <w:szCs w:val="24"/>
          <w:lang w:bidi="bg-BG"/>
        </w:rPr>
        <w:t xml:space="preserve"> </w:t>
      </w:r>
      <w:r w:rsidRPr="0080663D">
        <w:rPr>
          <w:rFonts w:ascii="Times New Roman" w:eastAsia="Courier New" w:hAnsi="Times New Roman"/>
          <w:sz w:val="24"/>
          <w:szCs w:val="24"/>
          <w:lang w:val="en-US" w:bidi="bg-BG"/>
        </w:rPr>
        <w:t>т.23 и ал.2 от Закона за местното самоуправление и местната администрация</w:t>
      </w:r>
      <w:r w:rsidRPr="0080663D">
        <w:rPr>
          <w:rFonts w:ascii="Times New Roman" w:eastAsia="Courier New" w:hAnsi="Times New Roman"/>
          <w:sz w:val="24"/>
          <w:szCs w:val="24"/>
          <w:lang w:val="en-US"/>
        </w:rPr>
        <w:t xml:space="preserve"> и </w:t>
      </w:r>
      <w:r w:rsidRPr="0080663D">
        <w:rPr>
          <w:rFonts w:ascii="Times New Roman" w:eastAsia="Courier New" w:hAnsi="Times New Roman"/>
          <w:sz w:val="24"/>
          <w:szCs w:val="24"/>
        </w:rPr>
        <w:t xml:space="preserve">във връзка с кандидатстване с проектно предложение </w:t>
      </w:r>
      <w:r w:rsidRPr="0080663D">
        <w:rPr>
          <w:rFonts w:ascii="Times New Roman" w:eastAsia="Courier New" w:hAnsi="Times New Roman"/>
          <w:sz w:val="24"/>
          <w:szCs w:val="24"/>
          <w:lang w:val="ru-RU"/>
        </w:rPr>
        <w:t>по</w:t>
      </w:r>
      <w:r w:rsidRPr="0080663D">
        <w:rPr>
          <w:rFonts w:ascii="Times New Roman" w:eastAsia="Courier New" w:hAnsi="Times New Roman"/>
          <w:sz w:val="24"/>
          <w:szCs w:val="24"/>
          <w:lang w:val="en-US"/>
        </w:rPr>
        <w:t xml:space="preserve"> </w:t>
      </w:r>
      <w:r w:rsidRPr="0080663D">
        <w:rPr>
          <w:rFonts w:ascii="Times New Roman" w:eastAsia="Courier New" w:hAnsi="Times New Roman"/>
          <w:bCs/>
          <w:sz w:val="24"/>
          <w:szCs w:val="24"/>
        </w:rPr>
        <w:t>Целева програма</w:t>
      </w:r>
      <w:r w:rsidRPr="0080663D">
        <w:rPr>
          <w:rFonts w:ascii="Times New Roman" w:eastAsia="Courier New" w:hAnsi="Times New Roman"/>
          <w:bCs/>
          <w:sz w:val="24"/>
          <w:szCs w:val="24"/>
          <w:lang w:val="en-US"/>
        </w:rPr>
        <w:t xml:space="preserve"> „Подобряване на материалната база</w:t>
      </w:r>
      <w:r w:rsidRPr="0080663D">
        <w:rPr>
          <w:rFonts w:ascii="Times New Roman" w:eastAsia="Courier New" w:hAnsi="Times New Roman"/>
          <w:bCs/>
          <w:sz w:val="24"/>
          <w:szCs w:val="24"/>
        </w:rPr>
        <w:t xml:space="preserve"> на Домашен социален патронаж</w:t>
      </w:r>
      <w:r w:rsidRPr="0080663D">
        <w:rPr>
          <w:rFonts w:ascii="Times New Roman" w:eastAsia="Courier New" w:hAnsi="Times New Roman"/>
          <w:bCs/>
          <w:sz w:val="24"/>
          <w:szCs w:val="24"/>
          <w:lang w:val="en-US"/>
        </w:rPr>
        <w:t>“</w:t>
      </w:r>
      <w:r w:rsidRPr="0080663D">
        <w:rPr>
          <w:rFonts w:ascii="Times New Roman" w:eastAsia="Courier New" w:hAnsi="Times New Roman"/>
          <w:bCs/>
          <w:sz w:val="24"/>
          <w:szCs w:val="24"/>
        </w:rPr>
        <w:t xml:space="preserve"> към </w:t>
      </w:r>
      <w:r w:rsidRPr="0080663D">
        <w:rPr>
          <w:rFonts w:ascii="Times New Roman" w:eastAsia="Courier New" w:hAnsi="Times New Roman"/>
          <w:bCs/>
          <w:sz w:val="24"/>
          <w:szCs w:val="24"/>
          <w:lang w:val="en-US"/>
        </w:rPr>
        <w:t xml:space="preserve">Фонд </w:t>
      </w:r>
      <w:r w:rsidRPr="0080663D">
        <w:rPr>
          <w:rFonts w:ascii="Times New Roman" w:eastAsia="Courier New" w:hAnsi="Times New Roman"/>
          <w:bCs/>
          <w:sz w:val="24"/>
          <w:szCs w:val="24"/>
        </w:rPr>
        <w:t>„</w:t>
      </w:r>
      <w:r w:rsidRPr="0080663D">
        <w:rPr>
          <w:rFonts w:ascii="Times New Roman" w:eastAsia="Courier New" w:hAnsi="Times New Roman"/>
          <w:bCs/>
          <w:sz w:val="24"/>
          <w:szCs w:val="24"/>
          <w:lang w:val="en-US"/>
        </w:rPr>
        <w:t>Социална закрила“</w:t>
      </w:r>
      <w:r w:rsidRPr="0080663D">
        <w:rPr>
          <w:rFonts w:ascii="Times New Roman" w:eastAsia="Courier New" w:hAnsi="Times New Roman"/>
          <w:sz w:val="24"/>
          <w:szCs w:val="24"/>
        </w:rPr>
        <w:t>,</w:t>
      </w:r>
      <w:r w:rsidRPr="0080663D">
        <w:rPr>
          <w:rFonts w:ascii="Times New Roman" w:eastAsia="Courier New" w:hAnsi="Times New Roman"/>
          <w:sz w:val="24"/>
          <w:szCs w:val="24"/>
          <w:lang w:val="en-US"/>
        </w:rPr>
        <w:t xml:space="preserve"> Добрички общински съвет</w:t>
      </w:r>
      <w:r w:rsidRPr="0080663D">
        <w:rPr>
          <w:rFonts w:ascii="Times New Roman" w:eastAsia="Courier New" w:hAnsi="Times New Roman"/>
          <w:bCs/>
          <w:sz w:val="24"/>
          <w:szCs w:val="24"/>
        </w:rPr>
        <w:t>:</w:t>
      </w:r>
    </w:p>
    <w:p w:rsidR="00F55705" w:rsidRPr="0080663D" w:rsidRDefault="00F55705" w:rsidP="00F55705">
      <w:pPr>
        <w:widowControl w:val="0"/>
        <w:numPr>
          <w:ilvl w:val="0"/>
          <w:numId w:val="45"/>
        </w:numPr>
        <w:tabs>
          <w:tab w:val="left" w:pos="0"/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80663D">
        <w:rPr>
          <w:rFonts w:ascii="Times New Roman" w:eastAsia="Courier New" w:hAnsi="Times New Roman"/>
          <w:bCs/>
          <w:sz w:val="24"/>
          <w:szCs w:val="24"/>
        </w:rPr>
        <w:t xml:space="preserve">Дава съгласие Община Добричка да кандидатства с проектно предложение </w:t>
      </w:r>
      <w:r w:rsidRPr="0080663D">
        <w:rPr>
          <w:rFonts w:ascii="Times New Roman" w:eastAsia="Courier New" w:hAnsi="Times New Roman"/>
          <w:color w:val="000000"/>
          <w:sz w:val="24"/>
          <w:szCs w:val="24"/>
        </w:rPr>
        <w:t>„</w:t>
      </w:r>
      <w:r w:rsidRPr="0080663D">
        <w:rPr>
          <w:rFonts w:ascii="Times New Roman" w:eastAsia="Courier New" w:hAnsi="Times New Roman"/>
          <w:bCs/>
          <w:color w:val="000000"/>
          <w:sz w:val="24"/>
          <w:szCs w:val="24"/>
        </w:rPr>
        <w:t>Текущ ремонт на Домашен социален патронаж с. Паскалево, община Добричка</w:t>
      </w:r>
      <w:r w:rsidRPr="0080663D">
        <w:rPr>
          <w:rFonts w:ascii="Times New Roman" w:eastAsia="Courier New" w:hAnsi="Times New Roman"/>
          <w:bCs/>
          <w:color w:val="000000"/>
          <w:sz w:val="24"/>
          <w:szCs w:val="24"/>
          <w:lang w:val="en-US"/>
        </w:rPr>
        <w:t>“</w:t>
      </w:r>
      <w:r w:rsidRPr="0080663D">
        <w:rPr>
          <w:rFonts w:ascii="Times New Roman" w:eastAsia="Courier New" w:hAnsi="Times New Roman"/>
          <w:color w:val="000000"/>
          <w:sz w:val="24"/>
          <w:szCs w:val="24"/>
        </w:rPr>
        <w:t>;</w:t>
      </w:r>
    </w:p>
    <w:p w:rsidR="00F55705" w:rsidRPr="0080663D" w:rsidRDefault="00F55705" w:rsidP="00F55705">
      <w:pPr>
        <w:widowControl w:val="0"/>
        <w:numPr>
          <w:ilvl w:val="0"/>
          <w:numId w:val="45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80663D">
        <w:rPr>
          <w:rFonts w:ascii="Times New Roman" w:eastAsia="Courier New" w:hAnsi="Times New Roman"/>
          <w:bCs/>
          <w:color w:val="000000"/>
          <w:sz w:val="24"/>
          <w:szCs w:val="24"/>
        </w:rPr>
        <w:t xml:space="preserve">  Дава съгласие </w:t>
      </w:r>
      <w:r w:rsidRPr="0080663D">
        <w:rPr>
          <w:rFonts w:ascii="Times New Roman" w:eastAsia="Courier New" w:hAnsi="Times New Roman"/>
          <w:bCs/>
          <w:color w:val="000000"/>
          <w:sz w:val="24"/>
          <w:szCs w:val="24"/>
          <w:lang w:val="en-US"/>
        </w:rPr>
        <w:t>Община Добричка да осигур</w:t>
      </w:r>
      <w:r w:rsidRPr="0080663D">
        <w:rPr>
          <w:rFonts w:ascii="Times New Roman" w:eastAsia="Courier New" w:hAnsi="Times New Roman"/>
          <w:bCs/>
          <w:color w:val="000000"/>
          <w:sz w:val="24"/>
          <w:szCs w:val="24"/>
        </w:rPr>
        <w:t xml:space="preserve">и средства за </w:t>
      </w:r>
      <w:r w:rsidRPr="0080663D">
        <w:rPr>
          <w:rFonts w:ascii="Times New Roman" w:eastAsia="Courier New" w:hAnsi="Times New Roman"/>
          <w:bCs/>
          <w:color w:val="000000"/>
          <w:sz w:val="24"/>
          <w:szCs w:val="24"/>
          <w:lang w:val="en-US"/>
        </w:rPr>
        <w:t>съфинансиране</w:t>
      </w:r>
      <w:r w:rsidRPr="0080663D">
        <w:rPr>
          <w:rFonts w:ascii="Times New Roman" w:eastAsia="Courier New" w:hAnsi="Times New Roman"/>
          <w:bCs/>
          <w:color w:val="000000"/>
          <w:sz w:val="24"/>
          <w:szCs w:val="24"/>
        </w:rPr>
        <w:t xml:space="preserve"> в </w:t>
      </w:r>
      <w:r w:rsidRPr="0080663D">
        <w:rPr>
          <w:rFonts w:ascii="Times New Roman" w:eastAsia="Courier New" w:hAnsi="Times New Roman"/>
          <w:bCs/>
          <w:color w:val="000000"/>
          <w:sz w:val="24"/>
          <w:szCs w:val="24"/>
          <w:lang w:val="en-US"/>
        </w:rPr>
        <w:t xml:space="preserve">размер на </w:t>
      </w:r>
      <w:r w:rsidRPr="0080663D">
        <w:rPr>
          <w:rFonts w:ascii="Times New Roman" w:eastAsia="Courier New" w:hAnsi="Times New Roman"/>
          <w:bCs/>
          <w:color w:val="000000"/>
          <w:sz w:val="24"/>
          <w:szCs w:val="24"/>
        </w:rPr>
        <w:t>15</w:t>
      </w:r>
      <w:r w:rsidRPr="0080663D">
        <w:rPr>
          <w:rFonts w:ascii="Times New Roman" w:eastAsia="Courier New" w:hAnsi="Times New Roman"/>
          <w:bCs/>
          <w:color w:val="000000"/>
          <w:sz w:val="24"/>
          <w:szCs w:val="24"/>
          <w:lang w:val="en-US"/>
        </w:rPr>
        <w:t>% от общия</w:t>
      </w:r>
      <w:r w:rsidRPr="0080663D">
        <w:rPr>
          <w:rFonts w:ascii="Times New Roman" w:eastAsia="Courier New" w:hAnsi="Times New Roman"/>
          <w:bCs/>
          <w:sz w:val="24"/>
          <w:szCs w:val="24"/>
          <w:lang w:val="en-US"/>
        </w:rPr>
        <w:t xml:space="preserve"> бюджет за реализиране на дейностите по проекта</w:t>
      </w:r>
      <w:r w:rsidRPr="0080663D">
        <w:rPr>
          <w:rFonts w:ascii="Times New Roman" w:eastAsia="Courier New" w:hAnsi="Times New Roman"/>
          <w:sz w:val="24"/>
          <w:szCs w:val="24"/>
        </w:rPr>
        <w:t>;</w:t>
      </w:r>
    </w:p>
    <w:p w:rsidR="00F55705" w:rsidRPr="0080663D" w:rsidRDefault="00F55705" w:rsidP="00F55705">
      <w:pPr>
        <w:widowControl w:val="0"/>
        <w:numPr>
          <w:ilvl w:val="0"/>
          <w:numId w:val="45"/>
        </w:numPr>
        <w:tabs>
          <w:tab w:val="left" w:pos="0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ourier New" w:hAnsi="Times New Roman"/>
          <w:sz w:val="24"/>
          <w:szCs w:val="24"/>
        </w:rPr>
      </w:pPr>
      <w:r w:rsidRPr="0080663D">
        <w:rPr>
          <w:rFonts w:ascii="Times New Roman" w:eastAsia="Courier New" w:hAnsi="Times New Roman"/>
          <w:sz w:val="24"/>
          <w:szCs w:val="24"/>
        </w:rPr>
        <w:t>Възлага на кмета на Община Добричка последващи законови действия.</w:t>
      </w:r>
    </w:p>
    <w:p w:rsidR="00F55705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80663D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F55705" w:rsidRDefault="00F55705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5705" w:rsidRPr="00BC222B" w:rsidRDefault="009B2942" w:rsidP="00F55705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u w:val="single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</w:rPr>
        <w:t>Общинска Програма за образователна интеграция на децата и учениците от етническите малцинства за 2025 г.</w:t>
      </w:r>
    </w:p>
    <w:p w:rsidR="00F55705" w:rsidRPr="0080663D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80663D">
        <w:rPr>
          <w:rFonts w:ascii="Times New Roman" w:eastAsia="Courier New" w:hAnsi="Times New Roman"/>
          <w:b/>
          <w:sz w:val="24"/>
          <w:szCs w:val="24"/>
        </w:rPr>
        <w:t>Внася:</w:t>
      </w:r>
      <w:r w:rsidRPr="0080663D">
        <w:rPr>
          <w:rFonts w:ascii="Times New Roman" w:eastAsia="Courier New" w:hAnsi="Times New Roman"/>
          <w:sz w:val="24"/>
          <w:szCs w:val="24"/>
        </w:rPr>
        <w:t xml:space="preserve"> </w:t>
      </w:r>
      <w:r w:rsidRPr="0080663D">
        <w:rPr>
          <w:rFonts w:ascii="Times New Roman" w:eastAsia="Courier New" w:hAnsi="Times New Roman"/>
          <w:sz w:val="24"/>
          <w:szCs w:val="24"/>
          <w:lang w:val="ru-RU"/>
        </w:rPr>
        <w:t>Соня Георгиева</w:t>
      </w:r>
    </w:p>
    <w:p w:rsidR="00F55705" w:rsidRPr="009B2942" w:rsidRDefault="00F55705" w:rsidP="009B2942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80663D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278:</w:t>
      </w:r>
    </w:p>
    <w:p w:rsidR="00F55705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80663D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</w:rPr>
      </w:pPr>
      <w:r w:rsidRPr="0080663D">
        <w:rPr>
          <w:rFonts w:ascii="Times New Roman" w:eastAsia="Courier New" w:hAnsi="Times New Roman"/>
          <w:sz w:val="24"/>
          <w:szCs w:val="24"/>
        </w:rPr>
        <w:t>На основание чл. 21, ал.1, т. 12  от Закона за местното самоуправление и местната администрация, Добрички общински съвет приема Общинска програма за образователна интеграция на децата и учениците от етническите малцинства  за 20</w:t>
      </w:r>
      <w:r w:rsidRPr="0080663D">
        <w:rPr>
          <w:rFonts w:ascii="Times New Roman" w:eastAsia="Courier New" w:hAnsi="Times New Roman"/>
          <w:sz w:val="24"/>
          <w:szCs w:val="24"/>
          <w:lang w:val="en-US"/>
        </w:rPr>
        <w:t>2</w:t>
      </w:r>
      <w:r w:rsidRPr="0080663D">
        <w:rPr>
          <w:rFonts w:ascii="Times New Roman" w:eastAsia="Courier New" w:hAnsi="Times New Roman"/>
          <w:sz w:val="24"/>
          <w:szCs w:val="24"/>
        </w:rPr>
        <w:t>5 г., съгласно приложенията, които са неразделна част от настоящото решение.</w:t>
      </w:r>
    </w:p>
    <w:p w:rsidR="00F55705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80663D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F55705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BC222B" w:rsidRDefault="009B2942" w:rsidP="00F55705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u w:val="single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  <w:lang w:val="ru-RU"/>
        </w:rPr>
        <w:t>Общински годишен План за младежта за 2025 г.</w:t>
      </w:r>
    </w:p>
    <w:p w:rsidR="00F55705" w:rsidRPr="0080663D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80663D">
        <w:rPr>
          <w:rFonts w:ascii="Times New Roman" w:eastAsia="Courier New" w:hAnsi="Times New Roman"/>
          <w:b/>
          <w:sz w:val="24"/>
          <w:szCs w:val="24"/>
        </w:rPr>
        <w:t>Внася:</w:t>
      </w:r>
      <w:r w:rsidRPr="0080663D">
        <w:rPr>
          <w:rFonts w:ascii="Times New Roman" w:eastAsia="Courier New" w:hAnsi="Times New Roman"/>
          <w:sz w:val="24"/>
          <w:szCs w:val="24"/>
        </w:rPr>
        <w:t xml:space="preserve"> </w:t>
      </w:r>
      <w:r w:rsidRPr="0080663D">
        <w:rPr>
          <w:rFonts w:ascii="Times New Roman" w:eastAsia="Courier New" w:hAnsi="Times New Roman"/>
          <w:sz w:val="24"/>
          <w:szCs w:val="24"/>
          <w:lang w:val="ru-RU"/>
        </w:rPr>
        <w:t>Соня Георгиева</w:t>
      </w:r>
    </w:p>
    <w:p w:rsidR="00F55705" w:rsidRPr="009B2942" w:rsidRDefault="00F55705" w:rsidP="009B2942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80663D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  <w:r w:rsidRPr="0080663D">
        <w:rPr>
          <w:rFonts w:ascii="Times New Roman" w:eastAsia="Courier New" w:hAnsi="Times New Roman"/>
          <w:sz w:val="24"/>
          <w:szCs w:val="24"/>
        </w:rPr>
        <w:t xml:space="preserve"> </w:t>
      </w: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279:</w:t>
      </w:r>
    </w:p>
    <w:p w:rsidR="00F55705" w:rsidRPr="0080663D" w:rsidRDefault="00F55705" w:rsidP="00F55705">
      <w:pPr>
        <w:spacing w:after="0" w:line="240" w:lineRule="auto"/>
        <w:jc w:val="both"/>
        <w:rPr>
          <w:rFonts w:ascii="Times New Roman" w:eastAsia="Cambria Math" w:hAnsi="Times New Roman"/>
          <w:sz w:val="24"/>
          <w:szCs w:val="24"/>
        </w:rPr>
      </w:pPr>
    </w:p>
    <w:p w:rsidR="00F55705" w:rsidRPr="0080663D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</w:rPr>
      </w:pPr>
      <w:r w:rsidRPr="0080663D">
        <w:rPr>
          <w:rFonts w:ascii="Times New Roman" w:eastAsia="Courier New" w:hAnsi="Times New Roman"/>
          <w:sz w:val="24"/>
          <w:szCs w:val="24"/>
        </w:rPr>
        <w:t>На основание  чл. 21, ал. 1, т. 12 и ал. 2 от Закона за местното самоуправление и местната администрация и във връзка с чл. 16, ал. 1 от Закона за младежта, Добрички общински съвет  приема  Общински годишен план за младежта за 2025 г., съгласно Приложение – Общински годишен план за младежта за 2025 г. -  неразделна част от настоящото решение.</w:t>
      </w:r>
    </w:p>
    <w:p w:rsidR="00F55705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80663D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F55705" w:rsidRDefault="00F55705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5705" w:rsidRPr="00BC222B" w:rsidRDefault="009B2942" w:rsidP="00F55705">
      <w:pPr>
        <w:spacing w:after="0" w:line="240" w:lineRule="auto"/>
        <w:jc w:val="both"/>
        <w:rPr>
          <w:rFonts w:ascii="Times New Roman" w:eastAsia="Courier New" w:hAnsi="Times New Roman"/>
          <w:b/>
          <w:bCs/>
          <w:sz w:val="24"/>
          <w:szCs w:val="24"/>
          <w:u w:val="single"/>
          <w:lang w:eastAsia="en-US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</w:rPr>
        <w:t>Дейността на Добрички общински съвет и неговите комисии за периода от м. юли 2024 г. до края на второто полугодие на 2024 г.</w:t>
      </w:r>
      <w:r w:rsidR="00F55705" w:rsidRPr="00BC222B">
        <w:rPr>
          <w:rFonts w:ascii="Times New Roman" w:eastAsia="Courier New" w:hAnsi="Times New Roman"/>
          <w:b/>
          <w:bCs/>
          <w:sz w:val="24"/>
          <w:szCs w:val="24"/>
          <w:u w:val="single"/>
          <w:lang w:eastAsia="en-US"/>
        </w:rPr>
        <w:t xml:space="preserve"> 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b/>
          <w:sz w:val="24"/>
          <w:szCs w:val="24"/>
          <w:lang w:val="ru-RU"/>
        </w:rPr>
        <w:t>Внася:</w:t>
      </w:r>
      <w:r w:rsidRPr="00685162">
        <w:rPr>
          <w:rFonts w:ascii="Times New Roman" w:eastAsia="Courier New" w:hAnsi="Times New Roman"/>
          <w:sz w:val="24"/>
          <w:szCs w:val="24"/>
          <w:lang w:val="ru-RU"/>
        </w:rPr>
        <w:t xml:space="preserve"> Георги Коев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 xml:space="preserve">Председател на Добрички Общински съвет  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280:</w:t>
      </w:r>
    </w:p>
    <w:p w:rsidR="00F55705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720"/>
        <w:jc w:val="both"/>
        <w:rPr>
          <w:rFonts w:ascii="Times New Roman" w:eastAsia="Courier New" w:hAnsi="Times New Roman"/>
          <w:bCs/>
          <w:sz w:val="24"/>
          <w:szCs w:val="24"/>
          <w:lang w:eastAsia="en-US"/>
        </w:rPr>
      </w:pPr>
      <w:r w:rsidRPr="00685162">
        <w:rPr>
          <w:rFonts w:ascii="Times New Roman" w:eastAsia="Courier New" w:hAnsi="Times New Roman"/>
          <w:sz w:val="24"/>
          <w:szCs w:val="24"/>
        </w:rPr>
        <w:t>На основание чл.21, ал.1, т.23, във връзка с чл.27, ал.6 от Закона за местното самоуправление и местната администрация, Добрички общински съвет приема отчет за дейността на Добрички общински съвет и неговите комисии за периода от м. юли 2024 г. до края на второто полугодие на 2024 г.</w:t>
      </w:r>
      <w:r w:rsidRPr="00685162">
        <w:rPr>
          <w:rFonts w:ascii="Times New Roman" w:eastAsia="Courier New" w:hAnsi="Times New Roman"/>
          <w:bCs/>
          <w:sz w:val="24"/>
          <w:szCs w:val="24"/>
          <w:lang w:eastAsia="en-US"/>
        </w:rPr>
        <w:t xml:space="preserve"> </w:t>
      </w:r>
    </w:p>
    <w:p w:rsidR="00BC222B" w:rsidRDefault="00BC222B" w:rsidP="00BC222B">
      <w:pPr>
        <w:spacing w:after="0" w:line="240" w:lineRule="auto"/>
        <w:ind w:firstLine="720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Default="00F55705" w:rsidP="00BC222B">
      <w:pPr>
        <w:spacing w:after="0" w:line="240" w:lineRule="auto"/>
        <w:ind w:firstLine="720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BC222B" w:rsidRPr="00BC222B" w:rsidRDefault="00BC222B" w:rsidP="00BC222B">
      <w:pPr>
        <w:spacing w:after="0" w:line="240" w:lineRule="auto"/>
        <w:ind w:firstLine="720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F55705" w:rsidRPr="00BC222B" w:rsidRDefault="009B2942" w:rsidP="00F55705">
      <w:pPr>
        <w:spacing w:after="0"/>
        <w:jc w:val="both"/>
        <w:rPr>
          <w:rFonts w:ascii="Times New Roman" w:eastAsia="Courier New" w:hAnsi="Times New Roman"/>
          <w:b/>
          <w:sz w:val="24"/>
          <w:szCs w:val="24"/>
          <w:u w:val="single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Приемане на Основни въпроси за обсъждане в заседанията на Постоянните комисии и заседанията на Добрички общински съвет през 2025 г., разпределени по месеци, съгласно чл.28, ал.1 от Правилника за организацията и дейността на общинския съвет неговите комисии и взаимодействието му с общинската администрация 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b/>
          <w:sz w:val="24"/>
          <w:szCs w:val="24"/>
          <w:lang w:val="ru-RU"/>
        </w:rPr>
        <w:t>Вносители:</w:t>
      </w:r>
      <w:r w:rsidRPr="00685162">
        <w:rPr>
          <w:rFonts w:ascii="Times New Roman" w:eastAsia="Courier New" w:hAnsi="Times New Roman"/>
          <w:sz w:val="24"/>
          <w:szCs w:val="24"/>
          <w:lang w:val="ru-RU"/>
        </w:rPr>
        <w:t xml:space="preserve"> 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 xml:space="preserve">Георги Коев - Председател на Добрички Общински съвет  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Соня Георгиева - Кмет на Община Добричка</w:t>
      </w:r>
    </w:p>
    <w:p w:rsidR="00F55705" w:rsidRDefault="00F55705" w:rsidP="009B2942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Павел Костадинов - Председател на ПК по местно самоуправление, обществен ред, сигурност и законност</w:t>
      </w:r>
    </w:p>
    <w:p w:rsidR="009B2942" w:rsidRPr="009B2942" w:rsidRDefault="009B2942" w:rsidP="009B2942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281:</w:t>
      </w:r>
    </w:p>
    <w:p w:rsidR="00F55705" w:rsidRDefault="00F55705" w:rsidP="00F55705">
      <w:pPr>
        <w:spacing w:after="0" w:line="240" w:lineRule="auto"/>
        <w:ind w:firstLine="708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Cambria Math" w:hAnsi="Times New Roman" w:cs="Cambria Math"/>
          <w:sz w:val="24"/>
          <w:szCs w:val="24"/>
        </w:rPr>
        <w:tab/>
      </w:r>
      <w:r w:rsidRPr="00685162">
        <w:rPr>
          <w:rFonts w:ascii="Times New Roman" w:eastAsia="Courier New" w:hAnsi="Times New Roman"/>
          <w:sz w:val="24"/>
          <w:szCs w:val="24"/>
        </w:rPr>
        <w:t>На основание чл.21, ал.1, т.23 от Закона за местното самоуправление и местната администрация, във връзка с чл.28, ал.1 от</w:t>
      </w:r>
      <w:r w:rsidRPr="00685162">
        <w:rPr>
          <w:rFonts w:ascii="Times New Roman" w:eastAsia="Courier New" w:hAnsi="Times New Roman"/>
          <w:b/>
          <w:sz w:val="24"/>
          <w:szCs w:val="24"/>
        </w:rPr>
        <w:t xml:space="preserve"> </w:t>
      </w:r>
      <w:r w:rsidRPr="00685162">
        <w:rPr>
          <w:rFonts w:ascii="Times New Roman" w:eastAsia="Courier New" w:hAnsi="Times New Roman"/>
          <w:sz w:val="24"/>
          <w:szCs w:val="24"/>
        </w:rPr>
        <w:t xml:space="preserve">Правилника за организацията и дейността на общинския съвет неговите комисии и взаимодействието му с общинската администрация, Добрички Общински съвет, приема Основни въпроси за обсъждане в заседанията на Постоянните комисии и заседанията на Добрички Общински съвет през 2025 г., разпределени по месеци, както следва: </w:t>
      </w:r>
    </w:p>
    <w:p w:rsidR="00F55705" w:rsidRPr="00685162" w:rsidRDefault="00F55705" w:rsidP="00F55705">
      <w:pPr>
        <w:tabs>
          <w:tab w:val="left" w:pos="3120"/>
        </w:tabs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val="en-US"/>
        </w:rPr>
      </w:pPr>
    </w:p>
    <w:p w:rsidR="00F55705" w:rsidRPr="00685162" w:rsidRDefault="00F55705" w:rsidP="00F55705">
      <w:pPr>
        <w:tabs>
          <w:tab w:val="left" w:pos="3120"/>
        </w:tabs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val="en-US"/>
        </w:rPr>
      </w:pPr>
    </w:p>
    <w:p w:rsidR="00F55705" w:rsidRPr="00685162" w:rsidRDefault="00F55705" w:rsidP="00F55705">
      <w:pPr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Courier New" w:hAnsi="Times New Roman"/>
          <w:b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b/>
          <w:sz w:val="24"/>
          <w:szCs w:val="24"/>
          <w:lang w:val="ru-RU"/>
        </w:rPr>
        <w:t>м. Януари 20</w:t>
      </w:r>
      <w:r w:rsidRPr="00685162">
        <w:rPr>
          <w:rFonts w:ascii="Times New Roman" w:eastAsia="Courier New" w:hAnsi="Times New Roman"/>
          <w:b/>
          <w:sz w:val="24"/>
          <w:szCs w:val="24"/>
          <w:lang w:val="en-US"/>
        </w:rPr>
        <w:t>2</w:t>
      </w:r>
      <w:r w:rsidRPr="00685162">
        <w:rPr>
          <w:rFonts w:ascii="Times New Roman" w:eastAsia="Courier New" w:hAnsi="Times New Roman"/>
          <w:b/>
          <w:sz w:val="24"/>
          <w:szCs w:val="24"/>
        </w:rPr>
        <w:t>5</w:t>
      </w:r>
      <w:r w:rsidRPr="00685162">
        <w:rPr>
          <w:rFonts w:ascii="Times New Roman" w:eastAsia="Courier New" w:hAnsi="Times New Roman"/>
          <w:b/>
          <w:sz w:val="24"/>
          <w:szCs w:val="24"/>
          <w:lang w:val="ru-RU"/>
        </w:rPr>
        <w:t xml:space="preserve"> г.</w:t>
      </w: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  <w:lang w:val="en-US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1.</w:t>
      </w:r>
      <w:r w:rsidRPr="00685162">
        <w:rPr>
          <w:rFonts w:ascii="Times New Roman" w:eastAsia="Courier New" w:hAnsi="Times New Roman"/>
          <w:sz w:val="24"/>
          <w:szCs w:val="24"/>
          <w:lang w:val="en-US"/>
        </w:rPr>
        <w:t xml:space="preserve"> </w:t>
      </w:r>
      <w:r w:rsidRPr="00685162">
        <w:rPr>
          <w:rFonts w:ascii="Times New Roman" w:eastAsia="Courier New" w:hAnsi="Times New Roman"/>
          <w:sz w:val="24"/>
          <w:szCs w:val="24"/>
        </w:rPr>
        <w:t xml:space="preserve">Общински годишен </w:t>
      </w:r>
      <w:r w:rsidRPr="00685162">
        <w:rPr>
          <w:rFonts w:ascii="Times New Roman" w:eastAsia="Courier New" w:hAnsi="Times New Roman"/>
          <w:sz w:val="24"/>
          <w:szCs w:val="24"/>
          <w:lang w:val="ru-RU"/>
        </w:rPr>
        <w:t>план за младежта за 2025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val="en-US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  <w:lang w:val="en-US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2. Общинска програма за образователна интеграция на децата и учениците от етническите малцинства за 2025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 xml:space="preserve">Вносител: </w:t>
      </w: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ind w:firstLine="567"/>
        <w:jc w:val="both"/>
        <w:rPr>
          <w:rFonts w:ascii="Times New Roman" w:eastAsia="Courier New" w:hAnsi="Times New Roman"/>
          <w:color w:val="FF0000"/>
          <w:sz w:val="24"/>
          <w:szCs w:val="24"/>
          <w:lang w:val="en-US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  <w:lang w:val="en-US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</w:rPr>
        <w:t>3. Предоставяне и актуализиране на ползването на земеделските земи с начин на трайно ползване „пасище, мера“ на територията на община Добричка за стопанската 2025/2026 г.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</w:t>
      </w: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 xml:space="preserve"> Соня Георгиева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Wingdings" w:hAnsi="Times New Roman"/>
          <w:sz w:val="24"/>
          <w:szCs w:val="24"/>
          <w:lang w:eastAsia="en-US"/>
        </w:rPr>
      </w:pPr>
      <w:r w:rsidRPr="00685162">
        <w:rPr>
          <w:rFonts w:ascii="Times New Roman" w:eastAsia="Wingdings" w:hAnsi="Times New Roman"/>
          <w:sz w:val="24"/>
          <w:szCs w:val="24"/>
          <w:lang w:eastAsia="en-US"/>
        </w:rPr>
        <w:t>4. Приемане на Програма за управление и разпореждане с общинската собственост за 2025 г.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lastRenderedPageBreak/>
        <w:t>Вносител:</w:t>
      </w: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 xml:space="preserve"> Соня Георгиева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Wingdings" w:hAnsi="Times New Roman"/>
          <w:sz w:val="24"/>
          <w:szCs w:val="24"/>
          <w:lang w:eastAsia="en-US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Wingdings" w:hAnsi="Times New Roman"/>
          <w:sz w:val="24"/>
          <w:szCs w:val="24"/>
          <w:lang w:val="en-US" w:eastAsia="en-US"/>
        </w:rPr>
      </w:pPr>
      <w:r w:rsidRPr="00685162">
        <w:rPr>
          <w:rFonts w:ascii="Times New Roman" w:eastAsia="Wingdings" w:hAnsi="Times New Roman"/>
          <w:sz w:val="24"/>
          <w:szCs w:val="24"/>
          <w:lang w:eastAsia="en-US"/>
        </w:rPr>
        <w:t>5. Отчет за изпълнение на решенията на Добрички общински съвет, възложени за изпълнение на Кмета на община Добричка за второто полугодие на 2024 г.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</w:t>
      </w: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 xml:space="preserve"> Соня Георгиева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8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6. Отчет за получените командировъчни средства от Кмета на община Добричка за второто полугодие на 2024 г.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</w:t>
      </w: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 xml:space="preserve"> Соня Георгиева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ind w:firstLine="708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8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7. Отчет за получените командировъчни средства от Председателя на  Добрички общински съвет за второто полугодие на 2024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 xml:space="preserve">Вносител: </w:t>
      </w:r>
      <w:r w:rsidRPr="00685162">
        <w:rPr>
          <w:rFonts w:ascii="Times New Roman" w:eastAsia="Courier New" w:hAnsi="Times New Roman"/>
          <w:sz w:val="24"/>
          <w:szCs w:val="24"/>
        </w:rPr>
        <w:t xml:space="preserve"> Георги Коев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</w:rPr>
        <w:t>Председател на Добрички Общински съвет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567"/>
        <w:jc w:val="both"/>
        <w:rPr>
          <w:rFonts w:ascii="Times New Roman" w:eastAsia="Courier New" w:hAnsi="Times New Roman"/>
          <w:bCs/>
          <w:sz w:val="24"/>
          <w:szCs w:val="24"/>
          <w:lang w:eastAsia="en-US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 xml:space="preserve">  8. Отчет за </w:t>
      </w:r>
      <w:r w:rsidRPr="00685162">
        <w:rPr>
          <w:rFonts w:ascii="Times New Roman" w:eastAsia="Courier New" w:hAnsi="Times New Roman"/>
          <w:sz w:val="24"/>
          <w:szCs w:val="24"/>
        </w:rPr>
        <w:t>дейността на Добрички общински съвет и неговите комисии за второ шестмесечие на 2024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 xml:space="preserve">Вносител: </w:t>
      </w:r>
      <w:r w:rsidRPr="00685162">
        <w:rPr>
          <w:rFonts w:ascii="Times New Roman" w:eastAsia="Courier New" w:hAnsi="Times New Roman"/>
          <w:sz w:val="24"/>
          <w:szCs w:val="24"/>
        </w:rPr>
        <w:t xml:space="preserve"> Георги Коев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</w:rPr>
        <w:t>Председател на Добрички Общински съвет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</w:rPr>
        <w:t>9. Предложение относно приемане на Oсновни въпроси за обсъждане в заседанията на Постоянни комисии и заседанията на Добрички общински съвет през 2025г., разпределени по месеци, съгласно чл.28, ал.1 от ПОДОбСНКВОбА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 xml:space="preserve">Вносител: </w:t>
      </w:r>
      <w:r w:rsidRPr="00685162">
        <w:rPr>
          <w:rFonts w:ascii="Times New Roman" w:eastAsia="Courier New" w:hAnsi="Times New Roman"/>
          <w:sz w:val="24"/>
          <w:szCs w:val="24"/>
        </w:rPr>
        <w:t xml:space="preserve"> Георги Коев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</w:rPr>
        <w:t>Председател на Добрички Общински съвет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en-US"/>
        </w:rPr>
      </w:pPr>
    </w:p>
    <w:p w:rsidR="00F55705" w:rsidRPr="00685162" w:rsidRDefault="00F55705" w:rsidP="00F557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b/>
          <w:color w:val="000000"/>
          <w:sz w:val="24"/>
          <w:szCs w:val="24"/>
        </w:rPr>
        <w:t>м. Февруари 2025 г.</w:t>
      </w:r>
    </w:p>
    <w:p w:rsidR="00F55705" w:rsidRPr="00685162" w:rsidRDefault="00F55705" w:rsidP="00F55705">
      <w:pPr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1. Отчет на Програма за управление на община Добричка за срока на мандата 2023-2027г. за 2024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ind w:left="709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2. Определяне на земите от общинския поземлен фонд, земеделски земи в границите на населените места и трайни насаждения (орехи), които ще се отдават под наем през 2025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3. Отчет на Програмата за управление и разпореждане с имотите – общинска собственост за 2024 година.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4. Приемане на Междинна оценка и актуализация на Плана за интегрирано развитие на Община Добричка за програмен период 2021 – 2027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lastRenderedPageBreak/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</w:p>
    <w:p w:rsidR="00F55705" w:rsidRPr="00685162" w:rsidRDefault="00F55705" w:rsidP="00F55705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b/>
          <w:color w:val="000000"/>
          <w:sz w:val="24"/>
          <w:szCs w:val="24"/>
        </w:rPr>
        <w:t>м. Март 2025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1.Изразходване на средствата, представялващи 30 % от постъпленията от продажба на общински нефинансови активи, наем и аренда от кметствата и селата с кметски наместници.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2.</w:t>
      </w:r>
      <w:r w:rsidRPr="00685162">
        <w:rPr>
          <w:rFonts w:ascii="Times New Roman" w:eastAsia="Courier New" w:hAnsi="Times New Roman"/>
          <w:color w:val="FF0000"/>
          <w:sz w:val="24"/>
          <w:szCs w:val="24"/>
          <w:lang w:val="ru-RU"/>
        </w:rPr>
        <w:t xml:space="preserve"> </w:t>
      </w:r>
      <w:r w:rsidRPr="00685162">
        <w:rPr>
          <w:rFonts w:ascii="Times New Roman" w:eastAsia="Courier New" w:hAnsi="Times New Roman"/>
          <w:sz w:val="24"/>
          <w:szCs w:val="24"/>
          <w:lang w:val="ru-RU"/>
        </w:rPr>
        <w:t>Бюджет на община Добричка за 2025 г., индикативен годишен разчет за сметките за средствата от Европейския съюз и актуализирана бюджетна прогноза за местни дейности.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ind w:firstLine="709"/>
        <w:jc w:val="both"/>
        <w:rPr>
          <w:rFonts w:ascii="Times New Roman" w:eastAsia="Wingdings" w:hAnsi="Times New Roman"/>
          <w:sz w:val="24"/>
          <w:szCs w:val="24"/>
          <w:lang w:eastAsia="en-US"/>
        </w:rPr>
      </w:pPr>
    </w:p>
    <w:p w:rsidR="00F55705" w:rsidRPr="00685162" w:rsidRDefault="00F55705" w:rsidP="00F55705">
      <w:pPr>
        <w:spacing w:after="0" w:line="240" w:lineRule="auto"/>
        <w:ind w:firstLine="709"/>
        <w:jc w:val="both"/>
        <w:rPr>
          <w:rFonts w:ascii="Times New Roman" w:eastAsia="Wingdings" w:hAnsi="Times New Roman"/>
          <w:sz w:val="24"/>
          <w:szCs w:val="24"/>
          <w:lang w:val="en-US" w:eastAsia="en-US"/>
        </w:rPr>
      </w:pPr>
      <w:r w:rsidRPr="00685162">
        <w:rPr>
          <w:rFonts w:ascii="Times New Roman" w:eastAsia="Wingdings" w:hAnsi="Times New Roman"/>
          <w:sz w:val="24"/>
          <w:szCs w:val="24"/>
          <w:lang w:eastAsia="en-US"/>
        </w:rPr>
        <w:t>3. Приемане на Списък за броя, вида и местонахождението на общинските жилища по групи (чл.80, ал.2 от Наредба № 4).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Wingdings" w:hAnsi="Times New Roman"/>
          <w:sz w:val="24"/>
          <w:szCs w:val="24"/>
          <w:lang w:val="en-US" w:eastAsia="en-US"/>
        </w:rPr>
      </w:pPr>
      <w:r w:rsidRPr="00685162">
        <w:rPr>
          <w:rFonts w:ascii="Times New Roman" w:eastAsia="Wingdings" w:hAnsi="Times New Roman"/>
          <w:sz w:val="24"/>
          <w:szCs w:val="24"/>
          <w:lang w:eastAsia="en-US"/>
        </w:rPr>
        <w:t>4. Отчет за изпълнение на Програмата за опазване на околната среда на община Добричка  и Програмата за управление на отпадъците на община Добричка и за 2024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9"/>
        <w:jc w:val="both"/>
        <w:rPr>
          <w:rFonts w:ascii="Times New Roman" w:eastAsia="Wingdings" w:hAnsi="Times New Roman"/>
          <w:sz w:val="24"/>
          <w:szCs w:val="24"/>
          <w:lang w:val="en-US" w:eastAsia="en-US"/>
        </w:rPr>
      </w:pPr>
      <w:r w:rsidRPr="00685162">
        <w:rPr>
          <w:rFonts w:ascii="Times New Roman" w:eastAsia="Wingdings" w:hAnsi="Times New Roman"/>
          <w:sz w:val="24"/>
          <w:szCs w:val="24"/>
          <w:lang w:eastAsia="en-US"/>
        </w:rPr>
        <w:t>5. Доклад за изпълнението на общия устройствен план на Общината за 2024 година (чл.127, ал.9 от ЗУТ)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</w:rPr>
        <w:t>6. Приемане на общинска Програма за закрила на детето за 2025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</w:rPr>
        <w:t>7. Приемане на Доклад за наблюдение на изпълнението на Плана  за интегрирано развитие на община Добричка за 2024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/>
        <w:ind w:firstLine="708"/>
        <w:jc w:val="both"/>
        <w:rPr>
          <w:rFonts w:ascii="Times New Roman" w:eastAsia="Courier New" w:hAnsi="Times New Roman"/>
          <w:sz w:val="24"/>
          <w:szCs w:val="24"/>
        </w:rPr>
      </w:pPr>
    </w:p>
    <w:p w:rsidR="00F55705" w:rsidRPr="00685162" w:rsidRDefault="00F55705" w:rsidP="00F55705">
      <w:pPr>
        <w:spacing w:after="0"/>
        <w:ind w:firstLine="708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</w:rPr>
        <w:t xml:space="preserve">8. Информация и справка за събираемостта на местните данъци и такси по населените места в община Добричка за 2024 г. 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</w:p>
    <w:p w:rsidR="00F55705" w:rsidRPr="00685162" w:rsidRDefault="00F55705" w:rsidP="00F55705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b/>
          <w:color w:val="000000"/>
          <w:sz w:val="24"/>
          <w:szCs w:val="24"/>
        </w:rPr>
        <w:t>м. Април 2025 г.</w:t>
      </w:r>
    </w:p>
    <w:p w:rsidR="00F55705" w:rsidRPr="00685162" w:rsidRDefault="00F55705" w:rsidP="00F55705">
      <w:pPr>
        <w:spacing w:after="0" w:line="240" w:lineRule="auto"/>
        <w:ind w:left="1428"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  <w:lang w:val="en-US"/>
        </w:rPr>
      </w:pPr>
      <w:r w:rsidRPr="00685162">
        <w:rPr>
          <w:rFonts w:ascii="Times New Roman" w:eastAsia="Courier New" w:hAnsi="Times New Roman"/>
          <w:sz w:val="24"/>
          <w:szCs w:val="24"/>
        </w:rPr>
        <w:t>1. Информация за изпълнението през 2024 г. на Дългосрочна Програма на община Добричка за насърчаване използването на енергия от възобновяеми източници за периода 2024 – 2034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lastRenderedPageBreak/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</w:p>
    <w:p w:rsidR="00F55705" w:rsidRPr="00685162" w:rsidRDefault="00F55705" w:rsidP="00F55705">
      <w:pPr>
        <w:spacing w:after="0"/>
        <w:ind w:firstLine="567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</w:rPr>
        <w:t>2</w:t>
      </w:r>
      <w:r w:rsidRPr="00685162">
        <w:rPr>
          <w:rFonts w:ascii="Times New Roman" w:eastAsia="Courier New" w:hAnsi="Times New Roman"/>
          <w:b/>
          <w:color w:val="000000"/>
          <w:sz w:val="24"/>
          <w:szCs w:val="24"/>
        </w:rPr>
        <w:t>.</w:t>
      </w:r>
      <w:r w:rsidRPr="00685162">
        <w:rPr>
          <w:rFonts w:ascii="Times New Roman" w:eastAsia="Courier New" w:hAnsi="Times New Roman"/>
          <w:sz w:val="24"/>
          <w:szCs w:val="24"/>
        </w:rPr>
        <w:t xml:space="preserve"> Информация за дейността на Второ Районно управление към ОД на МВР – Добрич на територията на Община Добричка за 2024  г.</w:t>
      </w:r>
    </w:p>
    <w:p w:rsidR="00F55705" w:rsidRPr="00685162" w:rsidRDefault="00F55705" w:rsidP="00F55705">
      <w:pPr>
        <w:spacing w:after="0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</w:rPr>
        <w:t xml:space="preserve">Докладчик </w:t>
      </w:r>
      <w:r w:rsidRPr="00685162">
        <w:rPr>
          <w:rFonts w:ascii="Times New Roman" w:eastAsia="Courier New" w:hAnsi="Times New Roman"/>
          <w:b/>
          <w:sz w:val="24"/>
          <w:szCs w:val="24"/>
        </w:rPr>
        <w:t>(</w:t>
      </w:r>
      <w:r w:rsidRPr="00685162">
        <w:rPr>
          <w:rFonts w:ascii="Times New Roman" w:eastAsia="Courier New" w:hAnsi="Times New Roman"/>
          <w:sz w:val="24"/>
          <w:szCs w:val="24"/>
        </w:rPr>
        <w:t>да бъде поканен за изслушване</w:t>
      </w:r>
      <w:r w:rsidRPr="00685162">
        <w:rPr>
          <w:rFonts w:ascii="Times New Roman" w:eastAsia="Courier New" w:hAnsi="Times New Roman"/>
          <w:b/>
          <w:sz w:val="24"/>
          <w:szCs w:val="24"/>
        </w:rPr>
        <w:t>):</w:t>
      </w:r>
      <w:r w:rsidRPr="00685162">
        <w:rPr>
          <w:rFonts w:ascii="Times New Roman" w:eastAsia="Courier New" w:hAnsi="Times New Roman"/>
          <w:sz w:val="24"/>
          <w:szCs w:val="24"/>
        </w:rPr>
        <w:t xml:space="preserve"> Началник на Второ Районно управление  към ОД на МВР – Добрич</w:t>
      </w:r>
    </w:p>
    <w:p w:rsidR="00F55705" w:rsidRPr="00685162" w:rsidRDefault="00F55705" w:rsidP="00F55705">
      <w:pPr>
        <w:spacing w:after="0" w:line="240" w:lineRule="auto"/>
        <w:ind w:left="1428"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</w:p>
    <w:p w:rsidR="00F55705" w:rsidRPr="00685162" w:rsidRDefault="00F55705" w:rsidP="00F55705">
      <w:pPr>
        <w:spacing w:after="0"/>
        <w:ind w:firstLine="567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</w:rPr>
        <w:t>3.</w:t>
      </w:r>
      <w:r w:rsidRPr="00685162">
        <w:rPr>
          <w:rFonts w:ascii="Times New Roman" w:eastAsia="Courier New" w:hAnsi="Times New Roman"/>
          <w:sz w:val="24"/>
          <w:szCs w:val="24"/>
        </w:rPr>
        <w:t xml:space="preserve"> Информация за дейността на службите на РД „ПБЗН“ – Добрич  на територията на Община Добричка.</w:t>
      </w:r>
    </w:p>
    <w:p w:rsidR="00F55705" w:rsidRPr="00685162" w:rsidRDefault="00F55705" w:rsidP="00F55705">
      <w:pPr>
        <w:spacing w:after="0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</w:rPr>
        <w:t xml:space="preserve">Докладчик </w:t>
      </w:r>
      <w:r w:rsidRPr="00685162">
        <w:rPr>
          <w:rFonts w:ascii="Times New Roman" w:eastAsia="Courier New" w:hAnsi="Times New Roman"/>
          <w:b/>
          <w:sz w:val="24"/>
          <w:szCs w:val="24"/>
        </w:rPr>
        <w:t>(</w:t>
      </w:r>
      <w:r w:rsidRPr="00685162">
        <w:rPr>
          <w:rFonts w:ascii="Times New Roman" w:eastAsia="Courier New" w:hAnsi="Times New Roman"/>
          <w:sz w:val="24"/>
          <w:szCs w:val="24"/>
        </w:rPr>
        <w:t>да бъде поканен за изслушване</w:t>
      </w:r>
      <w:r w:rsidRPr="00685162">
        <w:rPr>
          <w:rFonts w:ascii="Times New Roman" w:eastAsia="Courier New" w:hAnsi="Times New Roman"/>
          <w:b/>
          <w:sz w:val="24"/>
          <w:szCs w:val="24"/>
        </w:rPr>
        <w:t>):</w:t>
      </w:r>
      <w:r w:rsidRPr="00685162">
        <w:rPr>
          <w:rFonts w:ascii="Times New Roman" w:eastAsia="Courier New" w:hAnsi="Times New Roman"/>
          <w:sz w:val="24"/>
          <w:szCs w:val="24"/>
        </w:rPr>
        <w:t xml:space="preserve">  Директор на  РД „ПБЗН“ – Добрич</w:t>
      </w:r>
    </w:p>
    <w:p w:rsidR="00F55705" w:rsidRPr="00685162" w:rsidRDefault="00F55705" w:rsidP="00F55705">
      <w:pPr>
        <w:spacing w:after="0"/>
        <w:jc w:val="both"/>
        <w:rPr>
          <w:rFonts w:ascii="Times New Roman" w:eastAsia="Courier New" w:hAnsi="Times New Roman"/>
          <w:sz w:val="24"/>
          <w:szCs w:val="24"/>
        </w:rPr>
      </w:pPr>
    </w:p>
    <w:p w:rsidR="00F55705" w:rsidRPr="00685162" w:rsidRDefault="00F55705" w:rsidP="00F55705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b/>
          <w:color w:val="000000"/>
          <w:sz w:val="24"/>
          <w:szCs w:val="24"/>
        </w:rPr>
        <w:t>м. Май 2025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</w:p>
    <w:p w:rsidR="00F55705" w:rsidRPr="00685162" w:rsidRDefault="00F55705" w:rsidP="00F55705">
      <w:pPr>
        <w:spacing w:after="0"/>
        <w:ind w:firstLine="428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</w:rPr>
        <w:t>1.</w:t>
      </w:r>
      <w:r w:rsidRPr="00685162">
        <w:rPr>
          <w:rFonts w:ascii="Times New Roman" w:eastAsia="Courier New" w:hAnsi="Times New Roman"/>
          <w:sz w:val="24"/>
          <w:szCs w:val="24"/>
        </w:rPr>
        <w:t xml:space="preserve"> Информация от „В </w:t>
      </w:r>
      <w:r w:rsidRPr="00685162">
        <w:rPr>
          <w:rFonts w:ascii="Times New Roman" w:eastAsia="Courier New" w:hAnsi="Times New Roman"/>
          <w:i/>
          <w:sz w:val="24"/>
          <w:szCs w:val="24"/>
        </w:rPr>
        <w:t>и</w:t>
      </w:r>
      <w:r w:rsidRPr="00685162">
        <w:rPr>
          <w:rFonts w:ascii="Times New Roman" w:eastAsia="Courier New" w:hAnsi="Times New Roman"/>
          <w:sz w:val="24"/>
          <w:szCs w:val="24"/>
        </w:rPr>
        <w:t xml:space="preserve"> К Добрич“ АД за състоянието на водопроводната мрежа на територията на Община Добричка.</w:t>
      </w:r>
    </w:p>
    <w:p w:rsidR="00F55705" w:rsidRPr="00685162" w:rsidRDefault="00F55705" w:rsidP="00F55705">
      <w:pPr>
        <w:spacing w:after="0"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</w:rPr>
        <w:t xml:space="preserve">Докладчик </w:t>
      </w:r>
      <w:r w:rsidRPr="00685162">
        <w:rPr>
          <w:rFonts w:ascii="Times New Roman" w:eastAsia="Courier New" w:hAnsi="Times New Roman"/>
          <w:b/>
          <w:sz w:val="24"/>
          <w:szCs w:val="24"/>
        </w:rPr>
        <w:t>(</w:t>
      </w:r>
      <w:r w:rsidRPr="00685162">
        <w:rPr>
          <w:rFonts w:ascii="Times New Roman" w:eastAsia="Courier New" w:hAnsi="Times New Roman"/>
          <w:sz w:val="24"/>
          <w:szCs w:val="24"/>
        </w:rPr>
        <w:t>да бъде поканен за изслушване</w:t>
      </w:r>
      <w:r w:rsidRPr="00685162">
        <w:rPr>
          <w:rFonts w:ascii="Times New Roman" w:eastAsia="Courier New" w:hAnsi="Times New Roman"/>
          <w:b/>
          <w:sz w:val="24"/>
          <w:szCs w:val="24"/>
        </w:rPr>
        <w:t>):</w:t>
      </w:r>
      <w:r w:rsidRPr="00685162">
        <w:rPr>
          <w:rFonts w:ascii="Times New Roman" w:eastAsia="Courier New" w:hAnsi="Times New Roman"/>
          <w:sz w:val="24"/>
          <w:szCs w:val="24"/>
        </w:rPr>
        <w:t xml:space="preserve">  Директор на  „В </w:t>
      </w:r>
      <w:r w:rsidRPr="00685162">
        <w:rPr>
          <w:rFonts w:ascii="Times New Roman" w:eastAsia="Courier New" w:hAnsi="Times New Roman"/>
          <w:i/>
          <w:sz w:val="24"/>
          <w:szCs w:val="24"/>
        </w:rPr>
        <w:t>и</w:t>
      </w:r>
      <w:r w:rsidRPr="00685162">
        <w:rPr>
          <w:rFonts w:ascii="Times New Roman" w:eastAsia="Courier New" w:hAnsi="Times New Roman"/>
          <w:sz w:val="24"/>
          <w:szCs w:val="24"/>
        </w:rPr>
        <w:t xml:space="preserve"> К Добрич“ АД</w:t>
      </w:r>
    </w:p>
    <w:p w:rsidR="00F55705" w:rsidRPr="00685162" w:rsidRDefault="00F55705" w:rsidP="00F55705">
      <w:pPr>
        <w:spacing w:after="0"/>
        <w:jc w:val="both"/>
        <w:rPr>
          <w:rFonts w:ascii="Times New Roman" w:eastAsia="Courier New" w:hAnsi="Times New Roman"/>
          <w:sz w:val="24"/>
          <w:szCs w:val="24"/>
        </w:rPr>
      </w:pPr>
    </w:p>
    <w:p w:rsidR="00F55705" w:rsidRPr="00685162" w:rsidRDefault="00F55705" w:rsidP="00F55705">
      <w:pPr>
        <w:spacing w:after="0"/>
        <w:ind w:firstLine="428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</w:rPr>
        <w:t>2. Информация за състоянието на водоемите и коритата на реките и деретата в Община Добричка.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</w:p>
    <w:p w:rsidR="00F55705" w:rsidRPr="00685162" w:rsidRDefault="00F55705" w:rsidP="00F5570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b/>
          <w:color w:val="000000"/>
          <w:sz w:val="24"/>
          <w:szCs w:val="24"/>
        </w:rPr>
        <w:t>м. Юни 2025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</w:p>
    <w:p w:rsidR="00F55705" w:rsidRPr="00685162" w:rsidRDefault="00F55705" w:rsidP="00F55705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</w:rPr>
        <w:t>Приемане на Общински годишен план за социални услуги за 2026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</w:p>
    <w:p w:rsidR="00F55705" w:rsidRPr="00685162" w:rsidRDefault="00F55705" w:rsidP="00F5570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b/>
          <w:color w:val="000000"/>
          <w:sz w:val="24"/>
          <w:szCs w:val="24"/>
        </w:rPr>
        <w:t>м. Юли 2025 г.</w:t>
      </w:r>
    </w:p>
    <w:p w:rsidR="00F55705" w:rsidRPr="00685162" w:rsidRDefault="00F55705" w:rsidP="00F55705">
      <w:pPr>
        <w:spacing w:after="0" w:line="240" w:lineRule="auto"/>
        <w:ind w:left="1428"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428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  <w:lang w:val="en-US"/>
        </w:rPr>
        <w:t xml:space="preserve">  </w:t>
      </w:r>
      <w:r w:rsidRPr="00685162">
        <w:rPr>
          <w:rFonts w:ascii="Times New Roman" w:eastAsia="Courier New" w:hAnsi="Times New Roman"/>
          <w:sz w:val="24"/>
          <w:szCs w:val="24"/>
        </w:rPr>
        <w:t>1. Годишен отчет за изпълнението на бюджета на община Добричка за 2024 г. и отчет за сметките за средствата от Европейския съюз 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567"/>
        <w:jc w:val="both"/>
        <w:rPr>
          <w:rFonts w:ascii="Times New Roman" w:eastAsia="Courier New" w:hAnsi="Times New Roman"/>
          <w:bCs/>
          <w:sz w:val="24"/>
          <w:szCs w:val="24"/>
          <w:lang w:eastAsia="en-US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 xml:space="preserve">2. Отчет за </w:t>
      </w:r>
      <w:r w:rsidRPr="00685162">
        <w:rPr>
          <w:rFonts w:ascii="Times New Roman" w:eastAsia="Courier New" w:hAnsi="Times New Roman"/>
          <w:sz w:val="24"/>
          <w:szCs w:val="24"/>
        </w:rPr>
        <w:t>дейността на Добрички общински съвет и неговите комисии за първо шестмесечие на 2025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 xml:space="preserve">Вносител: </w:t>
      </w:r>
      <w:r w:rsidRPr="00685162">
        <w:rPr>
          <w:rFonts w:ascii="Times New Roman" w:eastAsia="Courier New" w:hAnsi="Times New Roman"/>
          <w:sz w:val="24"/>
          <w:szCs w:val="24"/>
        </w:rPr>
        <w:t xml:space="preserve"> Георги Коев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</w:rPr>
        <w:t>Председател на Добрички Общински съвет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val="en-US"/>
        </w:rPr>
      </w:pPr>
      <w:r w:rsidRPr="00685162">
        <w:rPr>
          <w:rFonts w:ascii="Times New Roman" w:eastAsia="Courier New" w:hAnsi="Times New Roman"/>
          <w:sz w:val="24"/>
          <w:szCs w:val="24"/>
        </w:rPr>
        <w:t>3. Отчет за изпълнение на решенията на Добрички общински съвет, възложени за изпълнение на Кмета на община Добричка за първото полугодие на 2025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567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lastRenderedPageBreak/>
        <w:t>4. Отчет за получените командировъчни средства от Кмета на община Добричка за първо полугодие на 2025 г.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</w:t>
      </w: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 xml:space="preserve"> Соня Георгиева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567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5. Отчет за получените командировъчни средства от Председателя на Добрички общински съвет  за първо полугодие на 2025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</w:t>
      </w: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 xml:space="preserve"> </w:t>
      </w:r>
      <w:r w:rsidRPr="00685162">
        <w:rPr>
          <w:rFonts w:ascii="Times New Roman" w:eastAsia="Courier New" w:hAnsi="Times New Roman"/>
          <w:sz w:val="24"/>
          <w:szCs w:val="24"/>
          <w:lang w:val="ru-RU"/>
        </w:rPr>
        <w:t>Георги Коев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 xml:space="preserve">Председател на Добрички Общински съвет  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sz w:val="24"/>
          <w:szCs w:val="24"/>
        </w:rPr>
      </w:pPr>
    </w:p>
    <w:p w:rsidR="00F55705" w:rsidRPr="00685162" w:rsidRDefault="00F55705" w:rsidP="00F55705">
      <w:pPr>
        <w:numPr>
          <w:ilvl w:val="0"/>
          <w:numId w:val="6"/>
        </w:numPr>
        <w:spacing w:after="0" w:line="240" w:lineRule="auto"/>
        <w:rPr>
          <w:rFonts w:ascii="Times New Roman" w:eastAsia="Courier New" w:hAnsi="Times New Roman"/>
          <w:b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b/>
          <w:color w:val="000000"/>
          <w:sz w:val="24"/>
          <w:szCs w:val="24"/>
        </w:rPr>
        <w:t>м. Август 2025 г.</w:t>
      </w:r>
    </w:p>
    <w:p w:rsidR="00F55705" w:rsidRPr="00685162" w:rsidRDefault="00F55705" w:rsidP="00F55705">
      <w:pPr>
        <w:spacing w:after="0" w:line="240" w:lineRule="auto"/>
        <w:ind w:left="1428"/>
        <w:rPr>
          <w:rFonts w:ascii="Times New Roman" w:eastAsia="Courier New" w:hAnsi="Times New Roman"/>
          <w:b/>
          <w:color w:val="000000"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</w:rPr>
        <w:t>1. Отчет за изпълнение на бюджета на община  Добричка  за  първото шестмесечие на  20</w:t>
      </w:r>
      <w:r w:rsidRPr="00685162">
        <w:rPr>
          <w:rFonts w:ascii="Times New Roman" w:eastAsia="Courier New" w:hAnsi="Times New Roman"/>
          <w:sz w:val="24"/>
          <w:szCs w:val="24"/>
          <w:lang w:val="en-US"/>
        </w:rPr>
        <w:t>2</w:t>
      </w:r>
      <w:r w:rsidRPr="00685162">
        <w:rPr>
          <w:rFonts w:ascii="Times New Roman" w:eastAsia="Courier New" w:hAnsi="Times New Roman"/>
          <w:sz w:val="24"/>
          <w:szCs w:val="24"/>
        </w:rPr>
        <w:t>5 г.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</w:t>
      </w: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 xml:space="preserve"> Соня Георгиева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</w:rPr>
        <w:t>2. Докладна записка относно формиране на самостоятелни и слети паралелки с брой ученици не по-мaлко от 10 в паралелка в училищата в община Добричка за учебната 2025/2026 г.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</w:t>
      </w: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 xml:space="preserve"> Соня Георгиева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  <w:lang w:val="en-US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</w:rPr>
        <w:t>3. Докладна записка относно формиране на самостоятелни u слети паралелки с брой ученици по-малко от 10 в паралелка в училищата в община Добричка за учебната 2025/2026 г.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</w:t>
      </w: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 xml:space="preserve"> Соня Георгиева</w:t>
      </w:r>
    </w:p>
    <w:p w:rsidR="00F55705" w:rsidRPr="00685162" w:rsidRDefault="00F55705" w:rsidP="00F55705">
      <w:pPr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</w:p>
    <w:p w:rsidR="00F55705" w:rsidRPr="00685162" w:rsidRDefault="00F55705" w:rsidP="00F55705">
      <w:pPr>
        <w:numPr>
          <w:ilvl w:val="0"/>
          <w:numId w:val="6"/>
        </w:numPr>
        <w:spacing w:after="0" w:line="240" w:lineRule="auto"/>
        <w:rPr>
          <w:rFonts w:ascii="Times New Roman" w:eastAsia="Courier New" w:hAnsi="Times New Roman"/>
          <w:b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b/>
          <w:color w:val="000000"/>
          <w:sz w:val="24"/>
          <w:szCs w:val="24"/>
        </w:rPr>
        <w:t>м. Ноември 2025 г.</w:t>
      </w:r>
    </w:p>
    <w:p w:rsidR="00F55705" w:rsidRPr="00685162" w:rsidRDefault="00F55705" w:rsidP="00F55705">
      <w:pPr>
        <w:spacing w:after="0" w:line="240" w:lineRule="auto"/>
        <w:ind w:left="1428"/>
        <w:jc w:val="both"/>
        <w:rPr>
          <w:rFonts w:ascii="Times New Roman" w:eastAsia="Courier New" w:hAnsi="Times New Roman"/>
          <w:b/>
          <w:color w:val="000000"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Wingdings" w:hAnsi="Times New Roman"/>
          <w:sz w:val="24"/>
          <w:szCs w:val="24"/>
          <w:lang w:eastAsia="en-US"/>
        </w:rPr>
      </w:pPr>
      <w:r w:rsidRPr="00685162">
        <w:rPr>
          <w:rFonts w:ascii="Times New Roman" w:eastAsia="Wingdings" w:hAnsi="Times New Roman"/>
          <w:sz w:val="24"/>
          <w:szCs w:val="24"/>
          <w:lang w:eastAsia="en-US"/>
        </w:rPr>
        <w:t>1. Приемане на План-сметка за дейност „Чистота“ и определяне размера на таксата за битови отпадъци в община Добричка за 2026 година.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Вносител:</w:t>
      </w: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 xml:space="preserve">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ru-RU"/>
        </w:rPr>
        <w:t>2. Докладна записка относно финансовото осигуряване на клубове на пенсионера в община Добричка за 2026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val="en-US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en-US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en-US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</w:rPr>
        <w:t>3. Докладна записка относно издръжка на младежки клубове в община Добричка за 2026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val="en-US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en-US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en-US"/>
        </w:rPr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</w:p>
    <w:p w:rsidR="00F55705" w:rsidRPr="00685162" w:rsidRDefault="00F55705" w:rsidP="00F557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b/>
          <w:color w:val="000000"/>
          <w:sz w:val="24"/>
          <w:szCs w:val="24"/>
        </w:rPr>
        <w:t>м. Декември 2025 г.</w:t>
      </w:r>
      <w:r w:rsidRPr="00685162">
        <w:rPr>
          <w:rFonts w:ascii="Times New Roman" w:eastAsia="Courier New" w:hAnsi="Times New Roman"/>
          <w:sz w:val="24"/>
          <w:szCs w:val="24"/>
        </w:rPr>
        <w:tab/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sz w:val="24"/>
          <w:szCs w:val="24"/>
        </w:rPr>
        <w:t xml:space="preserve"> </w:t>
      </w:r>
      <w:r w:rsidRPr="00685162">
        <w:rPr>
          <w:rFonts w:ascii="Times New Roman" w:eastAsia="Courier New" w:hAnsi="Times New Roman"/>
          <w:sz w:val="24"/>
          <w:szCs w:val="24"/>
          <w:lang w:val="en-US"/>
        </w:rPr>
        <w:t>1</w:t>
      </w:r>
      <w:r w:rsidRPr="00685162">
        <w:rPr>
          <w:rFonts w:ascii="Times New Roman" w:eastAsia="Courier New" w:hAnsi="Times New Roman"/>
          <w:sz w:val="24"/>
          <w:szCs w:val="24"/>
          <w:lang w:val="ru-RU"/>
        </w:rPr>
        <w:t>.</w:t>
      </w:r>
      <w:r w:rsidRPr="00685162">
        <w:rPr>
          <w:rFonts w:ascii="Times New Roman" w:eastAsia="Courier New" w:hAnsi="Times New Roman"/>
          <w:color w:val="000000"/>
          <w:sz w:val="24"/>
          <w:szCs w:val="24"/>
        </w:rPr>
        <w:t xml:space="preserve"> Програма за развитие на читалищната дейност за 2026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val="en-US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en-US"/>
        </w:rPr>
        <w:t>Вносител: Соня Георгиева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en-US"/>
        </w:rPr>
        <w:lastRenderedPageBreak/>
        <w:t>Кмет на Община Добричка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  <w:lang w:val="en-US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2. Отчет на Местната комисия за борба с противообществените прояви на малолетните и непълнолетните в Община Добричка за 2025 г.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color w:val="000000"/>
          <w:sz w:val="24"/>
          <w:szCs w:val="24"/>
          <w:lang w:val="en-US"/>
        </w:rPr>
        <w:t>Вносител:</w:t>
      </w:r>
      <w:r w:rsidRPr="00685162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 w:rsidRPr="00685162">
        <w:rPr>
          <w:rFonts w:ascii="Times New Roman" w:eastAsia="Courier New" w:hAnsi="Times New Roman"/>
          <w:sz w:val="24"/>
          <w:szCs w:val="24"/>
          <w:lang w:val="ru-RU"/>
        </w:rPr>
        <w:t>Румяна Иванова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Председател на МКБППМН</w:t>
      </w:r>
    </w:p>
    <w:p w:rsidR="00F55705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F55705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F55705" w:rsidRDefault="00F55705" w:rsidP="00F55705">
      <w:pPr>
        <w:tabs>
          <w:tab w:val="left" w:pos="2212"/>
        </w:tabs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BC222B" w:rsidRDefault="009B2942" w:rsidP="00F55705">
      <w:pPr>
        <w:spacing w:after="0"/>
        <w:jc w:val="both"/>
        <w:rPr>
          <w:rFonts w:ascii="Times New Roman" w:eastAsia="Courier New" w:hAnsi="Times New Roman"/>
          <w:b/>
          <w:sz w:val="24"/>
          <w:szCs w:val="24"/>
          <w:u w:val="single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Изпълнение на решенията на Добрички Общински съвет, възложени на кмета на Община Добричка за второто полугодие на 2024 г. </w:t>
      </w:r>
    </w:p>
    <w:p w:rsidR="00F55705" w:rsidRPr="00685162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685162">
        <w:rPr>
          <w:rFonts w:ascii="Times New Roman" w:eastAsia="Courier New" w:hAnsi="Times New Roman"/>
          <w:b/>
          <w:sz w:val="24"/>
          <w:szCs w:val="24"/>
        </w:rPr>
        <w:t>Внася:</w:t>
      </w:r>
      <w:r w:rsidRPr="00685162">
        <w:rPr>
          <w:rFonts w:ascii="Times New Roman" w:eastAsia="Courier New" w:hAnsi="Times New Roman"/>
          <w:sz w:val="24"/>
          <w:szCs w:val="24"/>
        </w:rPr>
        <w:t xml:space="preserve"> </w:t>
      </w:r>
      <w:r w:rsidRPr="00685162">
        <w:rPr>
          <w:rFonts w:ascii="Times New Roman" w:eastAsia="Courier New" w:hAnsi="Times New Roman"/>
          <w:sz w:val="24"/>
          <w:szCs w:val="24"/>
          <w:lang w:val="ru-RU"/>
        </w:rPr>
        <w:t>Соня Георгиева</w:t>
      </w:r>
    </w:p>
    <w:p w:rsidR="00F55705" w:rsidRPr="009B2942" w:rsidRDefault="00F55705" w:rsidP="009B2942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/>
        </w:rPr>
      </w:pPr>
      <w:r w:rsidRPr="00685162">
        <w:rPr>
          <w:rFonts w:ascii="Times New Roman" w:eastAsia="Courier New" w:hAnsi="Times New Roman"/>
          <w:sz w:val="24"/>
          <w:szCs w:val="24"/>
          <w:lang w:val="ru-RU"/>
        </w:rPr>
        <w:t>Кмет на Община Добричка</w:t>
      </w: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282:</w:t>
      </w:r>
    </w:p>
    <w:p w:rsidR="00F55705" w:rsidRDefault="00F55705" w:rsidP="00F55705">
      <w:pPr>
        <w:spacing w:after="0" w:line="240" w:lineRule="auto"/>
        <w:ind w:firstLine="708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685162" w:rsidRDefault="00F55705" w:rsidP="00F55705">
      <w:pPr>
        <w:spacing w:after="0" w:line="240" w:lineRule="auto"/>
        <w:ind w:firstLine="708"/>
        <w:jc w:val="both"/>
        <w:rPr>
          <w:rFonts w:ascii="Times New Roman" w:eastAsia="Wingdings" w:hAnsi="Times New Roman"/>
          <w:sz w:val="24"/>
          <w:szCs w:val="24"/>
          <w:lang w:val="en-US"/>
        </w:rPr>
      </w:pPr>
      <w:r w:rsidRPr="00685162">
        <w:rPr>
          <w:rFonts w:ascii="Times New Roman" w:eastAsia="Wingdings" w:hAnsi="Times New Roman"/>
          <w:sz w:val="24"/>
          <w:szCs w:val="24"/>
          <w:lang w:val="en-US"/>
        </w:rPr>
        <w:t>На основание чл. 21, ал. 1, т. 24 и във връзка с чл. 44, ал. 1, т. 7 от ЗМСМА, Добрички общински съвет приема отчета за изпълнение на решенията, възложен</w:t>
      </w:r>
      <w:r w:rsidRPr="00685162">
        <w:rPr>
          <w:rFonts w:ascii="Times New Roman" w:eastAsia="Wingdings" w:hAnsi="Times New Roman"/>
          <w:sz w:val="24"/>
          <w:szCs w:val="24"/>
        </w:rPr>
        <w:t>о</w:t>
      </w:r>
      <w:r w:rsidRPr="00685162">
        <w:rPr>
          <w:rFonts w:ascii="Times New Roman" w:eastAsia="Wingdings" w:hAnsi="Times New Roman"/>
          <w:sz w:val="24"/>
          <w:szCs w:val="24"/>
          <w:lang w:val="en-US"/>
        </w:rPr>
        <w:t xml:space="preserve"> на кмета на </w:t>
      </w:r>
      <w:r w:rsidRPr="00685162">
        <w:rPr>
          <w:rFonts w:ascii="Times New Roman" w:eastAsia="Courier New" w:hAnsi="Times New Roman"/>
          <w:sz w:val="24"/>
          <w:szCs w:val="24"/>
        </w:rPr>
        <w:t>Община Добричка</w:t>
      </w:r>
      <w:r w:rsidRPr="00685162">
        <w:rPr>
          <w:rFonts w:ascii="Times New Roman" w:eastAsia="Wingdings" w:hAnsi="Times New Roman"/>
          <w:sz w:val="24"/>
          <w:szCs w:val="24"/>
          <w:lang w:val="en-US"/>
        </w:rPr>
        <w:t xml:space="preserve"> за  второто полугодие на 2024 година.</w:t>
      </w:r>
    </w:p>
    <w:p w:rsidR="00F55705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F55705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F55705" w:rsidRDefault="00F55705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5705" w:rsidRPr="00BC222B" w:rsidRDefault="009B2942" w:rsidP="00F55705">
      <w:pPr>
        <w:spacing w:after="0"/>
        <w:jc w:val="both"/>
        <w:rPr>
          <w:rFonts w:ascii="Times New Roman" w:eastAsia="Courier New" w:hAnsi="Times New Roman"/>
          <w:b/>
          <w:sz w:val="24"/>
          <w:szCs w:val="24"/>
          <w:u w:val="single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</w:rPr>
        <w:t>Приемане на „Програма за управление и разпореждане с имотите- общинска собственост за 2025 г.“</w:t>
      </w:r>
    </w:p>
    <w:p w:rsidR="00F55705" w:rsidRPr="00EA1ED0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EA1ED0">
        <w:rPr>
          <w:rFonts w:ascii="Times New Roman" w:eastAsia="Courier New" w:hAnsi="Times New Roman"/>
          <w:b/>
          <w:sz w:val="24"/>
          <w:szCs w:val="24"/>
        </w:rPr>
        <w:t xml:space="preserve">Внася: </w:t>
      </w:r>
      <w:r w:rsidRPr="00EA1ED0">
        <w:rPr>
          <w:rFonts w:ascii="Times New Roman" w:eastAsia="Courier New" w:hAnsi="Times New Roman"/>
          <w:sz w:val="24"/>
          <w:szCs w:val="24"/>
        </w:rPr>
        <w:t>Соня Георгиева</w:t>
      </w:r>
    </w:p>
    <w:p w:rsidR="00F55705" w:rsidRPr="009B2942" w:rsidRDefault="00F55705" w:rsidP="009B2942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EA1ED0">
        <w:rPr>
          <w:rFonts w:ascii="Times New Roman" w:eastAsia="Courier New" w:hAnsi="Times New Roman"/>
          <w:sz w:val="24"/>
          <w:szCs w:val="24"/>
        </w:rPr>
        <w:t>Кмет на Община Добричка</w:t>
      </w: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283:</w:t>
      </w:r>
    </w:p>
    <w:p w:rsidR="00F55705" w:rsidRPr="00EA1ED0" w:rsidRDefault="00F55705" w:rsidP="00F55705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F55705" w:rsidRPr="00EA1ED0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</w:rPr>
      </w:pPr>
      <w:r w:rsidRPr="00EA1ED0">
        <w:rPr>
          <w:rFonts w:ascii="Times New Roman" w:eastAsia="Courier New" w:hAnsi="Times New Roman"/>
          <w:sz w:val="24"/>
          <w:szCs w:val="24"/>
        </w:rPr>
        <w:t>1. На основание, чл. 21, ал. 1, т. 8 от Закона за местното самоуправление и местната администрация /ЗМСМА/, чл. 8, ал. 9 от Закона за общинската собственост /ЗОС/, във връзка с чл. 5, ал. 1 от Наредба № 4 за реда за придобиване, управление и разпореждане с общинско имущество на Добрички общински съвет, Добрички общински съвет приема годишна Програма за управление и разпореждане с имотите - общинска собственост за 2025 година, съгласно Приложение -  Програма за управление и разпореждане с имотите - общинска собственост за 2025 година, съставляващо неразделна част от настоящото решение.</w:t>
      </w:r>
    </w:p>
    <w:p w:rsidR="00F55705" w:rsidRPr="00EA1ED0" w:rsidRDefault="00F55705" w:rsidP="00F55705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</w:rPr>
      </w:pPr>
      <w:r w:rsidRPr="00EA1ED0">
        <w:rPr>
          <w:rFonts w:ascii="Times New Roman" w:eastAsia="Courier New" w:hAnsi="Times New Roman"/>
          <w:sz w:val="24"/>
          <w:szCs w:val="24"/>
        </w:rPr>
        <w:t>2. Възлага на Председателя на Добричкия общински съвет обявяването и публикуването на настоящото решение, ведно с Приложението, по реда и в срока по чл. 8, ал.10 от Закона за общинската собственост във връзка с чл. 5, ал.3 от Наредба № 4 за реда за придобиване, управление и разпореждане с общинско имущество.</w:t>
      </w:r>
    </w:p>
    <w:p w:rsidR="00F55705" w:rsidRDefault="00F55705" w:rsidP="00F55705">
      <w:pPr>
        <w:spacing w:after="0" w:line="240" w:lineRule="auto"/>
        <w:ind w:firstLine="708"/>
        <w:jc w:val="both"/>
        <w:rPr>
          <w:rFonts w:ascii="Times New Roman" w:eastAsia="Cambria Math" w:hAnsi="Times New Roman" w:cs="Cambria Math"/>
          <w:sz w:val="24"/>
          <w:szCs w:val="24"/>
        </w:rPr>
      </w:pPr>
      <w:r w:rsidRPr="00EA1ED0">
        <w:rPr>
          <w:rFonts w:ascii="Times New Roman" w:eastAsia="Courier New" w:hAnsi="Times New Roman"/>
          <w:sz w:val="24"/>
          <w:szCs w:val="24"/>
        </w:rPr>
        <w:t>3. Възлага на Кмета на община Добричка, последващи законови действия.</w:t>
      </w:r>
    </w:p>
    <w:p w:rsidR="00F55705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80663D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F55705" w:rsidRPr="0080663D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„За“-</w:t>
      </w:r>
      <w:r w:rsidRPr="0080663D">
        <w:rPr>
          <w:rFonts w:ascii="Times New Roman" w:eastAsia="Cambria Math" w:hAnsi="Times New Roman" w:cs="Cambria Math"/>
          <w:sz w:val="24"/>
          <w:szCs w:val="24"/>
        </w:rPr>
        <w:t xml:space="preserve"> Георги Драгнев, Борислав Борисов, Георги Коев, Гинка Христова, Йордан Йорданов, Маринела Балчева, Павел Костадинов, Анифе Карани, Ярослава Василева, Теодора Иванова, Мария Янакиева, д-р Ердинч Хаджиев, Илдъз Юнус,  Пламен Петров, Сибел Осман, Икбал </w:t>
      </w:r>
      <w:r w:rsidRPr="0080663D">
        <w:rPr>
          <w:rFonts w:ascii="Times New Roman" w:eastAsia="Cambria Math" w:hAnsi="Times New Roman" w:cs="Cambria Math"/>
          <w:sz w:val="24"/>
          <w:szCs w:val="24"/>
        </w:rPr>
        <w:lastRenderedPageBreak/>
        <w:t xml:space="preserve">Мариянов, Пламен Тодоров, Тихомир Колев, Стефан Димов, Петко Игнатов, инж. Диана Далакманска </w:t>
      </w:r>
      <w:r w:rsidRPr="0080663D">
        <w:rPr>
          <w:rFonts w:ascii="Times New Roman" w:eastAsia="Cambria Math" w:hAnsi="Times New Roman" w:cs="Cambria Math"/>
          <w:b/>
          <w:sz w:val="24"/>
          <w:szCs w:val="24"/>
        </w:rPr>
        <w:t>„против“- няма, „въздържал се”- няма.</w:t>
      </w:r>
    </w:p>
    <w:p w:rsidR="00F55705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Pr="00BC222B" w:rsidRDefault="009B2942" w:rsidP="00F55705">
      <w:pPr>
        <w:spacing w:after="0"/>
        <w:jc w:val="both"/>
        <w:rPr>
          <w:rFonts w:ascii="Times New Roman" w:eastAsia="Courier New" w:hAnsi="Times New Roman"/>
          <w:b/>
          <w:sz w:val="24"/>
          <w:szCs w:val="24"/>
          <w:u w:val="single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</w:rPr>
        <w:t>Предоставяне и актуализиране на ползването на земеделските земи с начин на трайно ползване (НТП) „пасище, мера“ на територията на Община Добричка за календарната 2025г. и стопанската 2025/2026 година.</w:t>
      </w:r>
    </w:p>
    <w:p w:rsidR="00F55705" w:rsidRPr="00EA1ED0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EA1ED0">
        <w:rPr>
          <w:rFonts w:ascii="Times New Roman" w:eastAsia="Courier New" w:hAnsi="Times New Roman"/>
          <w:b/>
          <w:sz w:val="24"/>
          <w:szCs w:val="24"/>
        </w:rPr>
        <w:t xml:space="preserve">Внася: </w:t>
      </w:r>
      <w:r w:rsidRPr="00EA1ED0">
        <w:rPr>
          <w:rFonts w:ascii="Times New Roman" w:eastAsia="Courier New" w:hAnsi="Times New Roman"/>
          <w:sz w:val="24"/>
          <w:szCs w:val="24"/>
        </w:rPr>
        <w:t>Соня Георгиева</w:t>
      </w:r>
    </w:p>
    <w:p w:rsidR="00F55705" w:rsidRPr="00EA1ED0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EA1ED0">
        <w:rPr>
          <w:rFonts w:ascii="Times New Roman" w:eastAsia="Courier New" w:hAnsi="Times New Roman"/>
          <w:sz w:val="24"/>
          <w:szCs w:val="24"/>
        </w:rPr>
        <w:t>Кмет на Община Добричка</w:t>
      </w: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284:</w:t>
      </w:r>
    </w:p>
    <w:p w:rsidR="00F55705" w:rsidRPr="004026BF" w:rsidRDefault="00F55705" w:rsidP="00F55705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b/>
          <w:sz w:val="24"/>
          <w:szCs w:val="24"/>
        </w:rPr>
      </w:pPr>
    </w:p>
    <w:p w:rsidR="00F55705" w:rsidRPr="004026BF" w:rsidRDefault="00F55705" w:rsidP="00F55705">
      <w:pPr>
        <w:shd w:val="clear" w:color="auto" w:fill="FFFFFF"/>
        <w:spacing w:after="0" w:line="240" w:lineRule="auto"/>
        <w:ind w:right="-108" w:firstLine="709"/>
        <w:contextualSpacing/>
        <w:jc w:val="both"/>
        <w:rPr>
          <w:rFonts w:ascii="Times New Roman" w:eastAsia="Courier New" w:hAnsi="Times New Roman"/>
          <w:noProof/>
          <w:sz w:val="24"/>
          <w:szCs w:val="24"/>
        </w:rPr>
      </w:pPr>
      <w:r w:rsidRPr="004026BF">
        <w:rPr>
          <w:rFonts w:ascii="Times New Roman" w:eastAsia="Courier New" w:hAnsi="Times New Roman"/>
          <w:noProof/>
          <w:color w:val="000000"/>
          <w:spacing w:val="1"/>
          <w:sz w:val="24"/>
          <w:szCs w:val="24"/>
        </w:rPr>
        <w:t>На основание чл.21, ал.1, т.8 от Закона за местното самоуправление и местната администрация, във връзка с чл.37</w:t>
      </w:r>
      <w:r w:rsidRPr="004026BF">
        <w:rPr>
          <w:rFonts w:ascii="Times New Roman" w:eastAsia="Courier New" w:hAnsi="Times New Roman"/>
          <w:i/>
          <w:noProof/>
          <w:color w:val="000000"/>
          <w:spacing w:val="1"/>
          <w:sz w:val="24"/>
          <w:szCs w:val="24"/>
        </w:rPr>
        <w:t>о</w:t>
      </w:r>
      <w:r w:rsidRPr="004026BF">
        <w:rPr>
          <w:rFonts w:ascii="Times New Roman" w:eastAsia="Courier New" w:hAnsi="Times New Roman"/>
          <w:noProof/>
          <w:color w:val="000000"/>
          <w:spacing w:val="1"/>
          <w:sz w:val="24"/>
          <w:szCs w:val="24"/>
        </w:rPr>
        <w:t xml:space="preserve">, ал.4 от </w:t>
      </w:r>
      <w:r w:rsidRPr="004026BF">
        <w:rPr>
          <w:rFonts w:ascii="Times New Roman" w:eastAsia="Courier New" w:hAnsi="Times New Roman"/>
          <w:bCs/>
          <w:noProof/>
          <w:color w:val="000000"/>
          <w:sz w:val="24"/>
          <w:szCs w:val="24"/>
        </w:rPr>
        <w:t>Закона за собствеността и ползването на земеделските земи</w:t>
      </w:r>
      <w:r w:rsidRPr="004026BF">
        <w:rPr>
          <w:rFonts w:ascii="Times New Roman" w:eastAsia="Courier New" w:hAnsi="Times New Roman"/>
          <w:noProof/>
          <w:color w:val="000000"/>
          <w:spacing w:val="1"/>
          <w:sz w:val="24"/>
          <w:szCs w:val="24"/>
        </w:rPr>
        <w:t xml:space="preserve"> и чл.39, ал.4 и ал.5 от </w:t>
      </w:r>
      <w:r w:rsidRPr="004026BF">
        <w:rPr>
          <w:rFonts w:ascii="Times New Roman" w:eastAsia="Courier New" w:hAnsi="Times New Roman"/>
          <w:i/>
          <w:noProof/>
          <w:color w:val="000000"/>
          <w:spacing w:val="1"/>
          <w:sz w:val="24"/>
          <w:szCs w:val="24"/>
        </w:rPr>
        <w:t>Наредба № 4 за реда за придобиване, управление, и разпореждане с общинско имущество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>, и чл.37</w:t>
      </w:r>
      <w:r w:rsidRPr="004026BF">
        <w:rPr>
          <w:rFonts w:ascii="Times New Roman" w:eastAsia="Courier New" w:hAnsi="Times New Roman"/>
          <w:i/>
          <w:noProof/>
          <w:sz w:val="24"/>
          <w:szCs w:val="24"/>
        </w:rPr>
        <w:t>и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 xml:space="preserve"> от Закона за собствеността и ползване на земеделските земи, (изм. с ДВ бр. 33 от 2024г., в сила от 01.01.2025г.), Добрички общински съвет:</w:t>
      </w:r>
    </w:p>
    <w:p w:rsidR="00F55705" w:rsidRPr="004026BF" w:rsidRDefault="00F55705" w:rsidP="00F55705">
      <w:pPr>
        <w:shd w:val="clear" w:color="auto" w:fill="FFFFFF"/>
        <w:spacing w:after="0" w:line="240" w:lineRule="auto"/>
        <w:ind w:right="-108" w:firstLine="567"/>
        <w:jc w:val="both"/>
        <w:rPr>
          <w:rFonts w:ascii="Times New Roman" w:eastAsia="Courier New" w:hAnsi="Times New Roman"/>
          <w:noProof/>
          <w:sz w:val="24"/>
          <w:szCs w:val="24"/>
        </w:rPr>
      </w:pPr>
      <w:r w:rsidRPr="004026BF">
        <w:rPr>
          <w:rFonts w:ascii="Times New Roman" w:eastAsia="Courier New" w:hAnsi="Times New Roman"/>
          <w:b/>
          <w:noProof/>
          <w:sz w:val="24"/>
          <w:szCs w:val="24"/>
        </w:rPr>
        <w:t>1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>. Приема годишен план за паша с годишното разпределение и ползването на мерите и пасищата в землищата по населените места, находящи се на територията на община Добричка,</w:t>
      </w:r>
      <w:r w:rsidRPr="004026BF">
        <w:rPr>
          <w:rFonts w:ascii="Times New Roman" w:eastAsia="Courier New" w:hAnsi="Times New Roman"/>
          <w:b/>
          <w:noProof/>
          <w:sz w:val="24"/>
          <w:szCs w:val="24"/>
        </w:rPr>
        <w:t xml:space="preserve"> 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 xml:space="preserve">за календарната </w:t>
      </w:r>
      <w:r w:rsidRPr="004026BF">
        <w:rPr>
          <w:rFonts w:ascii="Times New Roman" w:eastAsia="Courier New" w:hAnsi="Times New Roman"/>
          <w:sz w:val="24"/>
          <w:szCs w:val="24"/>
        </w:rPr>
        <w:t>2025г. и стопанската 2025/2026 година.</w:t>
      </w:r>
      <w:r w:rsidRPr="004026BF">
        <w:rPr>
          <w:rFonts w:ascii="Times New Roman" w:eastAsia="Courier New" w:hAnsi="Times New Roman"/>
          <w:b/>
          <w:noProof/>
          <w:sz w:val="24"/>
          <w:szCs w:val="24"/>
        </w:rPr>
        <w:t>, съгласно Приложение № 1</w:t>
      </w:r>
      <w:r w:rsidRPr="004026BF">
        <w:rPr>
          <w:rFonts w:ascii="Times New Roman" w:eastAsia="Courier New" w:hAnsi="Times New Roman"/>
          <w:sz w:val="24"/>
          <w:szCs w:val="24"/>
        </w:rPr>
        <w:t xml:space="preserve">  -неразделна част от настоящото решение.</w:t>
      </w:r>
    </w:p>
    <w:p w:rsidR="00F55705" w:rsidRPr="004026BF" w:rsidRDefault="00F55705" w:rsidP="00F55705">
      <w:pPr>
        <w:spacing w:after="0" w:line="240" w:lineRule="auto"/>
        <w:ind w:firstLine="567"/>
        <w:jc w:val="both"/>
        <w:rPr>
          <w:rFonts w:ascii="Times New Roman" w:eastAsia="Courier New" w:hAnsi="Times New Roman"/>
          <w:bCs/>
          <w:noProof/>
          <w:sz w:val="24"/>
          <w:szCs w:val="24"/>
        </w:rPr>
      </w:pPr>
      <w:r w:rsidRPr="004026BF">
        <w:rPr>
          <w:rFonts w:ascii="Times New Roman" w:eastAsia="Courier New" w:hAnsi="Times New Roman"/>
          <w:b/>
          <w:noProof/>
          <w:sz w:val="24"/>
          <w:szCs w:val="24"/>
        </w:rPr>
        <w:t xml:space="preserve">2. 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>Дава съгласие</w:t>
      </w:r>
      <w:r w:rsidRPr="004026BF">
        <w:rPr>
          <w:rFonts w:ascii="Times New Roman" w:eastAsia="Courier New" w:hAnsi="Times New Roman"/>
          <w:bCs/>
          <w:noProof/>
          <w:sz w:val="24"/>
          <w:szCs w:val="24"/>
        </w:rPr>
        <w:t xml:space="preserve"> за предоставяне на мерите и пасищата за </w:t>
      </w:r>
      <w:r w:rsidRPr="004026BF">
        <w:rPr>
          <w:rFonts w:ascii="Times New Roman" w:eastAsia="Courier New" w:hAnsi="Times New Roman"/>
          <w:b/>
          <w:bCs/>
          <w:noProof/>
          <w:sz w:val="24"/>
          <w:szCs w:val="24"/>
        </w:rPr>
        <w:t>индивидуално ползване</w:t>
      </w:r>
      <w:r w:rsidRPr="004026BF">
        <w:rPr>
          <w:rFonts w:ascii="Times New Roman" w:eastAsia="Courier New" w:hAnsi="Times New Roman"/>
          <w:bCs/>
          <w:noProof/>
          <w:sz w:val="24"/>
          <w:szCs w:val="24"/>
        </w:rPr>
        <w:t xml:space="preserve"> (чрез отдаването им под наем) </w:t>
      </w:r>
      <w:r w:rsidRPr="004026BF">
        <w:rPr>
          <w:rFonts w:ascii="Times New Roman" w:eastAsia="Courier New" w:hAnsi="Times New Roman"/>
          <w:b/>
          <w:noProof/>
          <w:sz w:val="24"/>
          <w:szCs w:val="24"/>
        </w:rPr>
        <w:t xml:space="preserve">и за общо ползване, съгласно Приложение № 1а – 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>списък с имоти за индивидуално ползване,</w:t>
      </w:r>
      <w:r w:rsidRPr="004026BF">
        <w:rPr>
          <w:rFonts w:ascii="Times New Roman" w:eastAsia="Courier New" w:hAnsi="Times New Roman"/>
          <w:b/>
          <w:noProof/>
          <w:sz w:val="24"/>
          <w:szCs w:val="24"/>
        </w:rPr>
        <w:t xml:space="preserve"> и Приложение № 1б – 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 xml:space="preserve">списък с имоти за общо ползване, </w:t>
      </w:r>
      <w:r w:rsidRPr="004026BF">
        <w:rPr>
          <w:rFonts w:ascii="Times New Roman" w:eastAsia="Courier New" w:hAnsi="Times New Roman"/>
          <w:sz w:val="24"/>
          <w:szCs w:val="24"/>
        </w:rPr>
        <w:t>съставляващи неразделна част от настоящото решение.</w:t>
      </w:r>
    </w:p>
    <w:p w:rsidR="00F55705" w:rsidRPr="004026BF" w:rsidRDefault="00F55705" w:rsidP="00F55705">
      <w:pPr>
        <w:spacing w:after="0" w:line="240" w:lineRule="auto"/>
        <w:ind w:firstLine="567"/>
        <w:jc w:val="both"/>
        <w:rPr>
          <w:rFonts w:ascii="Times New Roman" w:eastAsia="Courier New" w:hAnsi="Times New Roman"/>
          <w:noProof/>
          <w:sz w:val="24"/>
          <w:szCs w:val="24"/>
        </w:rPr>
      </w:pPr>
      <w:r w:rsidRPr="004026BF">
        <w:rPr>
          <w:rFonts w:ascii="Times New Roman" w:eastAsia="Courier New" w:hAnsi="Times New Roman"/>
          <w:b/>
          <w:noProof/>
          <w:spacing w:val="1"/>
          <w:sz w:val="24"/>
          <w:szCs w:val="24"/>
        </w:rPr>
        <w:t xml:space="preserve">3. 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>Определя наемни цени чрез заплащане на по-високата сума между най-високата тръжна цена, определена по пазарен механизъм в лева за декар, за имотите с НТП „пасище, мера“</w:t>
      </w:r>
      <w:r w:rsidRPr="004026BF">
        <w:rPr>
          <w:rFonts w:ascii="Times New Roman" w:eastAsia="Courier New" w:hAnsi="Times New Roman"/>
          <w:b/>
          <w:noProof/>
          <w:sz w:val="24"/>
          <w:szCs w:val="24"/>
        </w:rPr>
        <w:t xml:space="preserve"> 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>за отдаването им под наем, съобразно категорията им, както и за начални цени при отдаването им под наем чрез търг и размера на средното годишно рентно плащане в Община Добричка за пасища, мери и ливади, както следва:</w:t>
      </w:r>
    </w:p>
    <w:p w:rsidR="00F55705" w:rsidRPr="004026BF" w:rsidRDefault="00F55705" w:rsidP="00F55705">
      <w:pPr>
        <w:shd w:val="clear" w:color="auto" w:fill="FFFFFF"/>
        <w:spacing w:after="0" w:line="240" w:lineRule="auto"/>
        <w:ind w:right="-108" w:firstLine="567"/>
        <w:jc w:val="both"/>
        <w:rPr>
          <w:rFonts w:ascii="Times New Roman" w:eastAsia="Courier New" w:hAnsi="Times New Roman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817"/>
        <w:gridCol w:w="824"/>
        <w:gridCol w:w="829"/>
        <w:gridCol w:w="831"/>
        <w:gridCol w:w="824"/>
        <w:gridCol w:w="831"/>
        <w:gridCol w:w="839"/>
        <w:gridCol w:w="845"/>
        <w:gridCol w:w="832"/>
        <w:gridCol w:w="1144"/>
      </w:tblGrid>
      <w:tr w:rsidR="00F55705" w:rsidRPr="004026BF" w:rsidTr="00D065E8">
        <w:trPr>
          <w:trHeight w:val="385"/>
        </w:trPr>
        <w:tc>
          <w:tcPr>
            <w:tcW w:w="1273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Категория</w:t>
            </w:r>
          </w:p>
        </w:tc>
        <w:tc>
          <w:tcPr>
            <w:tcW w:w="817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І</w:t>
            </w:r>
          </w:p>
        </w:tc>
        <w:tc>
          <w:tcPr>
            <w:tcW w:w="824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ІІ</w:t>
            </w:r>
          </w:p>
        </w:tc>
        <w:tc>
          <w:tcPr>
            <w:tcW w:w="829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ІІІ</w:t>
            </w:r>
          </w:p>
        </w:tc>
        <w:tc>
          <w:tcPr>
            <w:tcW w:w="831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ІV</w:t>
            </w:r>
          </w:p>
        </w:tc>
        <w:tc>
          <w:tcPr>
            <w:tcW w:w="824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V</w:t>
            </w:r>
          </w:p>
        </w:tc>
        <w:tc>
          <w:tcPr>
            <w:tcW w:w="831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VІ</w:t>
            </w:r>
          </w:p>
        </w:tc>
        <w:tc>
          <w:tcPr>
            <w:tcW w:w="839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VІІ</w:t>
            </w:r>
          </w:p>
        </w:tc>
        <w:tc>
          <w:tcPr>
            <w:tcW w:w="845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VІІІ</w:t>
            </w:r>
          </w:p>
        </w:tc>
        <w:tc>
          <w:tcPr>
            <w:tcW w:w="832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ІХ</w:t>
            </w:r>
          </w:p>
        </w:tc>
        <w:tc>
          <w:tcPr>
            <w:tcW w:w="1144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Х</w:t>
            </w:r>
          </w:p>
        </w:tc>
      </w:tr>
      <w:tr w:rsidR="00F55705" w:rsidRPr="004026BF" w:rsidTr="00D065E8">
        <w:tc>
          <w:tcPr>
            <w:tcW w:w="1273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Цена на дка /лв.</w:t>
            </w:r>
          </w:p>
        </w:tc>
        <w:tc>
          <w:tcPr>
            <w:tcW w:w="817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15,26</w:t>
            </w:r>
          </w:p>
        </w:tc>
        <w:tc>
          <w:tcPr>
            <w:tcW w:w="824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14,98</w:t>
            </w:r>
          </w:p>
        </w:tc>
        <w:tc>
          <w:tcPr>
            <w:tcW w:w="829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14,70</w:t>
            </w:r>
          </w:p>
        </w:tc>
        <w:tc>
          <w:tcPr>
            <w:tcW w:w="831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14,41</w:t>
            </w:r>
          </w:p>
        </w:tc>
        <w:tc>
          <w:tcPr>
            <w:tcW w:w="824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14,13</w:t>
            </w:r>
          </w:p>
        </w:tc>
        <w:tc>
          <w:tcPr>
            <w:tcW w:w="831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13,85</w:t>
            </w:r>
          </w:p>
        </w:tc>
        <w:tc>
          <w:tcPr>
            <w:tcW w:w="839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13,57</w:t>
            </w:r>
          </w:p>
        </w:tc>
        <w:tc>
          <w:tcPr>
            <w:tcW w:w="845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13,29</w:t>
            </w:r>
          </w:p>
        </w:tc>
        <w:tc>
          <w:tcPr>
            <w:tcW w:w="832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13,01</w:t>
            </w:r>
          </w:p>
        </w:tc>
        <w:tc>
          <w:tcPr>
            <w:tcW w:w="1144" w:type="dxa"/>
            <w:shd w:val="clear" w:color="auto" w:fill="auto"/>
          </w:tcPr>
          <w:p w:rsidR="00F55705" w:rsidRPr="004026BF" w:rsidRDefault="00F55705" w:rsidP="00D065E8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4026BF">
              <w:rPr>
                <w:rFonts w:ascii="Times New Roman" w:eastAsia="Courier New" w:hAnsi="Times New Roman"/>
                <w:sz w:val="24"/>
                <w:szCs w:val="24"/>
              </w:rPr>
              <w:t>12,73</w:t>
            </w:r>
          </w:p>
        </w:tc>
      </w:tr>
    </w:tbl>
    <w:p w:rsidR="00F55705" w:rsidRPr="004026BF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noProof/>
          <w:sz w:val="24"/>
          <w:szCs w:val="24"/>
        </w:rPr>
      </w:pPr>
    </w:p>
    <w:p w:rsidR="00F55705" w:rsidRPr="004026BF" w:rsidRDefault="00F55705" w:rsidP="00F55705">
      <w:pPr>
        <w:spacing w:after="0" w:line="240" w:lineRule="auto"/>
        <w:ind w:firstLine="567"/>
        <w:jc w:val="both"/>
        <w:rPr>
          <w:rFonts w:ascii="Times New Roman" w:eastAsia="Courier New" w:hAnsi="Times New Roman"/>
          <w:noProof/>
          <w:sz w:val="24"/>
          <w:szCs w:val="24"/>
        </w:rPr>
      </w:pPr>
      <w:r w:rsidRPr="004026BF">
        <w:rPr>
          <w:rFonts w:ascii="Times New Roman" w:eastAsia="Courier New" w:hAnsi="Times New Roman"/>
          <w:b/>
          <w:noProof/>
          <w:sz w:val="24"/>
          <w:szCs w:val="24"/>
        </w:rPr>
        <w:t>4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>. Задълженията  на община Добричка и на ползвателите на пасища и мери в съответните населени места в община Добричка са установени в Правилата за ползването на мерите и пасищата на територията на Община Добричка.</w:t>
      </w:r>
    </w:p>
    <w:p w:rsidR="00F55705" w:rsidRPr="004026BF" w:rsidRDefault="00F55705" w:rsidP="00F55705">
      <w:pPr>
        <w:spacing w:after="0" w:line="240" w:lineRule="auto"/>
        <w:ind w:firstLine="567"/>
        <w:jc w:val="both"/>
        <w:rPr>
          <w:rFonts w:ascii="Times New Roman" w:eastAsia="Courier New" w:hAnsi="Times New Roman"/>
          <w:b/>
          <w:noProof/>
          <w:sz w:val="24"/>
          <w:szCs w:val="24"/>
        </w:rPr>
      </w:pPr>
      <w:r w:rsidRPr="004026BF">
        <w:rPr>
          <w:rFonts w:ascii="Times New Roman" w:eastAsia="Courier New" w:hAnsi="Times New Roman"/>
          <w:b/>
          <w:noProof/>
          <w:sz w:val="24"/>
          <w:szCs w:val="24"/>
        </w:rPr>
        <w:t>5.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>На о</w:t>
      </w:r>
      <w:r>
        <w:rPr>
          <w:rFonts w:ascii="Times New Roman" w:eastAsia="Courier New" w:hAnsi="Times New Roman"/>
          <w:noProof/>
          <w:sz w:val="24"/>
          <w:szCs w:val="24"/>
        </w:rPr>
        <w:t xml:space="preserve">снование чл. 37о, ал.5 от ЗСПЗЗ 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 xml:space="preserve">приобщава към настоящото решение съгласуван с Областна дирекция по безопасност на храните - гр.Добрич Списък с данни за земеделските стопани или техни сдружения, регистрирани като юридически лица, отглежданите от тях животни на нериторията на Община Добричка, съставляващ </w:t>
      </w:r>
      <w:r w:rsidRPr="004026BF">
        <w:rPr>
          <w:rFonts w:ascii="Times New Roman" w:eastAsia="Courier New" w:hAnsi="Times New Roman"/>
          <w:b/>
          <w:noProof/>
          <w:sz w:val="24"/>
          <w:szCs w:val="24"/>
        </w:rPr>
        <w:t>Приложение № 2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 xml:space="preserve"> – неразделна част от решението. </w:t>
      </w:r>
    </w:p>
    <w:p w:rsidR="00F55705" w:rsidRPr="004026BF" w:rsidRDefault="00F55705" w:rsidP="00F55705">
      <w:pPr>
        <w:spacing w:after="0" w:line="240" w:lineRule="auto"/>
        <w:ind w:firstLine="567"/>
        <w:jc w:val="both"/>
        <w:rPr>
          <w:rFonts w:ascii="Times New Roman" w:eastAsia="Courier New" w:hAnsi="Times New Roman"/>
          <w:noProof/>
          <w:sz w:val="24"/>
          <w:szCs w:val="24"/>
        </w:rPr>
      </w:pPr>
      <w:r w:rsidRPr="004026BF">
        <w:rPr>
          <w:rFonts w:ascii="Times New Roman" w:eastAsia="Courier New" w:hAnsi="Times New Roman"/>
          <w:b/>
          <w:noProof/>
          <w:sz w:val="24"/>
          <w:szCs w:val="24"/>
        </w:rPr>
        <w:t xml:space="preserve">6. </w:t>
      </w:r>
      <w:r w:rsidRPr="004026BF">
        <w:rPr>
          <w:rFonts w:ascii="Times New Roman" w:eastAsia="Courier New" w:hAnsi="Times New Roman"/>
          <w:noProof/>
          <w:sz w:val="24"/>
          <w:szCs w:val="24"/>
        </w:rPr>
        <w:t>Възлага на Кмета на община Добричка последващи законови действия.</w:t>
      </w:r>
    </w:p>
    <w:p w:rsidR="00F55705" w:rsidRDefault="00F55705" w:rsidP="00F55705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b/>
          <w:sz w:val="24"/>
          <w:szCs w:val="24"/>
        </w:rPr>
      </w:pPr>
    </w:p>
    <w:p w:rsidR="00F55705" w:rsidRPr="0080663D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F55705" w:rsidRPr="0080663D" w:rsidRDefault="00F55705" w:rsidP="00F55705">
      <w:pPr>
        <w:spacing w:after="0" w:line="240" w:lineRule="auto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„За“-</w:t>
      </w:r>
      <w:r w:rsidRPr="0080663D">
        <w:rPr>
          <w:rFonts w:ascii="Times New Roman" w:eastAsia="Cambria Math" w:hAnsi="Times New Roman" w:cs="Cambria Math"/>
          <w:sz w:val="24"/>
          <w:szCs w:val="24"/>
        </w:rPr>
        <w:t xml:space="preserve"> Георги Драгнев, Борислав Борисов, Георги Коев, Гинка Христова, Йордан Йорданов, Маринела Балчева, Павел Костадинов, Анифе Карани, Ярослава Василева, Теодора Иванова, </w:t>
      </w:r>
      <w:r w:rsidRPr="0080663D">
        <w:rPr>
          <w:rFonts w:ascii="Times New Roman" w:eastAsia="Cambria Math" w:hAnsi="Times New Roman" w:cs="Cambria Math"/>
          <w:sz w:val="24"/>
          <w:szCs w:val="24"/>
        </w:rPr>
        <w:lastRenderedPageBreak/>
        <w:t xml:space="preserve">Мария Янакиева, д-р Ердинч Хаджиев, Илдъз Юнус,  Пламен Петров, Сибел Осман, Икбал Мариянов, Пламен Тодоров, Тихомир Колев, Стефан Димов, Петко Игнатов, инж. Диана Далакманска </w:t>
      </w:r>
      <w:r w:rsidRPr="0080663D">
        <w:rPr>
          <w:rFonts w:ascii="Times New Roman" w:eastAsia="Cambria Math" w:hAnsi="Times New Roman" w:cs="Cambria Math"/>
          <w:b/>
          <w:sz w:val="24"/>
          <w:szCs w:val="24"/>
        </w:rPr>
        <w:t>„против“- няма, „въздържал се”- няма.</w:t>
      </w:r>
    </w:p>
    <w:p w:rsidR="00F55705" w:rsidRDefault="00F55705" w:rsidP="00F55705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b/>
          <w:sz w:val="24"/>
          <w:szCs w:val="24"/>
        </w:rPr>
      </w:pPr>
    </w:p>
    <w:p w:rsidR="00F55705" w:rsidRPr="00BC222B" w:rsidRDefault="009B2942" w:rsidP="00F55705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u w:val="single"/>
          <w:lang w:val="ru-RU"/>
        </w:rPr>
      </w:pPr>
      <w:r w:rsidRPr="00BC222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BC222B">
        <w:rPr>
          <w:rFonts w:ascii="Times New Roman" w:eastAsia="Courier New" w:hAnsi="Times New Roman"/>
          <w:b/>
          <w:sz w:val="24"/>
          <w:szCs w:val="24"/>
          <w:u w:val="single"/>
        </w:rPr>
        <w:t xml:space="preserve">: </w:t>
      </w:r>
      <w:r w:rsidR="00F55705" w:rsidRPr="00BC222B">
        <w:rPr>
          <w:rFonts w:ascii="Times New Roman" w:eastAsia="Courier New" w:hAnsi="Times New Roman"/>
          <w:b/>
          <w:sz w:val="24"/>
          <w:szCs w:val="24"/>
          <w:u w:val="single"/>
        </w:rPr>
        <w:t>Одобряване на проект за Подобрен устройствен план (ПУП) – Парцеларен план (ПП) за елементите на техническата инфраструктура извън границите на урбанизираните територии – Въздушно електрозахранващо трасе през ПИ № 69198.28.12 (пасище), за електрозахранване на „Дестилерия за преработка на етерично-маслени култури“ в ПИ № 69198.33.31, стопански двор в землището на с.Стефан Караджа, Община Добричка.</w:t>
      </w:r>
    </w:p>
    <w:p w:rsidR="00F55705" w:rsidRPr="004C7B4F" w:rsidRDefault="00F55705" w:rsidP="00F5570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4C7B4F">
        <w:rPr>
          <w:rFonts w:ascii="Times New Roman" w:eastAsia="Courier New" w:hAnsi="Times New Roman"/>
          <w:b/>
          <w:sz w:val="24"/>
          <w:szCs w:val="24"/>
        </w:rPr>
        <w:t xml:space="preserve">Внася: </w:t>
      </w:r>
      <w:r w:rsidRPr="004C7B4F">
        <w:rPr>
          <w:rFonts w:ascii="Times New Roman" w:eastAsia="Courier New" w:hAnsi="Times New Roman"/>
          <w:sz w:val="24"/>
          <w:szCs w:val="24"/>
        </w:rPr>
        <w:t>Соня Георгиева</w:t>
      </w:r>
    </w:p>
    <w:p w:rsidR="00F55705" w:rsidRPr="00BC222B" w:rsidRDefault="00F55705" w:rsidP="00BC222B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  <w:r w:rsidRPr="004C7B4F">
        <w:rPr>
          <w:rFonts w:ascii="Times New Roman" w:eastAsia="Courier New" w:hAnsi="Times New Roman"/>
          <w:sz w:val="24"/>
          <w:szCs w:val="24"/>
        </w:rPr>
        <w:t>Кмет на Община Добричка</w:t>
      </w:r>
    </w:p>
    <w:p w:rsidR="00F55705" w:rsidRDefault="00F55705" w:rsidP="00F5570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285:</w:t>
      </w:r>
    </w:p>
    <w:p w:rsidR="00F55705" w:rsidRDefault="00F55705" w:rsidP="00F557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5705" w:rsidRPr="004C7B4F" w:rsidRDefault="00F55705" w:rsidP="00F55705">
      <w:pPr>
        <w:spacing w:after="0" w:line="240" w:lineRule="auto"/>
        <w:ind w:firstLine="708"/>
        <w:jc w:val="both"/>
        <w:rPr>
          <w:rFonts w:ascii="Times New Roman" w:eastAsia="Wingdings" w:hAnsi="Times New Roman"/>
          <w:sz w:val="24"/>
          <w:szCs w:val="24"/>
          <w:lang w:eastAsia="en-US"/>
        </w:rPr>
      </w:pPr>
      <w:r w:rsidRPr="004C7B4F">
        <w:rPr>
          <w:rFonts w:ascii="Times New Roman" w:eastAsia="Wingdings" w:hAnsi="Times New Roman"/>
          <w:sz w:val="24"/>
          <w:szCs w:val="24"/>
          <w:lang w:eastAsia="en-US"/>
        </w:rPr>
        <w:t>На основание чл.21 ал.1, т.11 от ЗМСМА</w:t>
      </w:r>
      <w:r>
        <w:rPr>
          <w:rFonts w:ascii="Times New Roman" w:eastAsia="Wingdings" w:hAnsi="Times New Roman"/>
          <w:color w:val="FF0000"/>
          <w:sz w:val="24"/>
          <w:szCs w:val="24"/>
          <w:lang w:eastAsia="en-US"/>
        </w:rPr>
        <w:t xml:space="preserve"> </w:t>
      </w:r>
      <w:r w:rsidRPr="004C7B4F">
        <w:rPr>
          <w:rFonts w:ascii="Times New Roman" w:eastAsia="Wingdings" w:hAnsi="Times New Roman"/>
          <w:sz w:val="24"/>
          <w:szCs w:val="24"/>
          <w:lang w:eastAsia="en-US"/>
        </w:rPr>
        <w:t>във връзка с чл.129, ал.1 от ЗУТ, Добрички общински съвет одобрява Подробен устройствен план (ПУП) – Парцеларен план (ПП) за елементите на техническата инфраструктура извън границите на урбанизираните територии – Въздушно електрозахранващо трасе през ПИ</w:t>
      </w:r>
      <w:r>
        <w:rPr>
          <w:rFonts w:ascii="Times New Roman" w:eastAsia="Courier New" w:hAnsi="Times New Roman"/>
          <w:color w:val="FF0000"/>
          <w:sz w:val="24"/>
          <w:szCs w:val="24"/>
        </w:rPr>
        <w:t xml:space="preserve"> </w:t>
      </w:r>
      <w:r w:rsidRPr="004C7B4F">
        <w:rPr>
          <w:rFonts w:ascii="Times New Roman" w:eastAsia="Wingdings" w:hAnsi="Times New Roman"/>
          <w:sz w:val="24"/>
          <w:szCs w:val="24"/>
          <w:lang w:eastAsia="en-US"/>
        </w:rPr>
        <w:t>№ 69198.28.12 (пасище), за електрозахранване на „Дестилерия за преработка на етерично-маслени култури“ в ПИ № 69198.33.31, стопански двор в землището на с. Стефан Караджа, община Добричка.</w:t>
      </w:r>
    </w:p>
    <w:p w:rsidR="00F55705" w:rsidRPr="004C7B4F" w:rsidRDefault="00F55705" w:rsidP="00F55705">
      <w:pPr>
        <w:spacing w:after="0" w:line="240" w:lineRule="auto"/>
        <w:ind w:firstLine="708"/>
        <w:jc w:val="both"/>
        <w:rPr>
          <w:rFonts w:ascii="Times New Roman" w:eastAsia="Wingdings" w:hAnsi="Times New Roman"/>
          <w:sz w:val="24"/>
          <w:szCs w:val="24"/>
          <w:lang w:eastAsia="en-US"/>
        </w:rPr>
      </w:pPr>
      <w:r w:rsidRPr="004C7B4F">
        <w:rPr>
          <w:rFonts w:ascii="Times New Roman" w:eastAsia="Wingdings" w:hAnsi="Times New Roman"/>
          <w:sz w:val="24"/>
          <w:szCs w:val="24"/>
          <w:lang w:eastAsia="en-US"/>
        </w:rPr>
        <w:t>На основание чл.129, ал.1 от Закона за устройство на територията да се изпрати за обнародване в Държавен вестник Обявление за настоящото решение.</w:t>
      </w:r>
    </w:p>
    <w:p w:rsidR="00F55705" w:rsidRPr="004C7B4F" w:rsidRDefault="00F55705" w:rsidP="00F55705">
      <w:pPr>
        <w:spacing w:after="0" w:line="240" w:lineRule="auto"/>
        <w:ind w:firstLine="708"/>
        <w:jc w:val="both"/>
        <w:rPr>
          <w:rFonts w:ascii="Times New Roman" w:eastAsia="Wingdings" w:hAnsi="Times New Roman"/>
          <w:sz w:val="24"/>
          <w:szCs w:val="24"/>
          <w:lang w:eastAsia="en-US"/>
        </w:rPr>
      </w:pPr>
      <w:r w:rsidRPr="004C7B4F">
        <w:rPr>
          <w:rFonts w:ascii="Times New Roman" w:eastAsia="Wingdings" w:hAnsi="Times New Roman"/>
          <w:sz w:val="24"/>
          <w:szCs w:val="24"/>
          <w:lang w:eastAsia="en-US"/>
        </w:rPr>
        <w:t>На основание чл. 215, ал.4 от Закона за устройство  на територията, решението може да бъде обжалвано в 30 - дневен срок след обнародване на обявлението за решението в Държавен вестник.</w:t>
      </w:r>
    </w:p>
    <w:p w:rsidR="00F55705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F55705" w:rsidRDefault="00F55705" w:rsidP="00F5570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F55705" w:rsidRDefault="00F55705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C222B" w:rsidRDefault="00BC222B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D5C7B" w:rsidRDefault="004D5C7B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D5C7B" w:rsidRDefault="004D5C7B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8548F" w:rsidRPr="002201DE" w:rsidRDefault="0058548F" w:rsidP="002C086E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65465">
        <w:rPr>
          <w:rFonts w:ascii="Times New Roman" w:hAnsi="Times New Roman"/>
          <w:b/>
          <w:sz w:val="24"/>
          <w:szCs w:val="24"/>
        </w:rPr>
        <w:t xml:space="preserve">ГЕОРГИ </w:t>
      </w:r>
      <w:r w:rsidR="002756D6">
        <w:rPr>
          <w:rFonts w:ascii="Times New Roman" w:hAnsi="Times New Roman"/>
          <w:b/>
          <w:sz w:val="24"/>
          <w:szCs w:val="24"/>
        </w:rPr>
        <w:t xml:space="preserve">  </w:t>
      </w:r>
      <w:r w:rsidRPr="00C65465">
        <w:rPr>
          <w:rFonts w:ascii="Times New Roman" w:hAnsi="Times New Roman"/>
          <w:b/>
          <w:sz w:val="24"/>
          <w:szCs w:val="24"/>
        </w:rPr>
        <w:t>КОЕВ</w:t>
      </w:r>
      <w:r w:rsidR="00184FCA">
        <w:rPr>
          <w:rFonts w:ascii="Times New Roman" w:hAnsi="Times New Roman"/>
          <w:b/>
          <w:sz w:val="24"/>
          <w:szCs w:val="24"/>
        </w:rPr>
        <w:t xml:space="preserve">  </w:t>
      </w:r>
      <w:r w:rsidR="00F763BC">
        <w:rPr>
          <w:rFonts w:ascii="Times New Roman" w:hAnsi="Times New Roman"/>
          <w:b/>
          <w:sz w:val="24"/>
          <w:szCs w:val="24"/>
        </w:rPr>
        <w:t>/п/</w:t>
      </w:r>
      <w:bookmarkStart w:id="0" w:name="_GoBack"/>
      <w:bookmarkEnd w:id="0"/>
    </w:p>
    <w:p w:rsidR="00493F97" w:rsidRPr="002A0669" w:rsidRDefault="0058548F" w:rsidP="00493F97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2A0669">
        <w:rPr>
          <w:rFonts w:ascii="Times New Roman" w:hAnsi="Times New Roman"/>
          <w:b/>
          <w:i/>
          <w:sz w:val="24"/>
          <w:szCs w:val="24"/>
        </w:rPr>
        <w:t>Предсе</w:t>
      </w:r>
      <w:r w:rsidR="00493F97" w:rsidRPr="002A0669">
        <w:rPr>
          <w:rFonts w:ascii="Times New Roman" w:hAnsi="Times New Roman"/>
          <w:b/>
          <w:i/>
          <w:sz w:val="24"/>
          <w:szCs w:val="24"/>
        </w:rPr>
        <w:t>дател на Добрички общински съвет</w:t>
      </w:r>
    </w:p>
    <w:p w:rsidR="00421709" w:rsidRDefault="00421709" w:rsidP="00421709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4D5C7B" w:rsidRDefault="004D5C7B" w:rsidP="00421709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474D8A" w:rsidRPr="00BC222B" w:rsidRDefault="00474D8A" w:rsidP="004D5C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74D8A" w:rsidRPr="00BC222B" w:rsidSect="004D5C7B">
      <w:footerReference w:type="default" r:id="rId11"/>
      <w:pgSz w:w="12240" w:h="15840"/>
      <w:pgMar w:top="993" w:right="90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B9" w:rsidRDefault="00745CB9" w:rsidP="00421709">
      <w:pPr>
        <w:spacing w:after="0" w:line="240" w:lineRule="auto"/>
      </w:pPr>
      <w:r>
        <w:separator/>
      </w:r>
    </w:p>
  </w:endnote>
  <w:endnote w:type="continuationSeparator" w:id="0">
    <w:p w:rsidR="00745CB9" w:rsidRDefault="00745CB9" w:rsidP="0042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689047"/>
      <w:docPartObj>
        <w:docPartGallery w:val="Page Numbers (Bottom of Page)"/>
        <w:docPartUnique/>
      </w:docPartObj>
    </w:sdtPr>
    <w:sdtEndPr/>
    <w:sdtContent>
      <w:p w:rsidR="009B2942" w:rsidRDefault="009B294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3BC">
          <w:rPr>
            <w:noProof/>
          </w:rPr>
          <w:t>13</w:t>
        </w:r>
        <w:r>
          <w:fldChar w:fldCharType="end"/>
        </w:r>
      </w:p>
    </w:sdtContent>
  </w:sdt>
  <w:p w:rsidR="00C61895" w:rsidRDefault="00C6189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B9" w:rsidRDefault="00745CB9" w:rsidP="00421709">
      <w:pPr>
        <w:spacing w:after="0" w:line="240" w:lineRule="auto"/>
      </w:pPr>
      <w:r>
        <w:separator/>
      </w:r>
    </w:p>
  </w:footnote>
  <w:footnote w:type="continuationSeparator" w:id="0">
    <w:p w:rsidR="00745CB9" w:rsidRDefault="00745CB9" w:rsidP="0042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A5D"/>
    <w:multiLevelType w:val="hybridMultilevel"/>
    <w:tmpl w:val="FDF2E6D0"/>
    <w:lvl w:ilvl="0" w:tplc="589A8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4D79A5"/>
    <w:multiLevelType w:val="hybridMultilevel"/>
    <w:tmpl w:val="F0D83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7312A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E60A77"/>
    <w:multiLevelType w:val="hybridMultilevel"/>
    <w:tmpl w:val="9A66C890"/>
    <w:lvl w:ilvl="0" w:tplc="60980B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014CD8"/>
    <w:multiLevelType w:val="hybridMultilevel"/>
    <w:tmpl w:val="E4EEFC26"/>
    <w:lvl w:ilvl="0" w:tplc="EB9C427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537DA4"/>
    <w:multiLevelType w:val="hybridMultilevel"/>
    <w:tmpl w:val="BF9AF218"/>
    <w:lvl w:ilvl="0" w:tplc="0BD41D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8EC5DAE"/>
    <w:multiLevelType w:val="hybridMultilevel"/>
    <w:tmpl w:val="40E4B5B2"/>
    <w:lvl w:ilvl="0" w:tplc="DFBE1C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25850A3"/>
    <w:multiLevelType w:val="hybridMultilevel"/>
    <w:tmpl w:val="69A20AA4"/>
    <w:lvl w:ilvl="0" w:tplc="0402000F">
      <w:start w:val="1"/>
      <w:numFmt w:val="decimal"/>
      <w:lvlText w:val="%1."/>
      <w:lvlJc w:val="left"/>
      <w:pPr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23DB52B2"/>
    <w:multiLevelType w:val="multilevel"/>
    <w:tmpl w:val="D5E077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11">
    <w:nsid w:val="24DA04EC"/>
    <w:multiLevelType w:val="hybridMultilevel"/>
    <w:tmpl w:val="6DF483F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5D233AD"/>
    <w:multiLevelType w:val="hybridMultilevel"/>
    <w:tmpl w:val="6198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85D71"/>
    <w:multiLevelType w:val="hybridMultilevel"/>
    <w:tmpl w:val="1E808720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71134E4"/>
    <w:multiLevelType w:val="hybridMultilevel"/>
    <w:tmpl w:val="1B1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76EC5"/>
    <w:multiLevelType w:val="hybridMultilevel"/>
    <w:tmpl w:val="516ADA5A"/>
    <w:lvl w:ilvl="0" w:tplc="71705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083520"/>
    <w:multiLevelType w:val="hybridMultilevel"/>
    <w:tmpl w:val="4880E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E1074"/>
    <w:multiLevelType w:val="hybridMultilevel"/>
    <w:tmpl w:val="B5925AC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F642EF9"/>
    <w:multiLevelType w:val="hybridMultilevel"/>
    <w:tmpl w:val="68B44B0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00C5C3C"/>
    <w:multiLevelType w:val="hybridMultilevel"/>
    <w:tmpl w:val="7C3811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E43E2F"/>
    <w:multiLevelType w:val="hybridMultilevel"/>
    <w:tmpl w:val="E51059E6"/>
    <w:lvl w:ilvl="0" w:tplc="AF34D3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1954316"/>
    <w:multiLevelType w:val="hybridMultilevel"/>
    <w:tmpl w:val="CEE602FC"/>
    <w:lvl w:ilvl="0" w:tplc="A40CD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D27C0"/>
    <w:multiLevelType w:val="hybridMultilevel"/>
    <w:tmpl w:val="0F3CC23A"/>
    <w:lvl w:ilvl="0" w:tplc="ADBA3D6A">
      <w:start w:val="1"/>
      <w:numFmt w:val="decimal"/>
      <w:lvlText w:val="%1."/>
      <w:lvlJc w:val="left"/>
      <w:pPr>
        <w:ind w:left="86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8291094"/>
    <w:multiLevelType w:val="hybridMultilevel"/>
    <w:tmpl w:val="20E0A1AC"/>
    <w:lvl w:ilvl="0" w:tplc="CFCC47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9160E87"/>
    <w:multiLevelType w:val="hybridMultilevel"/>
    <w:tmpl w:val="0C5EE00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AFA19C0"/>
    <w:multiLevelType w:val="multilevel"/>
    <w:tmpl w:val="C10C839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28">
    <w:nsid w:val="4B1369DB"/>
    <w:multiLevelType w:val="hybridMultilevel"/>
    <w:tmpl w:val="8B64063C"/>
    <w:lvl w:ilvl="0" w:tplc="1AD48A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>
    <w:nsid w:val="4E0857BC"/>
    <w:multiLevelType w:val="hybridMultilevel"/>
    <w:tmpl w:val="33722CE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0773208"/>
    <w:multiLevelType w:val="hybridMultilevel"/>
    <w:tmpl w:val="264A66CC"/>
    <w:lvl w:ilvl="0" w:tplc="AF34D3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4DD763C"/>
    <w:multiLevelType w:val="hybridMultilevel"/>
    <w:tmpl w:val="5D5E589A"/>
    <w:lvl w:ilvl="0" w:tplc="AF34D3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3">
    <w:nsid w:val="55653A00"/>
    <w:multiLevelType w:val="hybridMultilevel"/>
    <w:tmpl w:val="7D4C2EE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57D55B2"/>
    <w:multiLevelType w:val="hybridMultilevel"/>
    <w:tmpl w:val="826E2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792F64"/>
    <w:multiLevelType w:val="hybridMultilevel"/>
    <w:tmpl w:val="F2F08466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6">
    <w:nsid w:val="5B85360E"/>
    <w:multiLevelType w:val="hybridMultilevel"/>
    <w:tmpl w:val="8232529A"/>
    <w:lvl w:ilvl="0" w:tplc="85A6C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0CB0FD5"/>
    <w:multiLevelType w:val="multilevel"/>
    <w:tmpl w:val="14DC97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38">
    <w:nsid w:val="60DB7320"/>
    <w:multiLevelType w:val="hybridMultilevel"/>
    <w:tmpl w:val="D4D0F1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246010"/>
    <w:multiLevelType w:val="hybridMultilevel"/>
    <w:tmpl w:val="98AC7816"/>
    <w:lvl w:ilvl="0" w:tplc="E0863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79F0EB8"/>
    <w:multiLevelType w:val="multilevel"/>
    <w:tmpl w:val="C8502A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41">
    <w:nsid w:val="6A730FC8"/>
    <w:multiLevelType w:val="hybridMultilevel"/>
    <w:tmpl w:val="6532A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3">
    <w:nsid w:val="70472D23"/>
    <w:multiLevelType w:val="hybridMultilevel"/>
    <w:tmpl w:val="23CA3D4E"/>
    <w:lvl w:ilvl="0" w:tplc="69F8AB54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777143"/>
    <w:multiLevelType w:val="hybridMultilevel"/>
    <w:tmpl w:val="C67073B4"/>
    <w:lvl w:ilvl="0" w:tplc="2F02D33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39"/>
  </w:num>
  <w:num w:numId="3">
    <w:abstractNumId w:val="14"/>
  </w:num>
  <w:num w:numId="4">
    <w:abstractNumId w:val="29"/>
  </w:num>
  <w:num w:numId="5">
    <w:abstractNumId w:val="44"/>
  </w:num>
  <w:num w:numId="6">
    <w:abstractNumId w:val="42"/>
  </w:num>
  <w:num w:numId="7">
    <w:abstractNumId w:val="9"/>
  </w:num>
  <w:num w:numId="8">
    <w:abstractNumId w:val="8"/>
  </w:num>
  <w:num w:numId="9">
    <w:abstractNumId w:val="36"/>
  </w:num>
  <w:num w:numId="10">
    <w:abstractNumId w:val="7"/>
  </w:num>
  <w:num w:numId="11">
    <w:abstractNumId w:val="6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15"/>
  </w:num>
  <w:num w:numId="15">
    <w:abstractNumId w:val="20"/>
  </w:num>
  <w:num w:numId="16">
    <w:abstractNumId w:val="27"/>
  </w:num>
  <w:num w:numId="17">
    <w:abstractNumId w:val="32"/>
  </w:num>
  <w:num w:numId="18">
    <w:abstractNumId w:val="22"/>
  </w:num>
  <w:num w:numId="19">
    <w:abstractNumId w:val="31"/>
  </w:num>
  <w:num w:numId="20">
    <w:abstractNumId w:val="37"/>
  </w:num>
  <w:num w:numId="21">
    <w:abstractNumId w:val="0"/>
  </w:num>
  <w:num w:numId="22">
    <w:abstractNumId w:val="2"/>
  </w:num>
  <w:num w:numId="23">
    <w:abstractNumId w:val="4"/>
  </w:num>
  <w:num w:numId="24">
    <w:abstractNumId w:val="3"/>
  </w:num>
  <w:num w:numId="25">
    <w:abstractNumId w:val="34"/>
  </w:num>
  <w:num w:numId="26">
    <w:abstractNumId w:val="43"/>
  </w:num>
  <w:num w:numId="27">
    <w:abstractNumId w:val="23"/>
  </w:num>
  <w:num w:numId="28">
    <w:abstractNumId w:val="13"/>
  </w:num>
  <w:num w:numId="29">
    <w:abstractNumId w:val="21"/>
  </w:num>
  <w:num w:numId="30">
    <w:abstractNumId w:val="18"/>
  </w:num>
  <w:num w:numId="31">
    <w:abstractNumId w:val="26"/>
  </w:num>
  <w:num w:numId="32">
    <w:abstractNumId w:val="19"/>
  </w:num>
  <w:num w:numId="33">
    <w:abstractNumId w:val="30"/>
  </w:num>
  <w:num w:numId="34">
    <w:abstractNumId w:val="38"/>
  </w:num>
  <w:num w:numId="35">
    <w:abstractNumId w:val="35"/>
  </w:num>
  <w:num w:numId="36">
    <w:abstractNumId w:val="33"/>
  </w:num>
  <w:num w:numId="37">
    <w:abstractNumId w:val="10"/>
  </w:num>
  <w:num w:numId="38">
    <w:abstractNumId w:val="45"/>
  </w:num>
  <w:num w:numId="39">
    <w:abstractNumId w:val="25"/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16"/>
  </w:num>
  <w:num w:numId="43">
    <w:abstractNumId w:val="5"/>
  </w:num>
  <w:num w:numId="44">
    <w:abstractNumId w:val="1"/>
  </w:num>
  <w:num w:numId="45">
    <w:abstractNumId w:val="24"/>
  </w:num>
  <w:num w:numId="46">
    <w:abstractNumId w:val="12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2"/>
    <w:rsid w:val="00006DC8"/>
    <w:rsid w:val="0002682D"/>
    <w:rsid w:val="00040DE5"/>
    <w:rsid w:val="00041032"/>
    <w:rsid w:val="00054D26"/>
    <w:rsid w:val="00063602"/>
    <w:rsid w:val="0008024C"/>
    <w:rsid w:val="0009292C"/>
    <w:rsid w:val="000C26FC"/>
    <w:rsid w:val="000F64EA"/>
    <w:rsid w:val="00115C31"/>
    <w:rsid w:val="00130501"/>
    <w:rsid w:val="00133586"/>
    <w:rsid w:val="00144D02"/>
    <w:rsid w:val="001454DF"/>
    <w:rsid w:val="001503AE"/>
    <w:rsid w:val="00163B65"/>
    <w:rsid w:val="001749B1"/>
    <w:rsid w:val="001820D8"/>
    <w:rsid w:val="00184FCA"/>
    <w:rsid w:val="001B0C45"/>
    <w:rsid w:val="001E0408"/>
    <w:rsid w:val="001F5171"/>
    <w:rsid w:val="001F5445"/>
    <w:rsid w:val="00215A1A"/>
    <w:rsid w:val="002201DE"/>
    <w:rsid w:val="002245D1"/>
    <w:rsid w:val="0027004D"/>
    <w:rsid w:val="0027247C"/>
    <w:rsid w:val="002756D6"/>
    <w:rsid w:val="002760AC"/>
    <w:rsid w:val="002931C9"/>
    <w:rsid w:val="002A0669"/>
    <w:rsid w:val="002C086E"/>
    <w:rsid w:val="002E23E4"/>
    <w:rsid w:val="002E6092"/>
    <w:rsid w:val="002F4293"/>
    <w:rsid w:val="0030175C"/>
    <w:rsid w:val="003070FC"/>
    <w:rsid w:val="00311BFD"/>
    <w:rsid w:val="003325AF"/>
    <w:rsid w:val="0036144F"/>
    <w:rsid w:val="00372ECA"/>
    <w:rsid w:val="00392DAD"/>
    <w:rsid w:val="003A3324"/>
    <w:rsid w:val="003A690D"/>
    <w:rsid w:val="003D4D06"/>
    <w:rsid w:val="003F6D3F"/>
    <w:rsid w:val="004030C3"/>
    <w:rsid w:val="004112E4"/>
    <w:rsid w:val="00421709"/>
    <w:rsid w:val="00430040"/>
    <w:rsid w:val="00474D8A"/>
    <w:rsid w:val="004904E1"/>
    <w:rsid w:val="00493F97"/>
    <w:rsid w:val="00496517"/>
    <w:rsid w:val="004A56E0"/>
    <w:rsid w:val="004B33B0"/>
    <w:rsid w:val="004D5C7B"/>
    <w:rsid w:val="00502DA3"/>
    <w:rsid w:val="005069A5"/>
    <w:rsid w:val="00527456"/>
    <w:rsid w:val="005352D7"/>
    <w:rsid w:val="00542A9E"/>
    <w:rsid w:val="00574364"/>
    <w:rsid w:val="0058548F"/>
    <w:rsid w:val="00597A32"/>
    <w:rsid w:val="005A5260"/>
    <w:rsid w:val="005A6CEC"/>
    <w:rsid w:val="005B03AB"/>
    <w:rsid w:val="005C52CF"/>
    <w:rsid w:val="005D5324"/>
    <w:rsid w:val="005F3543"/>
    <w:rsid w:val="006050BE"/>
    <w:rsid w:val="00664F85"/>
    <w:rsid w:val="006712F6"/>
    <w:rsid w:val="006768E4"/>
    <w:rsid w:val="0068283D"/>
    <w:rsid w:val="00694015"/>
    <w:rsid w:val="006B1887"/>
    <w:rsid w:val="006C001F"/>
    <w:rsid w:val="006E6E73"/>
    <w:rsid w:val="006F1598"/>
    <w:rsid w:val="006F65B6"/>
    <w:rsid w:val="00713828"/>
    <w:rsid w:val="00715821"/>
    <w:rsid w:val="00745CB9"/>
    <w:rsid w:val="007618B0"/>
    <w:rsid w:val="007818ED"/>
    <w:rsid w:val="00786F87"/>
    <w:rsid w:val="00790F0F"/>
    <w:rsid w:val="007B3F97"/>
    <w:rsid w:val="007C2429"/>
    <w:rsid w:val="007D38C7"/>
    <w:rsid w:val="007D59AB"/>
    <w:rsid w:val="007E6147"/>
    <w:rsid w:val="007E7F53"/>
    <w:rsid w:val="007F6C7F"/>
    <w:rsid w:val="00803DCF"/>
    <w:rsid w:val="00806629"/>
    <w:rsid w:val="00834174"/>
    <w:rsid w:val="00853CD1"/>
    <w:rsid w:val="00867C4F"/>
    <w:rsid w:val="00875B65"/>
    <w:rsid w:val="0087665C"/>
    <w:rsid w:val="00883573"/>
    <w:rsid w:val="00896726"/>
    <w:rsid w:val="008975FF"/>
    <w:rsid w:val="008A5E17"/>
    <w:rsid w:val="008B0218"/>
    <w:rsid w:val="008C57FF"/>
    <w:rsid w:val="008E679C"/>
    <w:rsid w:val="008F0EF1"/>
    <w:rsid w:val="008F702A"/>
    <w:rsid w:val="00924D0E"/>
    <w:rsid w:val="00931826"/>
    <w:rsid w:val="009454E9"/>
    <w:rsid w:val="00961142"/>
    <w:rsid w:val="0097611C"/>
    <w:rsid w:val="00992A41"/>
    <w:rsid w:val="009A79F1"/>
    <w:rsid w:val="009B2942"/>
    <w:rsid w:val="009B34C1"/>
    <w:rsid w:val="009C216C"/>
    <w:rsid w:val="009C5F81"/>
    <w:rsid w:val="009D331E"/>
    <w:rsid w:val="00A05782"/>
    <w:rsid w:val="00A6020B"/>
    <w:rsid w:val="00A817E5"/>
    <w:rsid w:val="00A95886"/>
    <w:rsid w:val="00AB6417"/>
    <w:rsid w:val="00AC7CD0"/>
    <w:rsid w:val="00AF311B"/>
    <w:rsid w:val="00B07E96"/>
    <w:rsid w:val="00B346CA"/>
    <w:rsid w:val="00B6161D"/>
    <w:rsid w:val="00B62CD3"/>
    <w:rsid w:val="00B660B8"/>
    <w:rsid w:val="00B720F4"/>
    <w:rsid w:val="00B741AE"/>
    <w:rsid w:val="00B761B3"/>
    <w:rsid w:val="00B84AF8"/>
    <w:rsid w:val="00BB1D84"/>
    <w:rsid w:val="00BB2185"/>
    <w:rsid w:val="00BC222B"/>
    <w:rsid w:val="00BC7869"/>
    <w:rsid w:val="00BF10EB"/>
    <w:rsid w:val="00C6017C"/>
    <w:rsid w:val="00C61895"/>
    <w:rsid w:val="00C65465"/>
    <w:rsid w:val="00C755D9"/>
    <w:rsid w:val="00C96320"/>
    <w:rsid w:val="00CA056E"/>
    <w:rsid w:val="00CA5CDB"/>
    <w:rsid w:val="00CB5612"/>
    <w:rsid w:val="00CD3181"/>
    <w:rsid w:val="00CD3F2E"/>
    <w:rsid w:val="00D06701"/>
    <w:rsid w:val="00D10BB1"/>
    <w:rsid w:val="00D43B49"/>
    <w:rsid w:val="00D50F4B"/>
    <w:rsid w:val="00D728ED"/>
    <w:rsid w:val="00D86627"/>
    <w:rsid w:val="00D87F16"/>
    <w:rsid w:val="00D916F4"/>
    <w:rsid w:val="00DA1E9D"/>
    <w:rsid w:val="00DA54EC"/>
    <w:rsid w:val="00DB12CC"/>
    <w:rsid w:val="00DB78F5"/>
    <w:rsid w:val="00DE6BEA"/>
    <w:rsid w:val="00DE7ED0"/>
    <w:rsid w:val="00E0310C"/>
    <w:rsid w:val="00E03248"/>
    <w:rsid w:val="00E1448C"/>
    <w:rsid w:val="00E15C29"/>
    <w:rsid w:val="00E47B93"/>
    <w:rsid w:val="00E776A9"/>
    <w:rsid w:val="00E92200"/>
    <w:rsid w:val="00E95FB6"/>
    <w:rsid w:val="00EA0EF1"/>
    <w:rsid w:val="00EC77A9"/>
    <w:rsid w:val="00ED12BD"/>
    <w:rsid w:val="00F23B69"/>
    <w:rsid w:val="00F27085"/>
    <w:rsid w:val="00F4582B"/>
    <w:rsid w:val="00F55705"/>
    <w:rsid w:val="00F663B5"/>
    <w:rsid w:val="00F763BC"/>
    <w:rsid w:val="00F955E7"/>
    <w:rsid w:val="00F966FB"/>
    <w:rsid w:val="00FC4A6B"/>
    <w:rsid w:val="00FC617A"/>
    <w:rsid w:val="00FC7FEE"/>
    <w:rsid w:val="00FD41BB"/>
    <w:rsid w:val="00FD4304"/>
    <w:rsid w:val="00FD7FF1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1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4904E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1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4904E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53FD6-4F86-4783-A2BD-E6C6C9C1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13</Pages>
  <Words>4226</Words>
  <Characters>24093</Characters>
  <Application>Microsoft Office Word</Application>
  <DocSecurity>0</DocSecurity>
  <Lines>200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134</cp:revision>
  <cp:lastPrinted>2025-01-31T12:17:00Z</cp:lastPrinted>
  <dcterms:created xsi:type="dcterms:W3CDTF">2023-12-22T07:25:00Z</dcterms:created>
  <dcterms:modified xsi:type="dcterms:W3CDTF">2025-01-31T13:59:00Z</dcterms:modified>
</cp:coreProperties>
</file>