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6F36" w:rsidRDefault="00A66F36" w:rsidP="00A66F36">
      <w:pPr>
        <w:spacing w:after="0" w:line="240" w:lineRule="auto"/>
        <w:rPr>
          <w:rFonts w:ascii="Times New Roman" w:hAnsi="Times New Roman"/>
          <w:b/>
          <w:sz w:val="28"/>
          <w:szCs w:val="28"/>
        </w:rPr>
      </w:pPr>
    </w:p>
    <w:p w:rsidR="00A66F36" w:rsidRDefault="00A66F36" w:rsidP="00A66F36">
      <w:pPr>
        <w:suppressAutoHyphens/>
        <w:spacing w:after="0" w:line="240" w:lineRule="auto"/>
        <w:jc w:val="center"/>
        <w:rPr>
          <w:rFonts w:ascii="Times New Roman" w:hAnsi="Times New Roman"/>
          <w:b/>
          <w:sz w:val="28"/>
          <w:szCs w:val="28"/>
          <w:u w:val="single"/>
        </w:rPr>
      </w:pPr>
      <w:r>
        <w:rPr>
          <w:noProof/>
          <w:lang w:val="en-US" w:eastAsia="en-US"/>
        </w:rPr>
        <w:drawing>
          <wp:anchor distT="0" distB="0" distL="114300" distR="114300" simplePos="0" relativeHeight="251659264" behindDoc="0" locked="0" layoutInCell="0" allowOverlap="1" wp14:anchorId="1767FE8F" wp14:editId="0B9D6196">
            <wp:simplePos x="0" y="0"/>
            <wp:positionH relativeFrom="column">
              <wp:posOffset>-154940</wp:posOffset>
            </wp:positionH>
            <wp:positionV relativeFrom="paragraph">
              <wp:posOffset>-91440</wp:posOffset>
            </wp:positionV>
            <wp:extent cx="640080" cy="914400"/>
            <wp:effectExtent l="19050" t="19050" r="26670" b="19050"/>
            <wp:wrapSquare wrapText="bothSides"/>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080" cy="914400"/>
                    </a:xfrm>
                    <a:prstGeom prst="rect">
                      <a:avLst/>
                    </a:prstGeom>
                    <a:noFill/>
                    <a:ln w="1905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Pr>
          <w:rFonts w:ascii="Times New Roman" w:hAnsi="Times New Roman"/>
          <w:b/>
          <w:sz w:val="28"/>
          <w:szCs w:val="28"/>
          <w:u w:val="single"/>
        </w:rPr>
        <w:t>ДОБРИЧКИ ОБЩИНСКИ СЪВЕТ, ГРАД ДОБРИЧ</w:t>
      </w:r>
    </w:p>
    <w:p w:rsidR="00A66F36" w:rsidRDefault="00A66F36" w:rsidP="00A66F36">
      <w:pPr>
        <w:suppressAutoHyphens/>
        <w:spacing w:after="0" w:line="240" w:lineRule="auto"/>
        <w:rPr>
          <w:rFonts w:ascii="Times New Roman" w:hAnsi="Times New Roman"/>
          <w:b/>
          <w:i/>
          <w:sz w:val="24"/>
          <w:szCs w:val="20"/>
          <w:lang w:val="en-US"/>
        </w:rPr>
      </w:pPr>
      <w:r>
        <w:rPr>
          <w:rFonts w:ascii="Times New Roman" w:hAnsi="Times New Roman"/>
          <w:b/>
          <w:i/>
          <w:sz w:val="24"/>
          <w:szCs w:val="20"/>
        </w:rPr>
        <w:t xml:space="preserve">          Ул. „Независимост” № 20, централа: 058/600 889; тел.: 058/60</w:t>
      </w:r>
      <w:r>
        <w:rPr>
          <w:rFonts w:ascii="Times New Roman" w:hAnsi="Times New Roman"/>
          <w:b/>
          <w:i/>
          <w:sz w:val="24"/>
          <w:szCs w:val="20"/>
          <w:lang w:val="en-US"/>
        </w:rPr>
        <w:t>3</w:t>
      </w:r>
      <w:r>
        <w:rPr>
          <w:rFonts w:ascii="Times New Roman" w:hAnsi="Times New Roman"/>
          <w:b/>
          <w:i/>
          <w:sz w:val="24"/>
          <w:szCs w:val="20"/>
        </w:rPr>
        <w:t xml:space="preserve"> </w:t>
      </w:r>
      <w:r>
        <w:rPr>
          <w:rFonts w:ascii="Times New Roman" w:hAnsi="Times New Roman"/>
          <w:b/>
          <w:i/>
          <w:sz w:val="24"/>
          <w:szCs w:val="20"/>
          <w:lang w:val="en-US"/>
        </w:rPr>
        <w:t>119</w:t>
      </w:r>
    </w:p>
    <w:p w:rsidR="00A66F36" w:rsidRDefault="00A66F36" w:rsidP="00A66F36">
      <w:pPr>
        <w:suppressAutoHyphens/>
        <w:spacing w:after="0" w:line="240" w:lineRule="auto"/>
        <w:jc w:val="center"/>
        <w:rPr>
          <w:rFonts w:ascii="Times New Roman" w:hAnsi="Times New Roman"/>
          <w:sz w:val="20"/>
          <w:szCs w:val="20"/>
        </w:rPr>
      </w:pPr>
      <w:r>
        <w:rPr>
          <w:rFonts w:ascii="Times New Roman" w:hAnsi="Times New Roman"/>
          <w:b/>
          <w:i/>
          <w:sz w:val="24"/>
          <w:szCs w:val="20"/>
        </w:rPr>
        <w:t>факс: 058/60</w:t>
      </w:r>
      <w:r>
        <w:rPr>
          <w:rFonts w:ascii="Times New Roman" w:hAnsi="Times New Roman"/>
          <w:b/>
          <w:i/>
          <w:sz w:val="24"/>
          <w:szCs w:val="20"/>
          <w:lang w:val="en-US"/>
        </w:rPr>
        <w:t>3</w:t>
      </w:r>
      <w:r>
        <w:rPr>
          <w:rFonts w:ascii="Times New Roman" w:hAnsi="Times New Roman"/>
          <w:b/>
          <w:i/>
          <w:sz w:val="24"/>
          <w:szCs w:val="20"/>
        </w:rPr>
        <w:t xml:space="preserve"> </w:t>
      </w:r>
      <w:r>
        <w:rPr>
          <w:rFonts w:ascii="Times New Roman" w:hAnsi="Times New Roman"/>
          <w:b/>
          <w:i/>
          <w:sz w:val="24"/>
          <w:szCs w:val="20"/>
          <w:lang w:val="en-US"/>
        </w:rPr>
        <w:t>124</w:t>
      </w:r>
      <w:r>
        <w:rPr>
          <w:rFonts w:ascii="Times New Roman" w:hAnsi="Times New Roman"/>
          <w:b/>
          <w:i/>
          <w:sz w:val="24"/>
          <w:szCs w:val="20"/>
        </w:rPr>
        <w:t xml:space="preserve">; </w:t>
      </w:r>
      <w:r>
        <w:rPr>
          <w:rFonts w:ascii="Times New Roman" w:hAnsi="Times New Roman"/>
          <w:b/>
          <w:i/>
          <w:sz w:val="24"/>
          <w:szCs w:val="24"/>
          <w:lang w:val="en-US"/>
        </w:rPr>
        <w:t>ел.поща:</w:t>
      </w:r>
      <w:r>
        <w:rPr>
          <w:rFonts w:ascii="Times New Roman" w:hAnsi="Times New Roman"/>
          <w:b/>
          <w:i/>
          <w:sz w:val="24"/>
          <w:szCs w:val="24"/>
        </w:rPr>
        <w:t xml:space="preserve"> </w:t>
      </w:r>
      <w:hyperlink r:id="rId9" w:history="1">
        <w:r>
          <w:rPr>
            <w:rStyle w:val="a3"/>
            <w:rFonts w:ascii="Times New Roman" w:hAnsi="Times New Roman"/>
            <w:b/>
            <w:i/>
            <w:color w:val="000000"/>
            <w:sz w:val="24"/>
            <w:szCs w:val="24"/>
            <w:u w:val="none"/>
            <w:lang w:val="en-US"/>
          </w:rPr>
          <w:t>obshtinskisavet@dobrichka.bg</w:t>
        </w:r>
      </w:hyperlink>
    </w:p>
    <w:p w:rsidR="00A66F36" w:rsidRDefault="00A66F36" w:rsidP="00A66F36">
      <w:pPr>
        <w:suppressAutoHyphens/>
        <w:spacing w:after="0" w:line="240" w:lineRule="auto"/>
        <w:jc w:val="both"/>
        <w:rPr>
          <w:rFonts w:ascii="Times New Roman" w:hAnsi="Times New Roman"/>
          <w:sz w:val="26"/>
          <w:szCs w:val="20"/>
        </w:rPr>
      </w:pPr>
      <w:r>
        <w:rPr>
          <w:rFonts w:ascii="Nimbus Roman No9 L" w:hAnsi="Nimbus Roman No9 L"/>
          <w:sz w:val="26"/>
          <w:szCs w:val="20"/>
        </w:rPr>
        <w:tab/>
      </w:r>
      <w:r>
        <w:rPr>
          <w:rFonts w:ascii="Nimbus Roman No9 L" w:hAnsi="Nimbus Roman No9 L"/>
          <w:sz w:val="26"/>
          <w:szCs w:val="20"/>
        </w:rPr>
        <w:tab/>
      </w:r>
      <w:r>
        <w:rPr>
          <w:rFonts w:ascii="Nimbus Roman No9 L" w:hAnsi="Nimbus Roman No9 L"/>
          <w:sz w:val="26"/>
          <w:szCs w:val="20"/>
        </w:rPr>
        <w:tab/>
      </w:r>
      <w:r>
        <w:rPr>
          <w:rFonts w:ascii="Nimbus Roman No9 L" w:hAnsi="Nimbus Roman No9 L"/>
          <w:sz w:val="26"/>
          <w:szCs w:val="20"/>
        </w:rPr>
        <w:tab/>
      </w:r>
      <w:r>
        <w:rPr>
          <w:rFonts w:ascii="Nimbus Roman No9 L" w:hAnsi="Nimbus Roman No9 L"/>
          <w:sz w:val="26"/>
          <w:szCs w:val="20"/>
        </w:rPr>
        <w:tab/>
      </w:r>
      <w:r>
        <w:rPr>
          <w:rFonts w:ascii="Nimbus Roman No9 L" w:hAnsi="Nimbus Roman No9 L"/>
          <w:sz w:val="26"/>
          <w:szCs w:val="20"/>
        </w:rPr>
        <w:tab/>
      </w:r>
    </w:p>
    <w:p w:rsidR="00A66F36" w:rsidRDefault="00A66F36" w:rsidP="00A66F36">
      <w:pPr>
        <w:shd w:val="clear" w:color="auto" w:fill="FFFFFF"/>
        <w:tabs>
          <w:tab w:val="left" w:pos="3075"/>
          <w:tab w:val="center" w:pos="4536"/>
        </w:tabs>
        <w:spacing w:after="0" w:line="240" w:lineRule="auto"/>
        <w:rPr>
          <w:rFonts w:ascii="Times New Roman" w:hAnsi="Times New Roman"/>
          <w:b/>
          <w:bCs/>
          <w:color w:val="000000"/>
          <w:sz w:val="24"/>
          <w:szCs w:val="24"/>
        </w:rPr>
      </w:pPr>
    </w:p>
    <w:p w:rsidR="00A66F36" w:rsidRDefault="00A66F36" w:rsidP="00A66F36">
      <w:pPr>
        <w:shd w:val="clear" w:color="auto" w:fill="FFFFFF"/>
        <w:tabs>
          <w:tab w:val="left" w:pos="3075"/>
          <w:tab w:val="center" w:pos="4536"/>
        </w:tabs>
        <w:spacing w:after="0" w:line="240" w:lineRule="auto"/>
        <w:jc w:val="center"/>
        <w:rPr>
          <w:rFonts w:ascii="Times New Roman" w:hAnsi="Times New Roman"/>
          <w:b/>
          <w:bCs/>
          <w:color w:val="000000"/>
          <w:sz w:val="24"/>
          <w:szCs w:val="24"/>
        </w:rPr>
      </w:pPr>
      <w:r>
        <w:rPr>
          <w:rFonts w:ascii="Times New Roman" w:hAnsi="Times New Roman"/>
          <w:b/>
          <w:bCs/>
          <w:color w:val="000000"/>
          <w:sz w:val="24"/>
          <w:szCs w:val="24"/>
        </w:rPr>
        <w:t xml:space="preserve"> СПРАВКА</w:t>
      </w:r>
    </w:p>
    <w:p w:rsidR="00A66F36" w:rsidRDefault="00A66F36" w:rsidP="00A66F36">
      <w:pPr>
        <w:shd w:val="clear" w:color="auto" w:fill="FFFFFF"/>
        <w:tabs>
          <w:tab w:val="left" w:pos="3075"/>
          <w:tab w:val="center" w:pos="4536"/>
        </w:tabs>
        <w:spacing w:after="0" w:line="240" w:lineRule="auto"/>
        <w:jc w:val="center"/>
        <w:rPr>
          <w:rFonts w:ascii="Times New Roman" w:hAnsi="Times New Roman"/>
          <w:b/>
          <w:bCs/>
          <w:color w:val="000000"/>
          <w:sz w:val="24"/>
          <w:szCs w:val="24"/>
        </w:rPr>
      </w:pPr>
    </w:p>
    <w:p w:rsidR="00A66F36" w:rsidRDefault="00A66F36" w:rsidP="00A66F36">
      <w:pPr>
        <w:shd w:val="clear" w:color="auto" w:fill="FFFFFF"/>
        <w:tabs>
          <w:tab w:val="left" w:pos="3075"/>
          <w:tab w:val="center" w:pos="4536"/>
        </w:tabs>
        <w:spacing w:after="0" w:line="240" w:lineRule="auto"/>
        <w:jc w:val="center"/>
        <w:rPr>
          <w:rFonts w:ascii="Times New Roman" w:hAnsi="Times New Roman"/>
          <w:b/>
          <w:bCs/>
          <w:color w:val="000000"/>
          <w:sz w:val="24"/>
          <w:szCs w:val="24"/>
        </w:rPr>
      </w:pPr>
      <w:r>
        <w:rPr>
          <w:rFonts w:ascii="Times New Roman" w:hAnsi="Times New Roman"/>
          <w:b/>
          <w:bCs/>
          <w:color w:val="000000"/>
          <w:sz w:val="24"/>
          <w:szCs w:val="24"/>
        </w:rPr>
        <w:t xml:space="preserve">с  решения от проведено редовно заседание на Добрички Общински съвет, </w:t>
      </w:r>
    </w:p>
    <w:p w:rsidR="00A66F36" w:rsidRDefault="00A66F36" w:rsidP="00A66F36">
      <w:pPr>
        <w:shd w:val="clear" w:color="auto" w:fill="FFFFFF"/>
        <w:tabs>
          <w:tab w:val="left" w:pos="3075"/>
          <w:tab w:val="center" w:pos="4536"/>
        </w:tabs>
        <w:spacing w:after="0" w:line="240" w:lineRule="auto"/>
        <w:jc w:val="center"/>
        <w:rPr>
          <w:rFonts w:ascii="Times New Roman" w:hAnsi="Times New Roman"/>
          <w:b/>
          <w:bCs/>
          <w:color w:val="000000"/>
          <w:sz w:val="24"/>
          <w:szCs w:val="24"/>
        </w:rPr>
      </w:pPr>
      <w:r>
        <w:rPr>
          <w:rFonts w:ascii="Times New Roman" w:hAnsi="Times New Roman"/>
          <w:b/>
          <w:bCs/>
          <w:color w:val="000000"/>
          <w:sz w:val="24"/>
          <w:szCs w:val="24"/>
        </w:rPr>
        <w:t>по</w:t>
      </w:r>
    </w:p>
    <w:p w:rsidR="00A66F36" w:rsidRDefault="006D4453" w:rsidP="00A66F36">
      <w:pPr>
        <w:spacing w:after="0" w:line="240" w:lineRule="auto"/>
        <w:jc w:val="center"/>
        <w:rPr>
          <w:rFonts w:ascii="Times New Roman" w:hAnsi="Times New Roman"/>
          <w:b/>
          <w:sz w:val="24"/>
          <w:szCs w:val="24"/>
        </w:rPr>
      </w:pPr>
      <w:r>
        <w:rPr>
          <w:rFonts w:ascii="Times New Roman" w:hAnsi="Times New Roman"/>
          <w:b/>
          <w:sz w:val="24"/>
          <w:szCs w:val="24"/>
        </w:rPr>
        <w:t>по Протокол № 25</w:t>
      </w:r>
      <w:r w:rsidR="00A66F36">
        <w:rPr>
          <w:rFonts w:ascii="Times New Roman" w:hAnsi="Times New Roman"/>
          <w:b/>
          <w:sz w:val="24"/>
          <w:szCs w:val="24"/>
          <w:lang w:val="ru-RU"/>
        </w:rPr>
        <w:t xml:space="preserve"> </w:t>
      </w:r>
      <w:r>
        <w:rPr>
          <w:rFonts w:ascii="Times New Roman" w:hAnsi="Times New Roman"/>
          <w:b/>
          <w:sz w:val="24"/>
          <w:szCs w:val="24"/>
        </w:rPr>
        <w:t>от 30</w:t>
      </w:r>
      <w:r w:rsidR="00A66F36">
        <w:rPr>
          <w:rFonts w:ascii="Times New Roman" w:hAnsi="Times New Roman"/>
          <w:b/>
          <w:sz w:val="24"/>
          <w:szCs w:val="24"/>
          <w:lang w:val="en-US"/>
        </w:rPr>
        <w:t>.</w:t>
      </w:r>
      <w:r>
        <w:rPr>
          <w:rFonts w:ascii="Times New Roman" w:hAnsi="Times New Roman"/>
          <w:b/>
          <w:sz w:val="24"/>
          <w:szCs w:val="24"/>
        </w:rPr>
        <w:t>04</w:t>
      </w:r>
      <w:r w:rsidR="00A66F36">
        <w:rPr>
          <w:rFonts w:ascii="Times New Roman" w:hAnsi="Times New Roman"/>
          <w:b/>
          <w:sz w:val="24"/>
          <w:szCs w:val="24"/>
          <w:lang w:val="en-US"/>
        </w:rPr>
        <w:t>.</w:t>
      </w:r>
      <w:r w:rsidR="00A66F36">
        <w:rPr>
          <w:rFonts w:ascii="Times New Roman" w:hAnsi="Times New Roman"/>
          <w:b/>
          <w:sz w:val="24"/>
          <w:szCs w:val="24"/>
        </w:rPr>
        <w:t>20</w:t>
      </w:r>
      <w:r w:rsidR="00A66F36">
        <w:rPr>
          <w:rFonts w:ascii="Times New Roman" w:hAnsi="Times New Roman"/>
          <w:b/>
          <w:sz w:val="24"/>
          <w:szCs w:val="24"/>
          <w:lang w:val="en-US"/>
        </w:rPr>
        <w:t>2</w:t>
      </w:r>
      <w:r w:rsidR="00A66F36">
        <w:rPr>
          <w:rFonts w:ascii="Times New Roman" w:hAnsi="Times New Roman"/>
          <w:b/>
          <w:sz w:val="24"/>
          <w:szCs w:val="24"/>
        </w:rPr>
        <w:t>5 година</w:t>
      </w:r>
    </w:p>
    <w:p w:rsidR="00A66F36" w:rsidRDefault="00A66F36" w:rsidP="00A66F36">
      <w:pPr>
        <w:spacing w:after="0" w:line="240" w:lineRule="auto"/>
        <w:jc w:val="both"/>
        <w:rPr>
          <w:rFonts w:ascii="Times New Roman" w:hAnsi="Times New Roman"/>
          <w:b/>
          <w:sz w:val="24"/>
          <w:szCs w:val="24"/>
        </w:rPr>
      </w:pPr>
    </w:p>
    <w:p w:rsidR="00A66F36" w:rsidRDefault="00A66F36" w:rsidP="00A66F36">
      <w:pPr>
        <w:spacing w:after="0" w:line="240" w:lineRule="auto"/>
        <w:jc w:val="both"/>
        <w:rPr>
          <w:rFonts w:ascii="Times New Roman" w:hAnsi="Times New Roman"/>
          <w:b/>
          <w:sz w:val="24"/>
          <w:szCs w:val="24"/>
        </w:rPr>
      </w:pPr>
    </w:p>
    <w:p w:rsidR="006D4453" w:rsidRPr="006D4453" w:rsidRDefault="00A66F36" w:rsidP="006D4453">
      <w:pPr>
        <w:spacing w:after="0" w:line="240" w:lineRule="auto"/>
        <w:jc w:val="both"/>
        <w:rPr>
          <w:rFonts w:ascii="Times New Roman" w:hAnsi="Times New Roman"/>
          <w:b/>
          <w:sz w:val="24"/>
          <w:szCs w:val="24"/>
          <w:u w:val="single"/>
        </w:rPr>
      </w:pPr>
      <w:r w:rsidRPr="00A66F36">
        <w:rPr>
          <w:rFonts w:ascii="Times New Roman" w:hAnsi="Times New Roman"/>
          <w:b/>
          <w:sz w:val="24"/>
          <w:szCs w:val="24"/>
          <w:u w:val="single"/>
        </w:rPr>
        <w:t xml:space="preserve">ОТНОСНО: </w:t>
      </w:r>
      <w:r w:rsidR="006D4453" w:rsidRPr="006D4453">
        <w:rPr>
          <w:rFonts w:ascii="Times New Roman" w:hAnsi="Times New Roman"/>
          <w:b/>
          <w:sz w:val="24"/>
          <w:szCs w:val="24"/>
          <w:u w:val="single"/>
        </w:rPr>
        <w:t>Осигуряване на временен безлихвен заем от бюджета на Община Добричка за 2025 г. по сключен Административен договор №</w:t>
      </w:r>
      <w:r w:rsidR="006D4453" w:rsidRPr="006D4453">
        <w:rPr>
          <w:rFonts w:ascii="Times New Roman" w:hAnsi="Times New Roman"/>
          <w:b/>
          <w:sz w:val="24"/>
          <w:szCs w:val="24"/>
          <w:u w:val="single"/>
          <w:lang w:val="en-US"/>
        </w:rPr>
        <w:t xml:space="preserve"> BG06RDNP001-7</w:t>
      </w:r>
      <w:r w:rsidR="006D4453" w:rsidRPr="006D4453">
        <w:rPr>
          <w:rFonts w:ascii="Times New Roman" w:hAnsi="Times New Roman"/>
          <w:b/>
          <w:sz w:val="24"/>
          <w:szCs w:val="24"/>
          <w:u w:val="single"/>
        </w:rPr>
        <w:t>.020-0055-С01  за предоставяне за безвъзмездна финансова помощ по проект „Въвеждане на мерки за енергийна ефективност на сградата на ОУ „Отец Паисий“ с.Батово.</w:t>
      </w:r>
    </w:p>
    <w:p w:rsidR="006D4453" w:rsidRPr="00E73CB7" w:rsidRDefault="006D4453" w:rsidP="006D4453">
      <w:pPr>
        <w:spacing w:after="0" w:line="240" w:lineRule="auto"/>
        <w:jc w:val="both"/>
        <w:rPr>
          <w:rFonts w:ascii="Times New Roman" w:hAnsi="Times New Roman"/>
          <w:sz w:val="24"/>
          <w:szCs w:val="24"/>
        </w:rPr>
      </w:pPr>
      <w:r w:rsidRPr="00E73CB7">
        <w:rPr>
          <w:rFonts w:ascii="Times New Roman" w:hAnsi="Times New Roman"/>
          <w:b/>
          <w:sz w:val="24"/>
          <w:szCs w:val="24"/>
        </w:rPr>
        <w:t>Внася:</w:t>
      </w:r>
      <w:r w:rsidRPr="00E73CB7">
        <w:rPr>
          <w:rFonts w:ascii="Times New Roman" w:hAnsi="Times New Roman"/>
          <w:sz w:val="24"/>
          <w:szCs w:val="24"/>
        </w:rPr>
        <w:t xml:space="preserve"> </w:t>
      </w:r>
      <w:r w:rsidRPr="00E73CB7">
        <w:rPr>
          <w:rFonts w:ascii="Times New Roman" w:hAnsi="Times New Roman"/>
          <w:sz w:val="24"/>
          <w:szCs w:val="24"/>
          <w:lang w:val="ru-RU"/>
        </w:rPr>
        <w:t>Соня Георгиева</w:t>
      </w:r>
    </w:p>
    <w:p w:rsidR="006D4453" w:rsidRDefault="006D4453" w:rsidP="006D4453">
      <w:pPr>
        <w:spacing w:after="0" w:line="240" w:lineRule="auto"/>
        <w:jc w:val="both"/>
        <w:rPr>
          <w:rFonts w:ascii="Times New Roman" w:hAnsi="Times New Roman"/>
          <w:sz w:val="24"/>
          <w:szCs w:val="24"/>
          <w:lang w:val="ru-RU"/>
        </w:rPr>
      </w:pPr>
      <w:r w:rsidRPr="00E73CB7">
        <w:rPr>
          <w:rFonts w:ascii="Times New Roman" w:hAnsi="Times New Roman"/>
          <w:sz w:val="24"/>
          <w:szCs w:val="24"/>
          <w:lang w:val="ru-RU"/>
        </w:rPr>
        <w:t>Кмет на Община Добричка</w:t>
      </w:r>
    </w:p>
    <w:p w:rsidR="00A66F36" w:rsidRPr="00A66F36" w:rsidRDefault="00A66F36" w:rsidP="006D4453">
      <w:pPr>
        <w:spacing w:after="0" w:line="240" w:lineRule="auto"/>
        <w:jc w:val="both"/>
        <w:rPr>
          <w:rFonts w:ascii="Times New Roman" w:hAnsi="Times New Roman"/>
          <w:sz w:val="24"/>
          <w:szCs w:val="24"/>
          <w:lang w:val="ru-RU"/>
        </w:rPr>
      </w:pPr>
    </w:p>
    <w:p w:rsidR="006D4453" w:rsidRDefault="006D4453" w:rsidP="006D4453">
      <w:pPr>
        <w:spacing w:after="0" w:line="240" w:lineRule="auto"/>
        <w:jc w:val="center"/>
        <w:rPr>
          <w:rFonts w:ascii="Times New Roman" w:eastAsia="Arial" w:hAnsi="Times New Roman" w:cs="Arial"/>
          <w:b/>
          <w:sz w:val="24"/>
          <w:szCs w:val="24"/>
          <w:lang w:val="en-US"/>
        </w:rPr>
      </w:pPr>
      <w:r>
        <w:rPr>
          <w:rFonts w:ascii="Times New Roman" w:eastAsia="Arial" w:hAnsi="Times New Roman" w:cs="Arial"/>
          <w:b/>
          <w:sz w:val="24"/>
          <w:szCs w:val="24"/>
        </w:rPr>
        <w:t>РЕШЕНИЕ 3</w:t>
      </w:r>
      <w:r>
        <w:rPr>
          <w:rFonts w:ascii="Times New Roman" w:eastAsia="Arial" w:hAnsi="Times New Roman" w:cs="Arial"/>
          <w:b/>
          <w:sz w:val="24"/>
          <w:szCs w:val="24"/>
          <w:lang w:val="en-US"/>
        </w:rPr>
        <w:t>3</w:t>
      </w:r>
      <w:r>
        <w:rPr>
          <w:rFonts w:ascii="Times New Roman" w:eastAsia="Arial" w:hAnsi="Times New Roman" w:cs="Arial"/>
          <w:b/>
          <w:sz w:val="24"/>
          <w:szCs w:val="24"/>
        </w:rPr>
        <w:t>5</w:t>
      </w:r>
      <w:r w:rsidRPr="00A66F36">
        <w:rPr>
          <w:rFonts w:ascii="Times New Roman" w:eastAsia="Arial" w:hAnsi="Times New Roman" w:cs="Arial"/>
          <w:b/>
          <w:sz w:val="24"/>
          <w:szCs w:val="24"/>
        </w:rPr>
        <w:t>:</w:t>
      </w:r>
    </w:p>
    <w:p w:rsidR="006D4453" w:rsidRPr="001E6BD2" w:rsidRDefault="006D4453" w:rsidP="006D4453">
      <w:pPr>
        <w:spacing w:after="0" w:line="240" w:lineRule="auto"/>
        <w:ind w:firstLine="708"/>
        <w:jc w:val="both"/>
        <w:rPr>
          <w:rFonts w:ascii="Times New Roman" w:eastAsia="Arial" w:hAnsi="Times New Roman" w:cs="Arial"/>
          <w:sz w:val="24"/>
          <w:szCs w:val="24"/>
        </w:rPr>
      </w:pPr>
    </w:p>
    <w:p w:rsidR="006D4453" w:rsidRPr="00E73CB7" w:rsidRDefault="006D4453" w:rsidP="006D4453">
      <w:pPr>
        <w:tabs>
          <w:tab w:val="left" w:pos="0"/>
        </w:tabs>
        <w:ind w:right="-426" w:firstLine="709"/>
        <w:jc w:val="both"/>
        <w:rPr>
          <w:rFonts w:ascii="Times New Roman" w:hAnsi="Times New Roman"/>
          <w:sz w:val="24"/>
          <w:szCs w:val="24"/>
        </w:rPr>
      </w:pPr>
      <w:r w:rsidRPr="00E73CB7">
        <w:rPr>
          <w:rFonts w:ascii="Times New Roman" w:hAnsi="Times New Roman"/>
          <w:sz w:val="24"/>
          <w:szCs w:val="24"/>
        </w:rPr>
        <w:tab/>
        <w:t>На основание чл. 21, ал. 1, т. 6 и ал. 2  от Закона за местното самоуправление и местната администрация (ЗМСМА), чл. 104, ал. 1, т. 5 и ал. 4, чл. 126 от Закона за публични финанси, Добрички общински съвет, дава съгласие:</w:t>
      </w:r>
    </w:p>
    <w:p w:rsidR="006D4453" w:rsidRPr="00E73CB7" w:rsidRDefault="006D4453" w:rsidP="006D4453">
      <w:pPr>
        <w:tabs>
          <w:tab w:val="left" w:pos="0"/>
        </w:tabs>
        <w:spacing w:after="0" w:line="240" w:lineRule="auto"/>
        <w:ind w:right="-426" w:firstLine="709"/>
        <w:jc w:val="both"/>
        <w:rPr>
          <w:rFonts w:ascii="Times New Roman" w:hAnsi="Times New Roman"/>
          <w:sz w:val="24"/>
          <w:szCs w:val="20"/>
          <w:shd w:val="clear" w:color="auto" w:fill="FFFFFF"/>
          <w:lang w:bidi="bg-BG"/>
        </w:rPr>
      </w:pPr>
      <w:r w:rsidRPr="00E73CB7">
        <w:rPr>
          <w:rFonts w:ascii="Times New Roman" w:hAnsi="Times New Roman"/>
          <w:sz w:val="24"/>
          <w:szCs w:val="24"/>
        </w:rPr>
        <w:t xml:space="preserve">1. </w:t>
      </w:r>
      <w:r w:rsidRPr="00E73CB7">
        <w:rPr>
          <w:rFonts w:ascii="Times New Roman" w:hAnsi="Times New Roman"/>
          <w:sz w:val="24"/>
          <w:szCs w:val="20"/>
        </w:rPr>
        <w:t xml:space="preserve">Да се предостави временен безлихвен заем в размер на 435 000 лв. от общинския бюджет в сметката за Европейски средства на Община Добричка за финансиране на разходи по Административен договор № BG06RDNP001-7.020-0055-C01 от 11.01.2024 г. </w:t>
      </w:r>
      <w:r w:rsidRPr="00E73CB7">
        <w:rPr>
          <w:rFonts w:ascii="Times New Roman" w:hAnsi="Times New Roman"/>
          <w:sz w:val="24"/>
          <w:szCs w:val="20"/>
          <w:shd w:val="clear" w:color="auto" w:fill="FFFFFF"/>
        </w:rPr>
        <w:t xml:space="preserve">за предоставяне на безвъзмездна финансова помощ по проект </w:t>
      </w:r>
      <w:r w:rsidRPr="00E73CB7">
        <w:rPr>
          <w:rFonts w:ascii="Times New Roman" w:hAnsi="Times New Roman"/>
          <w:sz w:val="24"/>
          <w:szCs w:val="20"/>
        </w:rPr>
        <w:t>„Въвеждане на мерки за енергийна ефективност на сградата на Основно училище „Отец Паисий“ в с. Батово, община Добричка“</w:t>
      </w:r>
      <w:r w:rsidRPr="00E73CB7">
        <w:rPr>
          <w:rFonts w:ascii="Times New Roman" w:hAnsi="Times New Roman"/>
          <w:bCs/>
          <w:sz w:val="24"/>
          <w:szCs w:val="20"/>
        </w:rPr>
        <w:t>,</w:t>
      </w:r>
      <w:r w:rsidRPr="00E73CB7">
        <w:rPr>
          <w:rFonts w:ascii="Times New Roman" w:hAnsi="Times New Roman"/>
          <w:sz w:val="24"/>
          <w:szCs w:val="20"/>
          <w:shd w:val="clear" w:color="auto" w:fill="FFFFFF"/>
        </w:rPr>
        <w:t xml:space="preserve"> </w:t>
      </w:r>
      <w:r w:rsidRPr="00E73CB7">
        <w:rPr>
          <w:rFonts w:ascii="Times New Roman" w:hAnsi="Times New Roman"/>
          <w:sz w:val="24"/>
          <w:szCs w:val="20"/>
          <w:shd w:val="clear" w:color="auto" w:fill="FFFFFF"/>
          <w:lang w:bidi="bg-BG"/>
        </w:rPr>
        <w:t xml:space="preserve">по подмярка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Програмата за развитие на селските райони 2014-2020 г. </w:t>
      </w:r>
    </w:p>
    <w:p w:rsidR="006D4453" w:rsidRPr="00E73CB7" w:rsidRDefault="006D4453" w:rsidP="006D4453">
      <w:pPr>
        <w:tabs>
          <w:tab w:val="left" w:pos="0"/>
        </w:tabs>
        <w:spacing w:after="0" w:line="240" w:lineRule="auto"/>
        <w:ind w:right="-426" w:firstLine="709"/>
        <w:jc w:val="both"/>
        <w:rPr>
          <w:rFonts w:ascii="Times New Roman" w:hAnsi="Times New Roman"/>
          <w:sz w:val="24"/>
          <w:szCs w:val="20"/>
        </w:rPr>
      </w:pPr>
      <w:r w:rsidRPr="00E73CB7">
        <w:rPr>
          <w:rFonts w:ascii="Times New Roman" w:hAnsi="Times New Roman"/>
          <w:sz w:val="24"/>
          <w:szCs w:val="20"/>
          <w:shd w:val="clear" w:color="auto" w:fill="FFFFFF"/>
          <w:lang w:bidi="bg-BG"/>
        </w:rPr>
        <w:t xml:space="preserve">2. </w:t>
      </w:r>
      <w:r w:rsidRPr="00E73CB7">
        <w:rPr>
          <w:rFonts w:ascii="Times New Roman" w:hAnsi="Times New Roman"/>
          <w:sz w:val="24"/>
          <w:szCs w:val="20"/>
          <w:lang w:bidi="bg-BG"/>
        </w:rPr>
        <w:t xml:space="preserve">Средствата по т. 1 да бъдат преведени по извънбюджетната сметка </w:t>
      </w:r>
      <w:r w:rsidRPr="00E73CB7">
        <w:rPr>
          <w:rFonts w:ascii="Times New Roman" w:hAnsi="Times New Roman"/>
          <w:sz w:val="24"/>
          <w:szCs w:val="20"/>
        </w:rPr>
        <w:t>на Общината след влизане в сила на решение за приемане на Бюджета на Община Добричка за 2025 г.</w:t>
      </w:r>
    </w:p>
    <w:p w:rsidR="006D4453" w:rsidRPr="00E73CB7" w:rsidRDefault="006D4453" w:rsidP="006D4453">
      <w:pPr>
        <w:tabs>
          <w:tab w:val="left" w:pos="0"/>
        </w:tabs>
        <w:spacing w:after="0" w:line="240" w:lineRule="auto"/>
        <w:ind w:right="-426" w:firstLine="709"/>
        <w:jc w:val="both"/>
        <w:rPr>
          <w:rFonts w:ascii="Times New Roman" w:hAnsi="Times New Roman"/>
          <w:sz w:val="24"/>
          <w:szCs w:val="20"/>
        </w:rPr>
      </w:pPr>
      <w:r w:rsidRPr="00E73CB7">
        <w:rPr>
          <w:rFonts w:ascii="Times New Roman" w:hAnsi="Times New Roman"/>
          <w:sz w:val="24"/>
          <w:szCs w:val="20"/>
        </w:rPr>
        <w:t xml:space="preserve">3. </w:t>
      </w:r>
      <w:r w:rsidRPr="00E73CB7">
        <w:rPr>
          <w:rFonts w:ascii="Times New Roman" w:hAnsi="Times New Roman"/>
          <w:snapToGrid w:val="0"/>
          <w:sz w:val="24"/>
          <w:szCs w:val="20"/>
        </w:rPr>
        <w:t xml:space="preserve">Средствата по т. 1 ще бъдат възстановени по бюджетната сметка на Общината след окончателното верифициране на разходите, но не по-късно от </w:t>
      </w:r>
      <w:r w:rsidRPr="00E73CB7">
        <w:rPr>
          <w:rFonts w:ascii="Times New Roman" w:hAnsi="Times New Roman"/>
          <w:sz w:val="24"/>
          <w:szCs w:val="20"/>
        </w:rPr>
        <w:t>19.12.2025 г.</w:t>
      </w:r>
    </w:p>
    <w:p w:rsidR="006D4453" w:rsidRPr="00E73CB7" w:rsidRDefault="006D4453" w:rsidP="006D4453">
      <w:pPr>
        <w:tabs>
          <w:tab w:val="left" w:pos="0"/>
        </w:tabs>
        <w:spacing w:after="0" w:line="240" w:lineRule="auto"/>
        <w:ind w:right="-426" w:firstLine="709"/>
        <w:jc w:val="both"/>
        <w:rPr>
          <w:rFonts w:ascii="Times New Roman" w:hAnsi="Times New Roman"/>
          <w:sz w:val="24"/>
          <w:szCs w:val="24"/>
        </w:rPr>
      </w:pPr>
      <w:r w:rsidRPr="00E73CB7">
        <w:rPr>
          <w:rFonts w:ascii="Times New Roman" w:hAnsi="Times New Roman"/>
          <w:sz w:val="24"/>
          <w:szCs w:val="20"/>
        </w:rPr>
        <w:t xml:space="preserve">4.  </w:t>
      </w:r>
      <w:r w:rsidRPr="00E73CB7">
        <w:rPr>
          <w:rFonts w:ascii="Times New Roman" w:hAnsi="Times New Roman"/>
          <w:snapToGrid w:val="0"/>
          <w:sz w:val="24"/>
          <w:szCs w:val="20"/>
        </w:rPr>
        <w:t>Възлага на кмета на Община Добричка последващи законови действия.</w:t>
      </w:r>
    </w:p>
    <w:p w:rsidR="006D4453" w:rsidRDefault="006D4453" w:rsidP="006D4453">
      <w:pPr>
        <w:suppressAutoHyphens/>
        <w:spacing w:after="0" w:line="240" w:lineRule="auto"/>
        <w:ind w:firstLine="567"/>
        <w:jc w:val="both"/>
        <w:rPr>
          <w:rFonts w:ascii="Times New Roman" w:eastAsia="Calibri" w:hAnsi="Times New Roman"/>
          <w:b/>
          <w:sz w:val="24"/>
          <w:szCs w:val="24"/>
        </w:rPr>
      </w:pPr>
    </w:p>
    <w:p w:rsidR="006D4453" w:rsidRPr="00A66F36" w:rsidRDefault="006D4453" w:rsidP="006D4453">
      <w:pPr>
        <w:suppressAutoHyphens/>
        <w:spacing w:after="0" w:line="240" w:lineRule="auto"/>
        <w:ind w:firstLine="567"/>
        <w:jc w:val="both"/>
        <w:rPr>
          <w:rFonts w:ascii="Times New Roman" w:hAnsi="Times New Roman"/>
          <w:b/>
          <w:sz w:val="24"/>
          <w:szCs w:val="24"/>
        </w:rPr>
      </w:pPr>
      <w:r>
        <w:rPr>
          <w:rFonts w:ascii="Times New Roman" w:hAnsi="Times New Roman"/>
          <w:b/>
          <w:sz w:val="24"/>
          <w:szCs w:val="24"/>
        </w:rPr>
        <w:t>С явно поименно гласуване с 20</w:t>
      </w:r>
      <w:r w:rsidRPr="00A66F36">
        <w:rPr>
          <w:rFonts w:ascii="Times New Roman" w:hAnsi="Times New Roman"/>
          <w:b/>
          <w:sz w:val="24"/>
          <w:szCs w:val="24"/>
        </w:rPr>
        <w:t xml:space="preserve"> гласа  „за”, 0 -  „против”, 0 -  „въздържал се” – решението  се приема.</w:t>
      </w:r>
    </w:p>
    <w:p w:rsidR="006D4453" w:rsidRPr="00A66F36" w:rsidRDefault="006D4453" w:rsidP="006D4453">
      <w:pPr>
        <w:spacing w:after="0" w:line="240" w:lineRule="auto"/>
        <w:ind w:firstLine="567"/>
        <w:jc w:val="both"/>
        <w:rPr>
          <w:rFonts w:ascii="Times New Roman" w:hAnsi="Times New Roman"/>
          <w:b/>
          <w:sz w:val="24"/>
          <w:szCs w:val="24"/>
        </w:rPr>
      </w:pPr>
      <w:r w:rsidRPr="00A66F36">
        <w:rPr>
          <w:rFonts w:ascii="Times New Roman" w:hAnsi="Times New Roman"/>
          <w:b/>
          <w:sz w:val="24"/>
          <w:szCs w:val="24"/>
        </w:rPr>
        <w:t xml:space="preserve">„За“- </w:t>
      </w:r>
      <w:r w:rsidRPr="00A66F36">
        <w:rPr>
          <w:rFonts w:ascii="Times New Roman" w:hAnsi="Times New Roman"/>
          <w:sz w:val="24"/>
          <w:szCs w:val="24"/>
        </w:rPr>
        <w:t>Георги Драгнев, Борислав Борисов, Георги Коев, Гинка Христова, Йордан Йорданов, Маринела Балчева, Павел Костадинов, Ярослава Василева, Теодора Иванова, Мария Янакиева</w:t>
      </w:r>
      <w:r w:rsidRPr="00A66F36">
        <w:rPr>
          <w:rFonts w:ascii="Times New Roman" w:hAnsi="Times New Roman"/>
          <w:b/>
          <w:sz w:val="24"/>
          <w:szCs w:val="24"/>
        </w:rPr>
        <w:t xml:space="preserve">, </w:t>
      </w:r>
      <w:r>
        <w:rPr>
          <w:rFonts w:ascii="Times New Roman" w:eastAsia="Calibri" w:hAnsi="Times New Roman"/>
          <w:sz w:val="24"/>
          <w:szCs w:val="24"/>
        </w:rPr>
        <w:t>Анифе Карани,</w:t>
      </w:r>
      <w:r w:rsidRPr="00A66F36">
        <w:rPr>
          <w:rFonts w:ascii="Times New Roman" w:hAnsi="Times New Roman"/>
          <w:sz w:val="24"/>
          <w:szCs w:val="24"/>
        </w:rPr>
        <w:t xml:space="preserve"> д-р Ердинч Хаджиев, Илдъз Юнус,</w:t>
      </w:r>
      <w:r w:rsidRPr="00A66F36">
        <w:rPr>
          <w:rFonts w:ascii="Times New Roman" w:hAnsi="Times New Roman"/>
          <w:b/>
          <w:sz w:val="24"/>
          <w:szCs w:val="24"/>
        </w:rPr>
        <w:t xml:space="preserve">  </w:t>
      </w:r>
      <w:r w:rsidRPr="00A66F36">
        <w:rPr>
          <w:rFonts w:ascii="Times New Roman" w:hAnsi="Times New Roman"/>
          <w:sz w:val="24"/>
          <w:szCs w:val="24"/>
        </w:rPr>
        <w:t xml:space="preserve">Пламен Петров, </w:t>
      </w:r>
      <w:r>
        <w:rPr>
          <w:rFonts w:ascii="Times New Roman" w:eastAsia="Calibri" w:hAnsi="Times New Roman"/>
          <w:sz w:val="24"/>
          <w:szCs w:val="24"/>
        </w:rPr>
        <w:t>Сибел Осман</w:t>
      </w:r>
      <w:r>
        <w:rPr>
          <w:rFonts w:ascii="Times New Roman" w:hAnsi="Times New Roman"/>
          <w:sz w:val="24"/>
          <w:szCs w:val="24"/>
        </w:rPr>
        <w:t xml:space="preserve">, </w:t>
      </w:r>
      <w:r w:rsidRPr="00A66F36">
        <w:rPr>
          <w:rFonts w:ascii="Times New Roman" w:hAnsi="Times New Roman"/>
          <w:sz w:val="24"/>
          <w:szCs w:val="24"/>
        </w:rPr>
        <w:t>Пламен Тодоров, Тихомир Колев, Стефан Димов</w:t>
      </w:r>
      <w:r w:rsidRPr="00A66F36">
        <w:rPr>
          <w:rFonts w:ascii="Times New Roman" w:hAnsi="Times New Roman"/>
          <w:b/>
          <w:sz w:val="24"/>
          <w:szCs w:val="24"/>
        </w:rPr>
        <w:t xml:space="preserve">, </w:t>
      </w:r>
      <w:r w:rsidRPr="00A66F36">
        <w:rPr>
          <w:rFonts w:ascii="Times New Roman" w:hAnsi="Times New Roman"/>
          <w:sz w:val="24"/>
          <w:szCs w:val="24"/>
        </w:rPr>
        <w:t>Петко Игнатов, инж. Диана Далакманска</w:t>
      </w:r>
      <w:r w:rsidRPr="00A66F36">
        <w:rPr>
          <w:rFonts w:ascii="Times New Roman" w:hAnsi="Times New Roman"/>
          <w:b/>
          <w:sz w:val="24"/>
          <w:szCs w:val="24"/>
        </w:rPr>
        <w:t xml:space="preserve"> „против“- няма, „въздържал се”- няма.</w:t>
      </w:r>
    </w:p>
    <w:p w:rsidR="006D4453" w:rsidRDefault="006D4453" w:rsidP="006D4453">
      <w:pPr>
        <w:spacing w:after="0" w:line="240" w:lineRule="auto"/>
        <w:jc w:val="both"/>
        <w:rPr>
          <w:rFonts w:ascii="Times New Roman" w:eastAsia="Calibri" w:hAnsi="Times New Roman"/>
          <w:sz w:val="24"/>
          <w:szCs w:val="24"/>
        </w:rPr>
      </w:pPr>
      <w:r>
        <w:rPr>
          <w:rFonts w:ascii="Times New Roman" w:eastAsia="Calibri" w:hAnsi="Times New Roman"/>
          <w:b/>
          <w:sz w:val="24"/>
          <w:szCs w:val="24"/>
        </w:rPr>
        <w:t>Отсъства:</w:t>
      </w:r>
      <w:r>
        <w:rPr>
          <w:rFonts w:ascii="Times New Roman" w:eastAsia="Calibri" w:hAnsi="Times New Roman"/>
          <w:sz w:val="24"/>
          <w:szCs w:val="24"/>
        </w:rPr>
        <w:t xml:space="preserve"> </w:t>
      </w:r>
      <w:r w:rsidRPr="00A66F36">
        <w:rPr>
          <w:rFonts w:ascii="Times New Roman" w:hAnsi="Times New Roman"/>
          <w:sz w:val="24"/>
          <w:szCs w:val="24"/>
        </w:rPr>
        <w:t>Икбал Мариянов</w:t>
      </w:r>
    </w:p>
    <w:p w:rsidR="00A66F36" w:rsidRDefault="00A66F36" w:rsidP="00A66F36">
      <w:pPr>
        <w:spacing w:after="0" w:line="240" w:lineRule="auto"/>
        <w:jc w:val="center"/>
        <w:rPr>
          <w:rFonts w:ascii="Times New Roman" w:eastAsia="Arial" w:hAnsi="Times New Roman" w:cs="Arial"/>
          <w:b/>
          <w:sz w:val="24"/>
          <w:szCs w:val="24"/>
        </w:rPr>
      </w:pPr>
    </w:p>
    <w:p w:rsidR="00D34A7E" w:rsidRDefault="00D34A7E" w:rsidP="00E15489">
      <w:pPr>
        <w:spacing w:after="0"/>
        <w:jc w:val="both"/>
        <w:rPr>
          <w:rFonts w:ascii="Times New Roman" w:eastAsia="Courier New" w:hAnsi="Times New Roman"/>
          <w:sz w:val="24"/>
          <w:szCs w:val="24"/>
        </w:rPr>
      </w:pPr>
    </w:p>
    <w:p w:rsidR="00D34A7E" w:rsidRDefault="00D34A7E" w:rsidP="00E15489">
      <w:pPr>
        <w:spacing w:after="0"/>
        <w:jc w:val="both"/>
        <w:rPr>
          <w:rFonts w:ascii="Times New Roman" w:eastAsia="Courier New" w:hAnsi="Times New Roman"/>
          <w:sz w:val="24"/>
          <w:szCs w:val="24"/>
        </w:rPr>
      </w:pPr>
    </w:p>
    <w:p w:rsidR="006D4453" w:rsidRPr="006D4453" w:rsidRDefault="006D4453" w:rsidP="006D4453">
      <w:pPr>
        <w:spacing w:after="0" w:line="240" w:lineRule="auto"/>
        <w:jc w:val="both"/>
        <w:rPr>
          <w:rFonts w:ascii="Times New Roman" w:hAnsi="Times New Roman"/>
          <w:b/>
          <w:sz w:val="24"/>
          <w:szCs w:val="24"/>
          <w:u w:val="single"/>
        </w:rPr>
      </w:pPr>
      <w:r w:rsidRPr="00A66F36">
        <w:rPr>
          <w:rFonts w:ascii="Times New Roman" w:hAnsi="Times New Roman"/>
          <w:b/>
          <w:sz w:val="24"/>
          <w:szCs w:val="24"/>
          <w:u w:val="single"/>
        </w:rPr>
        <w:t>ОТНОСНО:</w:t>
      </w:r>
      <w:r w:rsidRPr="006D4453">
        <w:rPr>
          <w:rFonts w:ascii="Times New Roman" w:hAnsi="Times New Roman"/>
          <w:sz w:val="24"/>
          <w:szCs w:val="24"/>
        </w:rPr>
        <w:t xml:space="preserve"> </w:t>
      </w:r>
      <w:r w:rsidRPr="006D4453">
        <w:rPr>
          <w:rFonts w:ascii="Times New Roman" w:hAnsi="Times New Roman"/>
          <w:b/>
          <w:sz w:val="24"/>
          <w:szCs w:val="24"/>
          <w:u w:val="single"/>
        </w:rPr>
        <w:t xml:space="preserve">Осигуряване на временен безлихвен заем от бюджета на Община Добричка за 2025 г. за изпълнение на Проект „Бъдеще за децата в община Добричка“ по Договор </w:t>
      </w:r>
      <w:r w:rsidRPr="006D4453">
        <w:rPr>
          <w:rFonts w:ascii="Times New Roman" w:hAnsi="Times New Roman"/>
          <w:b/>
          <w:sz w:val="24"/>
          <w:szCs w:val="24"/>
          <w:u w:val="single"/>
          <w:lang w:val="en-US"/>
        </w:rPr>
        <w:t>BG05SFPR002-2.003-0149-C01</w:t>
      </w:r>
      <w:r w:rsidRPr="006D4453">
        <w:rPr>
          <w:rFonts w:ascii="Times New Roman" w:hAnsi="Times New Roman"/>
          <w:b/>
          <w:sz w:val="24"/>
          <w:szCs w:val="24"/>
          <w:u w:val="single"/>
        </w:rPr>
        <w:t xml:space="preserve"> чрез процедура за предоставяне на безвъзмездна финансова помощ </w:t>
      </w:r>
      <w:r w:rsidRPr="006D4453">
        <w:rPr>
          <w:rFonts w:ascii="Times New Roman" w:hAnsi="Times New Roman"/>
          <w:b/>
          <w:sz w:val="24"/>
          <w:szCs w:val="24"/>
          <w:u w:val="single"/>
          <w:lang w:val="en-US"/>
        </w:rPr>
        <w:t>BG05SFPR002-2.003</w:t>
      </w:r>
      <w:r w:rsidRPr="006D4453">
        <w:rPr>
          <w:rFonts w:ascii="Times New Roman" w:hAnsi="Times New Roman"/>
          <w:b/>
          <w:sz w:val="24"/>
          <w:szCs w:val="24"/>
          <w:u w:val="single"/>
        </w:rPr>
        <w:t xml:space="preserve"> „Социално включване и равни възможности“,  финансиран по Програма „Развитие на човешките ресурси“ 2021 – 2027 г., съфинансирана от ЕС</w:t>
      </w:r>
    </w:p>
    <w:p w:rsidR="006D4453" w:rsidRPr="004250FE" w:rsidRDefault="006D4453" w:rsidP="006D4453">
      <w:pPr>
        <w:spacing w:after="0" w:line="240" w:lineRule="auto"/>
        <w:jc w:val="both"/>
        <w:rPr>
          <w:rFonts w:ascii="Times New Roman" w:hAnsi="Times New Roman"/>
          <w:sz w:val="24"/>
          <w:szCs w:val="24"/>
        </w:rPr>
      </w:pPr>
      <w:r w:rsidRPr="004250FE">
        <w:rPr>
          <w:rFonts w:ascii="Times New Roman" w:hAnsi="Times New Roman"/>
          <w:b/>
          <w:sz w:val="24"/>
          <w:szCs w:val="24"/>
        </w:rPr>
        <w:t>Внася:</w:t>
      </w:r>
      <w:r w:rsidRPr="004250FE">
        <w:rPr>
          <w:rFonts w:ascii="Times New Roman" w:hAnsi="Times New Roman"/>
          <w:sz w:val="24"/>
          <w:szCs w:val="24"/>
        </w:rPr>
        <w:t xml:space="preserve"> </w:t>
      </w:r>
      <w:r w:rsidRPr="004250FE">
        <w:rPr>
          <w:rFonts w:ascii="Times New Roman" w:hAnsi="Times New Roman"/>
          <w:sz w:val="24"/>
          <w:szCs w:val="24"/>
          <w:lang w:val="ru-RU"/>
        </w:rPr>
        <w:t>Соня Георгиева</w:t>
      </w:r>
    </w:p>
    <w:p w:rsidR="006D4453" w:rsidRPr="004250FE" w:rsidRDefault="006D4453" w:rsidP="006D4453">
      <w:pPr>
        <w:spacing w:after="0" w:line="240" w:lineRule="auto"/>
        <w:jc w:val="both"/>
        <w:rPr>
          <w:rFonts w:ascii="Times New Roman" w:hAnsi="Times New Roman"/>
          <w:sz w:val="24"/>
          <w:szCs w:val="24"/>
          <w:lang w:val="ru-RU"/>
        </w:rPr>
      </w:pPr>
      <w:r w:rsidRPr="004250FE">
        <w:rPr>
          <w:rFonts w:ascii="Times New Roman" w:hAnsi="Times New Roman"/>
          <w:sz w:val="24"/>
          <w:szCs w:val="24"/>
          <w:lang w:val="ru-RU"/>
        </w:rPr>
        <w:t>Кмет на Община Добричка</w:t>
      </w:r>
    </w:p>
    <w:p w:rsidR="006D4453" w:rsidRDefault="006D4453" w:rsidP="00E15489">
      <w:pPr>
        <w:spacing w:after="0"/>
        <w:jc w:val="both"/>
        <w:rPr>
          <w:rFonts w:ascii="Times New Roman" w:eastAsia="Courier New" w:hAnsi="Times New Roman"/>
          <w:sz w:val="24"/>
          <w:szCs w:val="24"/>
        </w:rPr>
      </w:pPr>
    </w:p>
    <w:p w:rsidR="006D4453" w:rsidRDefault="006D4453" w:rsidP="006D4453">
      <w:pPr>
        <w:spacing w:after="0" w:line="240" w:lineRule="auto"/>
        <w:jc w:val="center"/>
        <w:rPr>
          <w:rFonts w:ascii="Times New Roman" w:eastAsia="Arial" w:hAnsi="Times New Roman" w:cs="Arial"/>
          <w:b/>
          <w:sz w:val="24"/>
          <w:szCs w:val="24"/>
        </w:rPr>
      </w:pPr>
      <w:r>
        <w:rPr>
          <w:rFonts w:ascii="Times New Roman" w:eastAsia="Arial" w:hAnsi="Times New Roman" w:cs="Arial"/>
          <w:b/>
          <w:sz w:val="24"/>
          <w:szCs w:val="24"/>
        </w:rPr>
        <w:t>РЕШЕНИЕ 3</w:t>
      </w:r>
      <w:r>
        <w:rPr>
          <w:rFonts w:ascii="Times New Roman" w:eastAsia="Arial" w:hAnsi="Times New Roman" w:cs="Arial"/>
          <w:b/>
          <w:sz w:val="24"/>
          <w:szCs w:val="24"/>
          <w:lang w:val="en-US"/>
        </w:rPr>
        <w:t>3</w:t>
      </w:r>
      <w:r>
        <w:rPr>
          <w:rFonts w:ascii="Times New Roman" w:eastAsia="Arial" w:hAnsi="Times New Roman" w:cs="Arial"/>
          <w:b/>
          <w:sz w:val="24"/>
          <w:szCs w:val="24"/>
        </w:rPr>
        <w:t>6</w:t>
      </w:r>
      <w:r w:rsidRPr="00A66F36">
        <w:rPr>
          <w:rFonts w:ascii="Times New Roman" w:eastAsia="Arial" w:hAnsi="Times New Roman" w:cs="Arial"/>
          <w:b/>
          <w:sz w:val="24"/>
          <w:szCs w:val="24"/>
        </w:rPr>
        <w:t>:</w:t>
      </w:r>
    </w:p>
    <w:p w:rsidR="006D4453" w:rsidRDefault="006D4453" w:rsidP="006D4453">
      <w:pPr>
        <w:spacing w:after="0" w:line="240" w:lineRule="auto"/>
        <w:jc w:val="center"/>
        <w:rPr>
          <w:rFonts w:ascii="Times New Roman" w:eastAsia="Arial" w:hAnsi="Times New Roman" w:cs="Arial"/>
          <w:b/>
          <w:sz w:val="24"/>
          <w:szCs w:val="24"/>
          <w:lang w:val="en-US"/>
        </w:rPr>
      </w:pPr>
    </w:p>
    <w:p w:rsidR="006D4453" w:rsidRPr="004250FE" w:rsidRDefault="006D4453" w:rsidP="006D4453">
      <w:pPr>
        <w:spacing w:after="0" w:line="240" w:lineRule="auto"/>
        <w:ind w:firstLine="708"/>
        <w:jc w:val="both"/>
        <w:rPr>
          <w:rFonts w:ascii="Times New Roman" w:hAnsi="Times New Roman"/>
          <w:sz w:val="24"/>
          <w:szCs w:val="24"/>
        </w:rPr>
      </w:pPr>
      <w:r w:rsidRPr="004250FE">
        <w:rPr>
          <w:rFonts w:ascii="Times New Roman" w:hAnsi="Times New Roman"/>
          <w:sz w:val="24"/>
          <w:szCs w:val="24"/>
        </w:rPr>
        <w:t>На основание чл.21, ал.1, т.6 от Закона за местното самоуправление и местната администрация, чл.104, ал.1, т.5 и ал.4, чл.126 от закона за публичните финанси, Добрички общински съвет дава съгласие:</w:t>
      </w:r>
    </w:p>
    <w:p w:rsidR="006D4453" w:rsidRPr="004250FE" w:rsidRDefault="006D4453" w:rsidP="006D4453">
      <w:pPr>
        <w:spacing w:after="0" w:line="240" w:lineRule="auto"/>
        <w:ind w:firstLine="709"/>
        <w:contextualSpacing/>
        <w:jc w:val="both"/>
        <w:rPr>
          <w:rFonts w:ascii="Times New Roman" w:hAnsi="Times New Roman"/>
          <w:sz w:val="24"/>
          <w:szCs w:val="24"/>
        </w:rPr>
      </w:pPr>
      <w:r w:rsidRPr="004250FE">
        <w:rPr>
          <w:rFonts w:ascii="Times New Roman" w:hAnsi="Times New Roman"/>
          <w:sz w:val="24"/>
          <w:szCs w:val="24"/>
        </w:rPr>
        <w:t xml:space="preserve">1.Да се предостави Временен безлихвен заем в размер на 80 000 лева от общинския бюджет в сметката за Европейски средства на община Добричка, за финансиране на разходи по Договор </w:t>
      </w:r>
      <w:r w:rsidRPr="004250FE">
        <w:rPr>
          <w:rFonts w:ascii="Times New Roman" w:hAnsi="Times New Roman"/>
          <w:sz w:val="24"/>
          <w:szCs w:val="24"/>
          <w:lang w:val="en-US"/>
        </w:rPr>
        <w:t>BG05SFPR002-2.003-0149-C01</w:t>
      </w:r>
      <w:r w:rsidRPr="004250FE">
        <w:rPr>
          <w:rFonts w:ascii="Times New Roman" w:hAnsi="Times New Roman"/>
          <w:sz w:val="24"/>
          <w:szCs w:val="24"/>
        </w:rPr>
        <w:t xml:space="preserve"> по Проект „Бъдеще за децата в община Добричка“, финансиран по Програма „Развитие на човешките ресурси“ 2021 – 2027 г.</w:t>
      </w:r>
    </w:p>
    <w:p w:rsidR="006D4453" w:rsidRPr="004250FE" w:rsidRDefault="006D4453" w:rsidP="006D4453">
      <w:pPr>
        <w:spacing w:after="0" w:line="240" w:lineRule="auto"/>
        <w:ind w:firstLine="709"/>
        <w:contextualSpacing/>
        <w:jc w:val="both"/>
        <w:rPr>
          <w:rFonts w:ascii="Times New Roman" w:hAnsi="Times New Roman"/>
          <w:sz w:val="24"/>
          <w:szCs w:val="24"/>
        </w:rPr>
      </w:pPr>
      <w:r w:rsidRPr="004250FE">
        <w:rPr>
          <w:rFonts w:ascii="Times New Roman" w:hAnsi="Times New Roman"/>
          <w:sz w:val="24"/>
          <w:szCs w:val="24"/>
        </w:rPr>
        <w:t>2.Средствата (Временен безлихвен заем) да бъдат възстановени по бюджетната сметка на общината, след окончателното верифициране на разходите, но не по-късно от 19.12.2025г.</w:t>
      </w:r>
    </w:p>
    <w:p w:rsidR="006D4453" w:rsidRPr="004250FE" w:rsidRDefault="006D4453" w:rsidP="006D4453">
      <w:pPr>
        <w:spacing w:after="0" w:line="240" w:lineRule="auto"/>
        <w:ind w:firstLine="709"/>
        <w:contextualSpacing/>
        <w:jc w:val="both"/>
        <w:rPr>
          <w:rFonts w:ascii="Times New Roman" w:hAnsi="Times New Roman"/>
          <w:sz w:val="24"/>
          <w:szCs w:val="24"/>
        </w:rPr>
      </w:pPr>
      <w:r w:rsidRPr="004250FE">
        <w:rPr>
          <w:rFonts w:ascii="Times New Roman" w:hAnsi="Times New Roman"/>
          <w:sz w:val="24"/>
          <w:szCs w:val="24"/>
        </w:rPr>
        <w:t>3.Възлага на кмета на община Добричка последващи законови действия.</w:t>
      </w:r>
    </w:p>
    <w:p w:rsidR="006D4453" w:rsidRDefault="006D4453" w:rsidP="006D4453">
      <w:pPr>
        <w:suppressAutoHyphens/>
        <w:spacing w:after="0" w:line="240" w:lineRule="auto"/>
        <w:ind w:firstLine="567"/>
        <w:jc w:val="both"/>
        <w:rPr>
          <w:rFonts w:ascii="Times New Roman" w:hAnsi="Times New Roman"/>
          <w:b/>
          <w:sz w:val="24"/>
          <w:szCs w:val="24"/>
        </w:rPr>
      </w:pPr>
    </w:p>
    <w:p w:rsidR="006D4453" w:rsidRPr="00A66F36" w:rsidRDefault="006D4453" w:rsidP="006D4453">
      <w:pPr>
        <w:suppressAutoHyphens/>
        <w:spacing w:after="0" w:line="240" w:lineRule="auto"/>
        <w:ind w:firstLine="567"/>
        <w:jc w:val="both"/>
        <w:rPr>
          <w:rFonts w:ascii="Times New Roman" w:hAnsi="Times New Roman"/>
          <w:b/>
          <w:sz w:val="24"/>
          <w:szCs w:val="24"/>
        </w:rPr>
      </w:pPr>
      <w:r>
        <w:rPr>
          <w:rFonts w:ascii="Times New Roman" w:hAnsi="Times New Roman"/>
          <w:b/>
          <w:sz w:val="24"/>
          <w:szCs w:val="24"/>
        </w:rPr>
        <w:t>С явно поименно гласуване с 20</w:t>
      </w:r>
      <w:r w:rsidRPr="00A66F36">
        <w:rPr>
          <w:rFonts w:ascii="Times New Roman" w:hAnsi="Times New Roman"/>
          <w:b/>
          <w:sz w:val="24"/>
          <w:szCs w:val="24"/>
        </w:rPr>
        <w:t xml:space="preserve"> гласа  „за”, 0 -  „против”, 0 -  „въздържал се” – решението  се приема.</w:t>
      </w:r>
    </w:p>
    <w:p w:rsidR="006D4453" w:rsidRPr="00A66F36" w:rsidRDefault="006D4453" w:rsidP="006D4453">
      <w:pPr>
        <w:spacing w:after="0" w:line="240" w:lineRule="auto"/>
        <w:ind w:firstLine="567"/>
        <w:jc w:val="both"/>
        <w:rPr>
          <w:rFonts w:ascii="Times New Roman" w:hAnsi="Times New Roman"/>
          <w:b/>
          <w:sz w:val="24"/>
          <w:szCs w:val="24"/>
        </w:rPr>
      </w:pPr>
      <w:r w:rsidRPr="00A66F36">
        <w:rPr>
          <w:rFonts w:ascii="Times New Roman" w:hAnsi="Times New Roman"/>
          <w:b/>
          <w:sz w:val="24"/>
          <w:szCs w:val="24"/>
        </w:rPr>
        <w:t xml:space="preserve">„За“- </w:t>
      </w:r>
      <w:r w:rsidRPr="00A66F36">
        <w:rPr>
          <w:rFonts w:ascii="Times New Roman" w:hAnsi="Times New Roman"/>
          <w:sz w:val="24"/>
          <w:szCs w:val="24"/>
        </w:rPr>
        <w:t>Георги Драгнев, Борислав Борисов, Георги Коев, Гинка Христова, Йордан Йорданов, Маринела Балчева, Павел Костадинов, Ярослава Василева, Теодора Иванова, Мария Янакиева</w:t>
      </w:r>
      <w:r w:rsidRPr="00A66F36">
        <w:rPr>
          <w:rFonts w:ascii="Times New Roman" w:hAnsi="Times New Roman"/>
          <w:b/>
          <w:sz w:val="24"/>
          <w:szCs w:val="24"/>
        </w:rPr>
        <w:t xml:space="preserve">, </w:t>
      </w:r>
      <w:r>
        <w:rPr>
          <w:rFonts w:ascii="Times New Roman" w:eastAsia="Calibri" w:hAnsi="Times New Roman"/>
          <w:sz w:val="24"/>
          <w:szCs w:val="24"/>
        </w:rPr>
        <w:t>Анифе Карани,</w:t>
      </w:r>
      <w:r w:rsidRPr="00A66F36">
        <w:rPr>
          <w:rFonts w:ascii="Times New Roman" w:hAnsi="Times New Roman"/>
          <w:sz w:val="24"/>
          <w:szCs w:val="24"/>
        </w:rPr>
        <w:t xml:space="preserve"> д-р Ердинч Хаджиев, Илдъз Юнус,</w:t>
      </w:r>
      <w:r w:rsidRPr="00A66F36">
        <w:rPr>
          <w:rFonts w:ascii="Times New Roman" w:hAnsi="Times New Roman"/>
          <w:b/>
          <w:sz w:val="24"/>
          <w:szCs w:val="24"/>
        </w:rPr>
        <w:t xml:space="preserve">  </w:t>
      </w:r>
      <w:r w:rsidRPr="00A66F36">
        <w:rPr>
          <w:rFonts w:ascii="Times New Roman" w:hAnsi="Times New Roman"/>
          <w:sz w:val="24"/>
          <w:szCs w:val="24"/>
        </w:rPr>
        <w:t xml:space="preserve">Пламен Петров, </w:t>
      </w:r>
      <w:r>
        <w:rPr>
          <w:rFonts w:ascii="Times New Roman" w:eastAsia="Calibri" w:hAnsi="Times New Roman"/>
          <w:sz w:val="24"/>
          <w:szCs w:val="24"/>
        </w:rPr>
        <w:t>Сибел Осман</w:t>
      </w:r>
      <w:r>
        <w:rPr>
          <w:rFonts w:ascii="Times New Roman" w:hAnsi="Times New Roman"/>
          <w:sz w:val="24"/>
          <w:szCs w:val="24"/>
        </w:rPr>
        <w:t xml:space="preserve">, </w:t>
      </w:r>
      <w:r w:rsidRPr="00A66F36">
        <w:rPr>
          <w:rFonts w:ascii="Times New Roman" w:hAnsi="Times New Roman"/>
          <w:sz w:val="24"/>
          <w:szCs w:val="24"/>
        </w:rPr>
        <w:t>Пламен Тодоров, Тихомир Колев, Стефан Димов</w:t>
      </w:r>
      <w:r w:rsidRPr="00A66F36">
        <w:rPr>
          <w:rFonts w:ascii="Times New Roman" w:hAnsi="Times New Roman"/>
          <w:b/>
          <w:sz w:val="24"/>
          <w:szCs w:val="24"/>
        </w:rPr>
        <w:t xml:space="preserve">, </w:t>
      </w:r>
      <w:r w:rsidRPr="00A66F36">
        <w:rPr>
          <w:rFonts w:ascii="Times New Roman" w:hAnsi="Times New Roman"/>
          <w:sz w:val="24"/>
          <w:szCs w:val="24"/>
        </w:rPr>
        <w:t>Петко Игнатов, инж. Диана Далакманска</w:t>
      </w:r>
      <w:r w:rsidRPr="00A66F36">
        <w:rPr>
          <w:rFonts w:ascii="Times New Roman" w:hAnsi="Times New Roman"/>
          <w:b/>
          <w:sz w:val="24"/>
          <w:szCs w:val="24"/>
        </w:rPr>
        <w:t xml:space="preserve"> „против“- няма, „въздържал се”- няма.</w:t>
      </w:r>
    </w:p>
    <w:p w:rsidR="006D4453" w:rsidRDefault="006D4453" w:rsidP="006D4453">
      <w:pPr>
        <w:spacing w:after="0" w:line="240" w:lineRule="auto"/>
        <w:jc w:val="both"/>
        <w:rPr>
          <w:rFonts w:ascii="Times New Roman" w:eastAsia="Calibri" w:hAnsi="Times New Roman"/>
          <w:sz w:val="24"/>
          <w:szCs w:val="24"/>
        </w:rPr>
      </w:pPr>
      <w:r>
        <w:rPr>
          <w:rFonts w:ascii="Times New Roman" w:eastAsia="Calibri" w:hAnsi="Times New Roman"/>
          <w:b/>
          <w:sz w:val="24"/>
          <w:szCs w:val="24"/>
        </w:rPr>
        <w:t>Отсъства:</w:t>
      </w:r>
      <w:r>
        <w:rPr>
          <w:rFonts w:ascii="Times New Roman" w:eastAsia="Calibri" w:hAnsi="Times New Roman"/>
          <w:sz w:val="24"/>
          <w:szCs w:val="24"/>
        </w:rPr>
        <w:t xml:space="preserve"> </w:t>
      </w:r>
      <w:r w:rsidRPr="00A66F36">
        <w:rPr>
          <w:rFonts w:ascii="Times New Roman" w:hAnsi="Times New Roman"/>
          <w:sz w:val="24"/>
          <w:szCs w:val="24"/>
        </w:rPr>
        <w:t>Икбал Мариянов</w:t>
      </w:r>
    </w:p>
    <w:p w:rsidR="006D4453" w:rsidRDefault="006D4453" w:rsidP="006D4453">
      <w:pPr>
        <w:suppressAutoHyphens/>
        <w:spacing w:after="0" w:line="240" w:lineRule="auto"/>
        <w:ind w:firstLine="567"/>
        <w:jc w:val="both"/>
        <w:rPr>
          <w:rFonts w:ascii="Times New Roman" w:hAnsi="Times New Roman"/>
          <w:b/>
          <w:sz w:val="24"/>
          <w:szCs w:val="24"/>
        </w:rPr>
      </w:pPr>
    </w:p>
    <w:p w:rsidR="006D4453" w:rsidRPr="006D4453" w:rsidRDefault="006D4453" w:rsidP="006D4453">
      <w:pPr>
        <w:spacing w:after="0" w:line="240" w:lineRule="auto"/>
        <w:jc w:val="both"/>
        <w:rPr>
          <w:rFonts w:ascii="Times New Roman" w:hAnsi="Times New Roman"/>
          <w:b/>
          <w:sz w:val="24"/>
          <w:szCs w:val="24"/>
          <w:u w:val="single"/>
        </w:rPr>
      </w:pPr>
      <w:r w:rsidRPr="00A66F36">
        <w:rPr>
          <w:rFonts w:ascii="Times New Roman" w:hAnsi="Times New Roman"/>
          <w:b/>
          <w:sz w:val="24"/>
          <w:szCs w:val="24"/>
          <w:u w:val="single"/>
        </w:rPr>
        <w:t>ОТНОСНО:</w:t>
      </w:r>
      <w:r w:rsidRPr="006D4453">
        <w:rPr>
          <w:rFonts w:ascii="Times New Roman" w:hAnsi="Times New Roman"/>
          <w:sz w:val="24"/>
          <w:szCs w:val="24"/>
        </w:rPr>
        <w:t xml:space="preserve"> </w:t>
      </w:r>
      <w:r w:rsidRPr="006D4453">
        <w:rPr>
          <w:rFonts w:ascii="Times New Roman" w:hAnsi="Times New Roman"/>
          <w:b/>
          <w:sz w:val="24"/>
          <w:szCs w:val="24"/>
          <w:u w:val="single"/>
        </w:rPr>
        <w:t>Избиране на представител на Община Добричка в свикано редовно Общо събрание на акционерите на „МБАЛ – ДОБРИЧ“ АД на 30.05.2025 г./20.06.2025 г.</w:t>
      </w:r>
    </w:p>
    <w:p w:rsidR="006D4453" w:rsidRPr="004250FE" w:rsidRDefault="006D4453" w:rsidP="006D4453">
      <w:pPr>
        <w:spacing w:after="0" w:line="240" w:lineRule="auto"/>
        <w:jc w:val="both"/>
        <w:rPr>
          <w:rFonts w:ascii="Times New Roman" w:hAnsi="Times New Roman"/>
          <w:sz w:val="24"/>
          <w:szCs w:val="24"/>
        </w:rPr>
      </w:pPr>
      <w:r w:rsidRPr="004250FE">
        <w:rPr>
          <w:rFonts w:ascii="Times New Roman" w:hAnsi="Times New Roman"/>
          <w:b/>
          <w:sz w:val="24"/>
          <w:szCs w:val="24"/>
        </w:rPr>
        <w:t>Внася:</w:t>
      </w:r>
      <w:r w:rsidRPr="004250FE">
        <w:rPr>
          <w:rFonts w:ascii="Times New Roman" w:hAnsi="Times New Roman"/>
          <w:sz w:val="24"/>
          <w:szCs w:val="24"/>
        </w:rPr>
        <w:t xml:space="preserve"> </w:t>
      </w:r>
      <w:r w:rsidRPr="004250FE">
        <w:rPr>
          <w:rFonts w:ascii="Times New Roman" w:hAnsi="Times New Roman"/>
          <w:sz w:val="24"/>
          <w:szCs w:val="24"/>
          <w:lang w:val="ru-RU"/>
        </w:rPr>
        <w:t>Соня Георгиева</w:t>
      </w:r>
    </w:p>
    <w:p w:rsidR="006D4453" w:rsidRPr="004250FE" w:rsidRDefault="006D4453" w:rsidP="006D4453">
      <w:pPr>
        <w:spacing w:after="0" w:line="240" w:lineRule="auto"/>
        <w:jc w:val="both"/>
        <w:rPr>
          <w:rFonts w:ascii="Times New Roman" w:hAnsi="Times New Roman"/>
          <w:sz w:val="24"/>
          <w:szCs w:val="24"/>
        </w:rPr>
      </w:pPr>
      <w:r w:rsidRPr="004250FE">
        <w:rPr>
          <w:rFonts w:ascii="Times New Roman" w:hAnsi="Times New Roman"/>
          <w:sz w:val="24"/>
          <w:szCs w:val="24"/>
          <w:lang w:val="ru-RU"/>
        </w:rPr>
        <w:t>Кмет на Община Добричка</w:t>
      </w:r>
    </w:p>
    <w:p w:rsidR="006D4453" w:rsidRDefault="006D4453" w:rsidP="006D4453">
      <w:pPr>
        <w:keepNext/>
        <w:keepLines/>
        <w:spacing w:after="0" w:line="240" w:lineRule="auto"/>
        <w:jc w:val="both"/>
        <w:outlineLvl w:val="4"/>
        <w:rPr>
          <w:rFonts w:ascii="Times New Roman" w:hAnsi="Times New Roman"/>
          <w:b/>
          <w:sz w:val="24"/>
          <w:szCs w:val="24"/>
        </w:rPr>
      </w:pPr>
    </w:p>
    <w:p w:rsidR="006D4453" w:rsidRDefault="006D4453" w:rsidP="006D4453">
      <w:pPr>
        <w:spacing w:after="0" w:line="240" w:lineRule="auto"/>
        <w:jc w:val="center"/>
        <w:rPr>
          <w:rFonts w:ascii="Times New Roman" w:eastAsia="Arial" w:hAnsi="Times New Roman" w:cs="Arial"/>
          <w:b/>
          <w:sz w:val="24"/>
          <w:szCs w:val="24"/>
        </w:rPr>
      </w:pPr>
      <w:r>
        <w:rPr>
          <w:rFonts w:ascii="Times New Roman" w:eastAsia="Arial" w:hAnsi="Times New Roman" w:cs="Arial"/>
          <w:b/>
          <w:sz w:val="24"/>
          <w:szCs w:val="24"/>
        </w:rPr>
        <w:t>РЕШЕНИЕ 3</w:t>
      </w:r>
      <w:r>
        <w:rPr>
          <w:rFonts w:ascii="Times New Roman" w:eastAsia="Arial" w:hAnsi="Times New Roman" w:cs="Arial"/>
          <w:b/>
          <w:sz w:val="24"/>
          <w:szCs w:val="24"/>
          <w:lang w:val="en-US"/>
        </w:rPr>
        <w:t>3</w:t>
      </w:r>
      <w:r>
        <w:rPr>
          <w:rFonts w:ascii="Times New Roman" w:eastAsia="Arial" w:hAnsi="Times New Roman" w:cs="Arial"/>
          <w:b/>
          <w:sz w:val="24"/>
          <w:szCs w:val="24"/>
        </w:rPr>
        <w:t>7</w:t>
      </w:r>
      <w:r w:rsidRPr="00A66F36">
        <w:rPr>
          <w:rFonts w:ascii="Times New Roman" w:eastAsia="Arial" w:hAnsi="Times New Roman" w:cs="Arial"/>
          <w:b/>
          <w:sz w:val="24"/>
          <w:szCs w:val="24"/>
        </w:rPr>
        <w:t>:</w:t>
      </w:r>
    </w:p>
    <w:p w:rsidR="006D4453" w:rsidRPr="004250FE" w:rsidRDefault="006D4453" w:rsidP="006D4453">
      <w:pPr>
        <w:keepNext/>
        <w:keepLines/>
        <w:spacing w:after="0" w:line="240" w:lineRule="auto"/>
        <w:jc w:val="both"/>
        <w:outlineLvl w:val="4"/>
        <w:rPr>
          <w:rFonts w:ascii="Times New Roman" w:eastAsia="Cambria Math" w:hAnsi="Times New Roman"/>
          <w:i/>
          <w:sz w:val="24"/>
          <w:szCs w:val="24"/>
        </w:rPr>
      </w:pPr>
    </w:p>
    <w:p w:rsidR="006D4453" w:rsidRPr="004250FE" w:rsidRDefault="006D4453" w:rsidP="006D4453">
      <w:pPr>
        <w:spacing w:after="0" w:line="240" w:lineRule="auto"/>
        <w:ind w:firstLine="720"/>
        <w:jc w:val="both"/>
        <w:rPr>
          <w:rFonts w:ascii="Times New Roman" w:hAnsi="Times New Roman"/>
          <w:sz w:val="24"/>
          <w:szCs w:val="24"/>
        </w:rPr>
      </w:pPr>
      <w:r w:rsidRPr="004250FE">
        <w:rPr>
          <w:rFonts w:ascii="Times New Roman" w:hAnsi="Times New Roman"/>
          <w:b/>
          <w:sz w:val="24"/>
          <w:szCs w:val="24"/>
        </w:rPr>
        <w:t>1.</w:t>
      </w:r>
      <w:r w:rsidRPr="004250FE">
        <w:rPr>
          <w:rFonts w:ascii="Times New Roman" w:hAnsi="Times New Roman"/>
          <w:sz w:val="24"/>
          <w:szCs w:val="24"/>
        </w:rPr>
        <w:t xml:space="preserve"> На основание чл. 21, ал. 1, т. 9 и ал. 2 от ЗМСМА, чл. 226, във връзка с чл. 220, ал. 1 и чл. 221 от Търговския закон, Добрички общински съвет определя за представител на Община Добричка в редовното Общо събрание на акционерите на „МБАЛ-Добрич“АД                 гр. Добрич – Соня Иванова Георгиева – кмет на Община Добричка, което ще се проведе на 30.05.2025 г. от 10.00 часа, а при липса на кворум – на 20.06.2025 г. от 10.00 часа. При невъзможност за участие на кмета на общината в редовното Общо събрание на </w:t>
      </w:r>
      <w:r w:rsidRPr="004250FE">
        <w:rPr>
          <w:rFonts w:ascii="Times New Roman" w:hAnsi="Times New Roman"/>
          <w:sz w:val="24"/>
          <w:szCs w:val="24"/>
        </w:rPr>
        <w:lastRenderedPageBreak/>
        <w:t>акционерите, Добрички общински съвет определя за представител на Община Добричка – Румяна Димитрова Иванова – зам.-кмет.</w:t>
      </w:r>
    </w:p>
    <w:p w:rsidR="006D4453" w:rsidRPr="004250FE" w:rsidRDefault="006D4453" w:rsidP="006D4453">
      <w:pPr>
        <w:spacing w:after="0" w:line="240" w:lineRule="auto"/>
        <w:jc w:val="both"/>
        <w:rPr>
          <w:rFonts w:ascii="Times New Roman" w:hAnsi="Times New Roman"/>
          <w:sz w:val="24"/>
          <w:szCs w:val="24"/>
        </w:rPr>
      </w:pPr>
      <w:r w:rsidRPr="004250FE">
        <w:rPr>
          <w:rFonts w:ascii="Times New Roman" w:hAnsi="Times New Roman"/>
          <w:sz w:val="24"/>
          <w:szCs w:val="24"/>
        </w:rPr>
        <w:tab/>
      </w:r>
      <w:r w:rsidRPr="004250FE">
        <w:rPr>
          <w:rFonts w:ascii="Times New Roman" w:hAnsi="Times New Roman"/>
          <w:b/>
          <w:sz w:val="24"/>
          <w:szCs w:val="24"/>
        </w:rPr>
        <w:t>2.</w:t>
      </w:r>
      <w:r w:rsidRPr="004250FE">
        <w:rPr>
          <w:rFonts w:ascii="Times New Roman" w:hAnsi="Times New Roman"/>
          <w:sz w:val="24"/>
          <w:szCs w:val="24"/>
        </w:rPr>
        <w:t xml:space="preserve"> На основание чл. 21, ал. 2 от ЗМСМА, чл. 226, във връзка с чл.220, ал. 1 и чл. 221 от Търговския закон, Добрички общински съвет упълномощава представителя на Община Добричка в редовното Общо събрание на акционерите на „МБАЛ-Добрич“АД гр. Добрич да гласува по обявения дневен ред, както следва:</w:t>
      </w:r>
    </w:p>
    <w:p w:rsidR="006D4453" w:rsidRPr="004250FE" w:rsidRDefault="006D4453" w:rsidP="006D4453">
      <w:pPr>
        <w:spacing w:after="0" w:line="240" w:lineRule="auto"/>
        <w:jc w:val="both"/>
        <w:rPr>
          <w:rFonts w:ascii="Times New Roman" w:hAnsi="Times New Roman"/>
          <w:sz w:val="24"/>
          <w:szCs w:val="24"/>
        </w:rPr>
      </w:pPr>
      <w:r w:rsidRPr="004250FE">
        <w:rPr>
          <w:rFonts w:ascii="Times New Roman" w:hAnsi="Times New Roman"/>
          <w:sz w:val="24"/>
          <w:szCs w:val="24"/>
        </w:rPr>
        <w:tab/>
      </w:r>
      <w:r w:rsidRPr="004250FE">
        <w:rPr>
          <w:rFonts w:ascii="Times New Roman" w:hAnsi="Times New Roman"/>
          <w:b/>
          <w:sz w:val="24"/>
          <w:szCs w:val="24"/>
          <w:lang w:val="en-US"/>
        </w:rPr>
        <w:t>2.</w:t>
      </w:r>
      <w:r w:rsidRPr="004250FE">
        <w:rPr>
          <w:rFonts w:ascii="Times New Roman" w:hAnsi="Times New Roman"/>
          <w:b/>
          <w:sz w:val="24"/>
          <w:szCs w:val="24"/>
        </w:rPr>
        <w:t xml:space="preserve">1. </w:t>
      </w:r>
      <w:r w:rsidRPr="004250FE">
        <w:rPr>
          <w:rFonts w:ascii="Times New Roman" w:hAnsi="Times New Roman"/>
          <w:sz w:val="24"/>
          <w:szCs w:val="24"/>
        </w:rPr>
        <w:t xml:space="preserve">По точка 1  – Доклад на съвета на директорите за дейността на дружеството през 2024 г. – проект на Решение: Общото събрание на акционерите приема доклада на съвета на директорите за дейността на дружеството през 2024 г. - </w:t>
      </w:r>
      <w:r w:rsidRPr="004250FE">
        <w:rPr>
          <w:rFonts w:ascii="Times New Roman" w:hAnsi="Times New Roman"/>
          <w:b/>
          <w:sz w:val="24"/>
          <w:szCs w:val="24"/>
        </w:rPr>
        <w:t>да гласува положително</w:t>
      </w:r>
      <w:r w:rsidRPr="004250FE">
        <w:rPr>
          <w:rFonts w:ascii="Times New Roman" w:hAnsi="Times New Roman"/>
          <w:sz w:val="24"/>
          <w:szCs w:val="24"/>
        </w:rPr>
        <w:t>;</w:t>
      </w:r>
    </w:p>
    <w:p w:rsidR="006D4453" w:rsidRPr="004250FE" w:rsidRDefault="006D4453" w:rsidP="006D4453">
      <w:pPr>
        <w:widowControl w:val="0"/>
        <w:tabs>
          <w:tab w:val="left" w:pos="1436"/>
        </w:tabs>
        <w:spacing w:after="0" w:line="312" w:lineRule="exact"/>
        <w:jc w:val="both"/>
        <w:rPr>
          <w:rFonts w:ascii="Times New Roman" w:hAnsi="Times New Roman"/>
          <w:b/>
          <w:sz w:val="24"/>
          <w:szCs w:val="24"/>
          <w:lang w:val="en-US" w:eastAsia="en-US"/>
        </w:rPr>
      </w:pPr>
      <w:r w:rsidRPr="004250FE">
        <w:rPr>
          <w:rFonts w:ascii="Times New Roman" w:hAnsi="Times New Roman"/>
          <w:b/>
          <w:sz w:val="24"/>
          <w:szCs w:val="24"/>
          <w:lang w:val="en-US" w:eastAsia="en-US"/>
        </w:rPr>
        <w:t xml:space="preserve">            2.2. </w:t>
      </w:r>
      <w:r w:rsidRPr="004250FE">
        <w:rPr>
          <w:rFonts w:ascii="Times New Roman" w:hAnsi="Times New Roman"/>
          <w:sz w:val="24"/>
          <w:szCs w:val="24"/>
          <w:lang w:val="en-US" w:eastAsia="en-US"/>
        </w:rPr>
        <w:t xml:space="preserve">По точка 2 – Одобряване на годишния финансов отчет на дружеството за 2024 г., заверен от регистриран одитор. – проект на Решение: Общото събрание на акционерите одобрява годишния финансов отчет на дружеството за 2024 г., заверен от регистриран Одитор.  – </w:t>
      </w:r>
      <w:r w:rsidRPr="004250FE">
        <w:rPr>
          <w:rFonts w:ascii="Times New Roman" w:hAnsi="Times New Roman"/>
          <w:b/>
          <w:sz w:val="24"/>
          <w:szCs w:val="24"/>
          <w:lang w:val="en-US" w:eastAsia="en-US"/>
        </w:rPr>
        <w:t>да гласува положително</w:t>
      </w:r>
      <w:r w:rsidRPr="004250FE">
        <w:rPr>
          <w:rFonts w:ascii="Times New Roman" w:hAnsi="Times New Roman"/>
          <w:sz w:val="24"/>
          <w:szCs w:val="24"/>
          <w:lang w:val="en-US" w:eastAsia="en-US"/>
        </w:rPr>
        <w:t>;</w:t>
      </w:r>
    </w:p>
    <w:p w:rsidR="006D4453" w:rsidRPr="004250FE" w:rsidRDefault="006D4453" w:rsidP="006D4453">
      <w:pPr>
        <w:widowControl w:val="0"/>
        <w:tabs>
          <w:tab w:val="left" w:pos="1441"/>
        </w:tabs>
        <w:spacing w:after="0" w:line="312" w:lineRule="exact"/>
        <w:jc w:val="both"/>
        <w:rPr>
          <w:rFonts w:ascii="Times New Roman" w:hAnsi="Times New Roman"/>
          <w:sz w:val="24"/>
          <w:szCs w:val="24"/>
          <w:lang w:val="en-US" w:eastAsia="en-US"/>
        </w:rPr>
      </w:pPr>
      <w:r w:rsidRPr="004250FE">
        <w:rPr>
          <w:rFonts w:ascii="Times New Roman" w:hAnsi="Times New Roman"/>
          <w:b/>
          <w:sz w:val="24"/>
          <w:szCs w:val="24"/>
          <w:lang w:val="en-US" w:eastAsia="en-US"/>
        </w:rPr>
        <w:t xml:space="preserve">            2.3. </w:t>
      </w:r>
      <w:r w:rsidRPr="004250FE">
        <w:rPr>
          <w:rFonts w:ascii="Times New Roman" w:hAnsi="Times New Roman"/>
          <w:sz w:val="24"/>
          <w:szCs w:val="24"/>
          <w:lang w:val="en-US" w:eastAsia="en-US"/>
        </w:rPr>
        <w:t xml:space="preserve">По точка 3 – Приемане на консолидирания доклад за дейността за 2024 г. - проект на Решение:  Общото събрание на акционерите приема консолидирания доклад за дейността за 2024 г. – </w:t>
      </w:r>
      <w:r w:rsidRPr="004250FE">
        <w:rPr>
          <w:rFonts w:ascii="Times New Roman" w:hAnsi="Times New Roman"/>
          <w:b/>
          <w:sz w:val="24"/>
          <w:szCs w:val="24"/>
          <w:lang w:val="en-US" w:eastAsia="en-US"/>
        </w:rPr>
        <w:t>да гласува положително</w:t>
      </w:r>
      <w:r w:rsidRPr="004250FE">
        <w:rPr>
          <w:rFonts w:ascii="Times New Roman" w:hAnsi="Times New Roman"/>
          <w:sz w:val="24"/>
          <w:szCs w:val="24"/>
          <w:lang w:val="en-US" w:eastAsia="en-US"/>
        </w:rPr>
        <w:t>.</w:t>
      </w:r>
    </w:p>
    <w:p w:rsidR="006D4453" w:rsidRPr="004250FE" w:rsidRDefault="006D4453" w:rsidP="006D4453">
      <w:pPr>
        <w:widowControl w:val="0"/>
        <w:tabs>
          <w:tab w:val="left" w:pos="709"/>
        </w:tabs>
        <w:spacing w:after="0" w:line="312" w:lineRule="exact"/>
        <w:jc w:val="both"/>
        <w:rPr>
          <w:rFonts w:ascii="Times New Roman" w:hAnsi="Times New Roman"/>
          <w:sz w:val="24"/>
          <w:szCs w:val="24"/>
          <w:lang w:val="en-US" w:eastAsia="en-US"/>
        </w:rPr>
      </w:pPr>
      <w:r w:rsidRPr="004250FE">
        <w:rPr>
          <w:rFonts w:ascii="Times New Roman" w:hAnsi="Times New Roman"/>
          <w:b/>
          <w:sz w:val="24"/>
          <w:szCs w:val="24"/>
          <w:lang w:val="en-US" w:eastAsia="en-US"/>
        </w:rPr>
        <w:tab/>
        <w:t xml:space="preserve">2.4. </w:t>
      </w:r>
      <w:r w:rsidRPr="004250FE">
        <w:rPr>
          <w:rFonts w:ascii="Times New Roman" w:hAnsi="Times New Roman"/>
          <w:sz w:val="24"/>
          <w:szCs w:val="24"/>
          <w:lang w:val="en-US" w:eastAsia="en-US"/>
        </w:rPr>
        <w:t>По точка 4</w:t>
      </w:r>
      <w:r w:rsidRPr="004250FE">
        <w:rPr>
          <w:rFonts w:ascii="Times New Roman" w:hAnsi="Times New Roman"/>
          <w:b/>
          <w:sz w:val="24"/>
          <w:szCs w:val="24"/>
          <w:lang w:val="en-US" w:eastAsia="en-US"/>
        </w:rPr>
        <w:t xml:space="preserve">  </w:t>
      </w:r>
      <w:r w:rsidRPr="004250FE">
        <w:rPr>
          <w:rFonts w:ascii="Times New Roman" w:hAnsi="Times New Roman"/>
          <w:sz w:val="24"/>
          <w:szCs w:val="24"/>
          <w:lang w:val="en-US" w:eastAsia="en-US"/>
        </w:rPr>
        <w:t>– Одобряване на консолидирания годишен финансов отчет за 2024 г., заверен от регистриран одитор.</w:t>
      </w:r>
      <w:r w:rsidRPr="004250FE">
        <w:rPr>
          <w:rFonts w:ascii="Times New Roman" w:hAnsi="Times New Roman"/>
          <w:b/>
          <w:sz w:val="24"/>
          <w:szCs w:val="24"/>
          <w:lang w:val="en-US" w:eastAsia="en-US"/>
        </w:rPr>
        <w:t xml:space="preserve"> - </w:t>
      </w:r>
      <w:r w:rsidRPr="004250FE">
        <w:rPr>
          <w:rFonts w:ascii="Times New Roman" w:hAnsi="Times New Roman"/>
          <w:sz w:val="24"/>
          <w:szCs w:val="24"/>
          <w:lang w:val="en-US" w:eastAsia="en-US"/>
        </w:rPr>
        <w:t xml:space="preserve">проект на Решение:  Общото събрание на акционерите одобрява консолидирания годишен финансов отчет за 2024 г., заверен от регистриран одитор. – </w:t>
      </w:r>
      <w:r w:rsidRPr="004250FE">
        <w:rPr>
          <w:rFonts w:ascii="Times New Roman" w:hAnsi="Times New Roman"/>
          <w:b/>
          <w:sz w:val="24"/>
          <w:szCs w:val="24"/>
          <w:lang w:val="en-US" w:eastAsia="en-US"/>
        </w:rPr>
        <w:t>да гласува положително</w:t>
      </w:r>
      <w:r w:rsidRPr="004250FE">
        <w:rPr>
          <w:rFonts w:ascii="Times New Roman" w:hAnsi="Times New Roman"/>
          <w:sz w:val="24"/>
          <w:szCs w:val="24"/>
          <w:lang w:val="en-US" w:eastAsia="en-US"/>
        </w:rPr>
        <w:t>.</w:t>
      </w:r>
    </w:p>
    <w:p w:rsidR="006D4453" w:rsidRPr="004250FE" w:rsidRDefault="006D4453" w:rsidP="006D4453">
      <w:pPr>
        <w:widowControl w:val="0"/>
        <w:tabs>
          <w:tab w:val="left" w:pos="709"/>
        </w:tabs>
        <w:spacing w:after="0" w:line="312" w:lineRule="exact"/>
        <w:jc w:val="both"/>
        <w:rPr>
          <w:rFonts w:ascii="Times New Roman" w:hAnsi="Times New Roman"/>
          <w:sz w:val="24"/>
          <w:szCs w:val="24"/>
          <w:lang w:val="en-US" w:eastAsia="en-US"/>
        </w:rPr>
      </w:pPr>
      <w:r w:rsidRPr="004250FE">
        <w:rPr>
          <w:rFonts w:ascii="Times New Roman" w:hAnsi="Times New Roman"/>
          <w:sz w:val="24"/>
          <w:szCs w:val="24"/>
          <w:lang w:val="en-US" w:eastAsia="en-US"/>
        </w:rPr>
        <w:tab/>
      </w:r>
      <w:r w:rsidRPr="004250FE">
        <w:rPr>
          <w:rFonts w:ascii="Times New Roman" w:hAnsi="Times New Roman"/>
          <w:b/>
          <w:sz w:val="24"/>
          <w:szCs w:val="24"/>
          <w:lang w:val="en-US" w:eastAsia="en-US"/>
        </w:rPr>
        <w:t>2.5.</w:t>
      </w:r>
      <w:r w:rsidRPr="004250FE">
        <w:rPr>
          <w:rFonts w:ascii="Times New Roman" w:hAnsi="Times New Roman"/>
          <w:sz w:val="24"/>
          <w:szCs w:val="24"/>
          <w:lang w:val="en-US" w:eastAsia="en-US"/>
        </w:rPr>
        <w:t xml:space="preserve"> По точка 5 – Разпределение на печалбата на дружеството за 2024 год. – проект на Решение: Общото събрание на акционерите взема решение за разпределение на печалбата на дружеството за 2024 год. – </w:t>
      </w:r>
      <w:r w:rsidRPr="004250FE">
        <w:rPr>
          <w:rFonts w:ascii="Times New Roman" w:hAnsi="Times New Roman"/>
          <w:b/>
          <w:sz w:val="24"/>
          <w:szCs w:val="24"/>
          <w:lang w:val="en-US" w:eastAsia="en-US"/>
        </w:rPr>
        <w:t>да гласува положително</w:t>
      </w:r>
      <w:r w:rsidRPr="004250FE">
        <w:rPr>
          <w:rFonts w:ascii="Times New Roman" w:hAnsi="Times New Roman"/>
          <w:sz w:val="24"/>
          <w:szCs w:val="24"/>
          <w:lang w:val="en-US" w:eastAsia="en-US"/>
        </w:rPr>
        <w:t>.</w:t>
      </w:r>
    </w:p>
    <w:p w:rsidR="006D4453" w:rsidRPr="004250FE" w:rsidRDefault="006D4453" w:rsidP="006D4453">
      <w:pPr>
        <w:widowControl w:val="0"/>
        <w:tabs>
          <w:tab w:val="left" w:pos="709"/>
        </w:tabs>
        <w:spacing w:after="0" w:line="312" w:lineRule="exact"/>
        <w:jc w:val="both"/>
        <w:rPr>
          <w:rFonts w:ascii="Times New Roman" w:hAnsi="Times New Roman"/>
          <w:sz w:val="24"/>
          <w:szCs w:val="24"/>
          <w:lang w:val="en-US" w:eastAsia="en-US"/>
        </w:rPr>
      </w:pPr>
      <w:r w:rsidRPr="004250FE">
        <w:rPr>
          <w:rFonts w:ascii="Times New Roman" w:hAnsi="Times New Roman"/>
          <w:sz w:val="24"/>
          <w:szCs w:val="24"/>
          <w:lang w:val="en-US" w:eastAsia="en-US"/>
        </w:rPr>
        <w:tab/>
      </w:r>
      <w:r w:rsidRPr="004250FE">
        <w:rPr>
          <w:rFonts w:ascii="Times New Roman" w:hAnsi="Times New Roman"/>
          <w:b/>
          <w:sz w:val="24"/>
          <w:szCs w:val="24"/>
          <w:lang w:val="en-US" w:eastAsia="en-US"/>
        </w:rPr>
        <w:t>2.6.</w:t>
      </w:r>
      <w:r w:rsidRPr="004250FE">
        <w:rPr>
          <w:rFonts w:ascii="Times New Roman" w:hAnsi="Times New Roman"/>
          <w:sz w:val="24"/>
          <w:szCs w:val="24"/>
          <w:lang w:val="en-US" w:eastAsia="en-US"/>
        </w:rPr>
        <w:t xml:space="preserve"> По точка 6 – Освобождаване от отговорност на членовете на Съвета на директорите за дейността им през 2024 год. – проект на Решение: Общото събрание на акционерите – освобождава от отговорност членовете на Съвета на директорите за дейността им през 2024 г. – </w:t>
      </w:r>
      <w:r w:rsidRPr="004250FE">
        <w:rPr>
          <w:rFonts w:ascii="Times New Roman" w:hAnsi="Times New Roman"/>
          <w:b/>
          <w:sz w:val="24"/>
          <w:szCs w:val="24"/>
          <w:lang w:val="en-US" w:eastAsia="en-US"/>
        </w:rPr>
        <w:t>да гласува положително</w:t>
      </w:r>
      <w:r w:rsidRPr="004250FE">
        <w:rPr>
          <w:rFonts w:ascii="Times New Roman" w:hAnsi="Times New Roman"/>
          <w:sz w:val="24"/>
          <w:szCs w:val="24"/>
          <w:lang w:val="en-US" w:eastAsia="en-US"/>
        </w:rPr>
        <w:t>.</w:t>
      </w:r>
    </w:p>
    <w:p w:rsidR="006D4453" w:rsidRPr="004250FE" w:rsidRDefault="006D4453" w:rsidP="006D4453">
      <w:pPr>
        <w:widowControl w:val="0"/>
        <w:tabs>
          <w:tab w:val="left" w:pos="709"/>
        </w:tabs>
        <w:spacing w:after="0" w:line="312" w:lineRule="exact"/>
        <w:jc w:val="both"/>
        <w:rPr>
          <w:rFonts w:ascii="Times New Roman" w:hAnsi="Times New Roman"/>
          <w:sz w:val="24"/>
          <w:szCs w:val="24"/>
          <w:lang w:val="en-US" w:eastAsia="en-US"/>
        </w:rPr>
      </w:pPr>
      <w:r w:rsidRPr="004250FE">
        <w:rPr>
          <w:rFonts w:ascii="Times New Roman" w:hAnsi="Times New Roman"/>
          <w:sz w:val="24"/>
          <w:szCs w:val="24"/>
          <w:lang w:val="en-US" w:eastAsia="en-US"/>
        </w:rPr>
        <w:tab/>
      </w:r>
      <w:r w:rsidRPr="004250FE">
        <w:rPr>
          <w:rFonts w:ascii="Times New Roman" w:hAnsi="Times New Roman"/>
          <w:b/>
          <w:sz w:val="24"/>
          <w:szCs w:val="24"/>
          <w:lang w:val="en-US" w:eastAsia="en-US"/>
        </w:rPr>
        <w:t>2.7.</w:t>
      </w:r>
      <w:r w:rsidRPr="004250FE">
        <w:rPr>
          <w:rFonts w:ascii="Times New Roman" w:hAnsi="Times New Roman"/>
          <w:sz w:val="24"/>
          <w:szCs w:val="24"/>
          <w:lang w:val="en-US" w:eastAsia="en-US"/>
        </w:rPr>
        <w:t xml:space="preserve"> По точка 7 – Избор на регистриран одитор за 2025 год. – проект на Решение: Общото събрание на акционерите избира и назначава предложения от Съвета на директорите регистриран одитор за 2025 год. – </w:t>
      </w:r>
      <w:r w:rsidRPr="004250FE">
        <w:rPr>
          <w:rFonts w:ascii="Times New Roman" w:hAnsi="Times New Roman"/>
          <w:b/>
          <w:sz w:val="24"/>
          <w:szCs w:val="24"/>
          <w:lang w:val="en-US" w:eastAsia="en-US"/>
        </w:rPr>
        <w:t>да гласува положително</w:t>
      </w:r>
      <w:r w:rsidRPr="004250FE">
        <w:rPr>
          <w:rFonts w:ascii="Times New Roman" w:hAnsi="Times New Roman"/>
          <w:sz w:val="24"/>
          <w:szCs w:val="24"/>
          <w:lang w:val="en-US" w:eastAsia="en-US"/>
        </w:rPr>
        <w:t>.</w:t>
      </w:r>
    </w:p>
    <w:p w:rsidR="006D4453" w:rsidRPr="004250FE" w:rsidRDefault="006D4453" w:rsidP="006D4453">
      <w:pPr>
        <w:widowControl w:val="0"/>
        <w:tabs>
          <w:tab w:val="left" w:pos="709"/>
        </w:tabs>
        <w:spacing w:after="0" w:line="312" w:lineRule="exact"/>
        <w:jc w:val="both"/>
        <w:rPr>
          <w:rFonts w:ascii="Times New Roman" w:hAnsi="Times New Roman"/>
          <w:sz w:val="24"/>
          <w:szCs w:val="24"/>
          <w:lang w:val="en-US" w:eastAsia="en-US"/>
        </w:rPr>
      </w:pPr>
      <w:r w:rsidRPr="004250FE">
        <w:rPr>
          <w:rFonts w:ascii="Times New Roman" w:hAnsi="Times New Roman"/>
          <w:sz w:val="24"/>
          <w:szCs w:val="24"/>
          <w:lang w:val="en-US" w:eastAsia="en-US"/>
        </w:rPr>
        <w:tab/>
      </w:r>
      <w:r w:rsidRPr="004250FE">
        <w:rPr>
          <w:rFonts w:ascii="Times New Roman" w:hAnsi="Times New Roman"/>
          <w:b/>
          <w:sz w:val="24"/>
          <w:szCs w:val="24"/>
          <w:lang w:val="en-US" w:eastAsia="en-US"/>
        </w:rPr>
        <w:t xml:space="preserve">2.8. </w:t>
      </w:r>
      <w:r w:rsidRPr="004250FE">
        <w:rPr>
          <w:rFonts w:ascii="Times New Roman" w:hAnsi="Times New Roman"/>
          <w:sz w:val="24"/>
          <w:szCs w:val="24"/>
          <w:lang w:val="en-US" w:eastAsia="en-US"/>
        </w:rPr>
        <w:t xml:space="preserve">По точка 8 – Промяна в капитала на дружеството. – проект на Решение: Общото събрание на акционерите приема предложената промяна в капитала на дружеството. – </w:t>
      </w:r>
      <w:r w:rsidRPr="004250FE">
        <w:rPr>
          <w:rFonts w:ascii="Times New Roman" w:hAnsi="Times New Roman"/>
          <w:b/>
          <w:sz w:val="24"/>
          <w:szCs w:val="24"/>
          <w:lang w:val="en-US" w:eastAsia="en-US"/>
        </w:rPr>
        <w:t>да гласува положително</w:t>
      </w:r>
      <w:r w:rsidRPr="004250FE">
        <w:rPr>
          <w:rFonts w:ascii="Times New Roman" w:hAnsi="Times New Roman"/>
          <w:sz w:val="24"/>
          <w:szCs w:val="24"/>
          <w:lang w:val="en-US" w:eastAsia="en-US"/>
        </w:rPr>
        <w:t>.</w:t>
      </w:r>
    </w:p>
    <w:p w:rsidR="006D4453" w:rsidRPr="004250FE" w:rsidRDefault="006D4453" w:rsidP="006D4453">
      <w:pPr>
        <w:widowControl w:val="0"/>
        <w:tabs>
          <w:tab w:val="left" w:pos="709"/>
        </w:tabs>
        <w:spacing w:after="0" w:line="312" w:lineRule="exact"/>
        <w:jc w:val="both"/>
        <w:rPr>
          <w:rFonts w:ascii="Times New Roman" w:hAnsi="Times New Roman"/>
          <w:sz w:val="24"/>
          <w:szCs w:val="24"/>
          <w:lang w:val="en-US" w:eastAsia="en-US"/>
        </w:rPr>
      </w:pPr>
      <w:r w:rsidRPr="004250FE">
        <w:rPr>
          <w:rFonts w:ascii="Times New Roman" w:hAnsi="Times New Roman"/>
          <w:sz w:val="24"/>
          <w:szCs w:val="24"/>
          <w:lang w:val="en-US" w:eastAsia="en-US"/>
        </w:rPr>
        <w:tab/>
      </w:r>
      <w:r w:rsidRPr="004250FE">
        <w:rPr>
          <w:rFonts w:ascii="Times New Roman" w:hAnsi="Times New Roman"/>
          <w:b/>
          <w:sz w:val="24"/>
          <w:szCs w:val="24"/>
          <w:lang w:val="en-US" w:eastAsia="en-US"/>
        </w:rPr>
        <w:t>2.9.</w:t>
      </w:r>
      <w:r w:rsidRPr="004250FE">
        <w:rPr>
          <w:rFonts w:ascii="Times New Roman" w:hAnsi="Times New Roman"/>
          <w:sz w:val="24"/>
          <w:szCs w:val="24"/>
          <w:lang w:val="en-US" w:eastAsia="en-US"/>
        </w:rPr>
        <w:t xml:space="preserve">  По точка 9 – Промяна в Устава на дружеството. – проект на Решение: Общото събрание на акционерите приема предложената промяна в Устава на дружеството. – </w:t>
      </w:r>
      <w:r w:rsidRPr="004250FE">
        <w:rPr>
          <w:rFonts w:ascii="Times New Roman" w:hAnsi="Times New Roman"/>
          <w:b/>
          <w:sz w:val="24"/>
          <w:szCs w:val="24"/>
          <w:lang w:val="en-US" w:eastAsia="en-US"/>
        </w:rPr>
        <w:t>да гласува положително</w:t>
      </w:r>
      <w:r w:rsidRPr="004250FE">
        <w:rPr>
          <w:rFonts w:ascii="Times New Roman" w:hAnsi="Times New Roman"/>
          <w:sz w:val="24"/>
          <w:szCs w:val="24"/>
          <w:lang w:val="en-US" w:eastAsia="en-US"/>
        </w:rPr>
        <w:t>.</w:t>
      </w:r>
    </w:p>
    <w:p w:rsidR="006D4453" w:rsidRPr="004250FE" w:rsidRDefault="006D4453" w:rsidP="006D4453">
      <w:pPr>
        <w:widowControl w:val="0"/>
        <w:tabs>
          <w:tab w:val="left" w:pos="709"/>
        </w:tabs>
        <w:spacing w:after="0" w:line="312" w:lineRule="exact"/>
        <w:jc w:val="both"/>
        <w:rPr>
          <w:rFonts w:ascii="Times New Roman" w:hAnsi="Times New Roman"/>
          <w:sz w:val="24"/>
          <w:szCs w:val="24"/>
          <w:lang w:val="en-US" w:eastAsia="en-US"/>
        </w:rPr>
      </w:pPr>
      <w:r w:rsidRPr="004250FE">
        <w:rPr>
          <w:rFonts w:ascii="Times New Roman" w:hAnsi="Times New Roman"/>
          <w:b/>
          <w:sz w:val="24"/>
          <w:szCs w:val="24"/>
          <w:lang w:val="en-US" w:eastAsia="en-US"/>
        </w:rPr>
        <w:tab/>
        <w:t>2.10.</w:t>
      </w:r>
      <w:r w:rsidRPr="004250FE">
        <w:rPr>
          <w:rFonts w:ascii="Times New Roman" w:hAnsi="Times New Roman"/>
          <w:sz w:val="24"/>
          <w:szCs w:val="24"/>
          <w:lang w:val="en-US" w:eastAsia="en-US"/>
        </w:rPr>
        <w:t xml:space="preserve"> По точка 10 – Одобряване на „Бизнес програма за три годишен период 2025 г. – 2027 г.“, приета с Протокол № 8/ 19.03.2025 г. от проведено заседание на Съвета на директорите  на „МБАЛ – Добрич“ АД, гр. Добрич. – проект на Решение: Общото събрание на акционерите одобрява „Бизнес програма за три годишен период 2025 г. – 2027 г.“, приета с Протокол № 8/ 19.03.2025 г. от проведено заседание на Съвета на директорите  на „МБАЛ – Добрич“ АД, гр. Добрич. – </w:t>
      </w:r>
      <w:r w:rsidRPr="004250FE">
        <w:rPr>
          <w:rFonts w:ascii="Times New Roman" w:hAnsi="Times New Roman"/>
          <w:b/>
          <w:sz w:val="24"/>
          <w:szCs w:val="24"/>
          <w:lang w:val="en-US" w:eastAsia="en-US"/>
        </w:rPr>
        <w:t>да гласува положително</w:t>
      </w:r>
      <w:r w:rsidRPr="004250FE">
        <w:rPr>
          <w:rFonts w:ascii="Times New Roman" w:hAnsi="Times New Roman"/>
          <w:sz w:val="24"/>
          <w:szCs w:val="24"/>
          <w:lang w:val="en-US" w:eastAsia="en-US"/>
        </w:rPr>
        <w:t>.</w:t>
      </w:r>
    </w:p>
    <w:p w:rsidR="006D4453" w:rsidRPr="004250FE" w:rsidRDefault="006D4453" w:rsidP="006D4453">
      <w:pPr>
        <w:spacing w:after="0" w:line="240" w:lineRule="auto"/>
        <w:ind w:firstLine="708"/>
        <w:jc w:val="both"/>
        <w:rPr>
          <w:rFonts w:ascii="Times New Roman" w:hAnsi="Times New Roman"/>
          <w:sz w:val="24"/>
          <w:szCs w:val="24"/>
        </w:rPr>
      </w:pPr>
    </w:p>
    <w:p w:rsidR="006D4453" w:rsidRPr="00A66F36" w:rsidRDefault="006D4453" w:rsidP="006D4453">
      <w:pPr>
        <w:suppressAutoHyphens/>
        <w:spacing w:after="0" w:line="240" w:lineRule="auto"/>
        <w:ind w:firstLine="567"/>
        <w:jc w:val="both"/>
        <w:rPr>
          <w:rFonts w:ascii="Times New Roman" w:hAnsi="Times New Roman"/>
          <w:b/>
          <w:sz w:val="24"/>
          <w:szCs w:val="24"/>
        </w:rPr>
      </w:pPr>
      <w:r>
        <w:rPr>
          <w:rFonts w:ascii="Times New Roman" w:hAnsi="Times New Roman"/>
          <w:b/>
          <w:sz w:val="24"/>
          <w:szCs w:val="24"/>
        </w:rPr>
        <w:lastRenderedPageBreak/>
        <w:t>С явно поименно гласуване с 20</w:t>
      </w:r>
      <w:r w:rsidRPr="00A66F36">
        <w:rPr>
          <w:rFonts w:ascii="Times New Roman" w:hAnsi="Times New Roman"/>
          <w:b/>
          <w:sz w:val="24"/>
          <w:szCs w:val="24"/>
        </w:rPr>
        <w:t xml:space="preserve"> гласа  „за”, 0 -  „против”, 0 -  „въздържал се” – решението  се приема.</w:t>
      </w:r>
    </w:p>
    <w:p w:rsidR="006D4453" w:rsidRPr="00A66F36" w:rsidRDefault="006D4453" w:rsidP="006D4453">
      <w:pPr>
        <w:spacing w:after="0" w:line="240" w:lineRule="auto"/>
        <w:ind w:firstLine="567"/>
        <w:jc w:val="both"/>
        <w:rPr>
          <w:rFonts w:ascii="Times New Roman" w:hAnsi="Times New Roman"/>
          <w:b/>
          <w:sz w:val="24"/>
          <w:szCs w:val="24"/>
        </w:rPr>
      </w:pPr>
      <w:r w:rsidRPr="00A66F36">
        <w:rPr>
          <w:rFonts w:ascii="Times New Roman" w:hAnsi="Times New Roman"/>
          <w:b/>
          <w:sz w:val="24"/>
          <w:szCs w:val="24"/>
        </w:rPr>
        <w:t xml:space="preserve">„За“- </w:t>
      </w:r>
      <w:r w:rsidRPr="00A66F36">
        <w:rPr>
          <w:rFonts w:ascii="Times New Roman" w:hAnsi="Times New Roman"/>
          <w:sz w:val="24"/>
          <w:szCs w:val="24"/>
        </w:rPr>
        <w:t>Георги Драгнев, Борислав Борисов, Георги Коев, Гинка Христова, Йордан Йорданов, Маринела Балчева, Павел Костадинов, Ярослава Василева, Теодора Иванова, Мария Янакиева</w:t>
      </w:r>
      <w:r w:rsidRPr="00A66F36">
        <w:rPr>
          <w:rFonts w:ascii="Times New Roman" w:hAnsi="Times New Roman"/>
          <w:b/>
          <w:sz w:val="24"/>
          <w:szCs w:val="24"/>
        </w:rPr>
        <w:t xml:space="preserve">, </w:t>
      </w:r>
      <w:r>
        <w:rPr>
          <w:rFonts w:ascii="Times New Roman" w:eastAsia="Calibri" w:hAnsi="Times New Roman"/>
          <w:sz w:val="24"/>
          <w:szCs w:val="24"/>
        </w:rPr>
        <w:t>Анифе Карани,</w:t>
      </w:r>
      <w:r w:rsidRPr="00A66F36">
        <w:rPr>
          <w:rFonts w:ascii="Times New Roman" w:hAnsi="Times New Roman"/>
          <w:sz w:val="24"/>
          <w:szCs w:val="24"/>
        </w:rPr>
        <w:t xml:space="preserve"> д-р Ердинч Хаджиев, Илдъз Юнус,</w:t>
      </w:r>
      <w:r w:rsidRPr="00A66F36">
        <w:rPr>
          <w:rFonts w:ascii="Times New Roman" w:hAnsi="Times New Roman"/>
          <w:b/>
          <w:sz w:val="24"/>
          <w:szCs w:val="24"/>
        </w:rPr>
        <w:t xml:space="preserve">  </w:t>
      </w:r>
      <w:r w:rsidRPr="00A66F36">
        <w:rPr>
          <w:rFonts w:ascii="Times New Roman" w:hAnsi="Times New Roman"/>
          <w:sz w:val="24"/>
          <w:szCs w:val="24"/>
        </w:rPr>
        <w:t xml:space="preserve">Пламен Петров, </w:t>
      </w:r>
      <w:r>
        <w:rPr>
          <w:rFonts w:ascii="Times New Roman" w:eastAsia="Calibri" w:hAnsi="Times New Roman"/>
          <w:sz w:val="24"/>
          <w:szCs w:val="24"/>
        </w:rPr>
        <w:t>Сибел Осман</w:t>
      </w:r>
      <w:r>
        <w:rPr>
          <w:rFonts w:ascii="Times New Roman" w:hAnsi="Times New Roman"/>
          <w:sz w:val="24"/>
          <w:szCs w:val="24"/>
        </w:rPr>
        <w:t xml:space="preserve">, </w:t>
      </w:r>
      <w:r w:rsidRPr="00A66F36">
        <w:rPr>
          <w:rFonts w:ascii="Times New Roman" w:hAnsi="Times New Roman"/>
          <w:sz w:val="24"/>
          <w:szCs w:val="24"/>
        </w:rPr>
        <w:t>Пламен Тодоров, Тихомир Колев, Стефан Димов</w:t>
      </w:r>
      <w:r w:rsidRPr="00A66F36">
        <w:rPr>
          <w:rFonts w:ascii="Times New Roman" w:hAnsi="Times New Roman"/>
          <w:b/>
          <w:sz w:val="24"/>
          <w:szCs w:val="24"/>
        </w:rPr>
        <w:t xml:space="preserve">, </w:t>
      </w:r>
      <w:r w:rsidRPr="00A66F36">
        <w:rPr>
          <w:rFonts w:ascii="Times New Roman" w:hAnsi="Times New Roman"/>
          <w:sz w:val="24"/>
          <w:szCs w:val="24"/>
        </w:rPr>
        <w:t>Петко Игнатов, инж. Диана Далакманска</w:t>
      </w:r>
      <w:r w:rsidRPr="00A66F36">
        <w:rPr>
          <w:rFonts w:ascii="Times New Roman" w:hAnsi="Times New Roman"/>
          <w:b/>
          <w:sz w:val="24"/>
          <w:szCs w:val="24"/>
        </w:rPr>
        <w:t xml:space="preserve"> „против“- няма, „въздържал се”- няма.</w:t>
      </w:r>
    </w:p>
    <w:p w:rsidR="006D4453" w:rsidRDefault="006D4453" w:rsidP="006D4453">
      <w:pPr>
        <w:spacing w:after="0" w:line="240" w:lineRule="auto"/>
        <w:jc w:val="both"/>
        <w:rPr>
          <w:rFonts w:ascii="Times New Roman" w:eastAsia="Calibri" w:hAnsi="Times New Roman"/>
          <w:sz w:val="24"/>
          <w:szCs w:val="24"/>
        </w:rPr>
      </w:pPr>
      <w:r>
        <w:rPr>
          <w:rFonts w:ascii="Times New Roman" w:eastAsia="Calibri" w:hAnsi="Times New Roman"/>
          <w:b/>
          <w:sz w:val="24"/>
          <w:szCs w:val="24"/>
        </w:rPr>
        <w:t>Отсъства:</w:t>
      </w:r>
      <w:r>
        <w:rPr>
          <w:rFonts w:ascii="Times New Roman" w:eastAsia="Calibri" w:hAnsi="Times New Roman"/>
          <w:sz w:val="24"/>
          <w:szCs w:val="24"/>
        </w:rPr>
        <w:t xml:space="preserve"> </w:t>
      </w:r>
      <w:r w:rsidRPr="00A66F36">
        <w:rPr>
          <w:rFonts w:ascii="Times New Roman" w:hAnsi="Times New Roman"/>
          <w:sz w:val="24"/>
          <w:szCs w:val="24"/>
        </w:rPr>
        <w:t>Икбал Мариянов</w:t>
      </w:r>
    </w:p>
    <w:p w:rsidR="006D4453" w:rsidRDefault="006D4453" w:rsidP="00E15489">
      <w:pPr>
        <w:spacing w:after="0"/>
        <w:jc w:val="both"/>
        <w:rPr>
          <w:rFonts w:ascii="Times New Roman" w:eastAsia="Courier New" w:hAnsi="Times New Roman"/>
          <w:sz w:val="24"/>
          <w:szCs w:val="24"/>
        </w:rPr>
      </w:pPr>
    </w:p>
    <w:p w:rsidR="006D4453" w:rsidRPr="006D4453" w:rsidRDefault="006D4453" w:rsidP="006D4453">
      <w:pPr>
        <w:pStyle w:val="Bodytext20"/>
        <w:shd w:val="clear" w:color="auto" w:fill="auto"/>
        <w:spacing w:before="0" w:after="0" w:line="302" w:lineRule="exact"/>
        <w:rPr>
          <w:b/>
          <w:color w:val="000000"/>
          <w:sz w:val="24"/>
          <w:szCs w:val="24"/>
          <w:u w:val="single"/>
          <w:lang w:eastAsia="bg-BG" w:bidi="bg-BG"/>
        </w:rPr>
      </w:pPr>
      <w:r w:rsidRPr="00A66F36">
        <w:rPr>
          <w:b/>
          <w:sz w:val="24"/>
          <w:szCs w:val="24"/>
          <w:u w:val="single"/>
        </w:rPr>
        <w:t>ОТНОСНО:</w:t>
      </w:r>
      <w:r w:rsidRPr="006D4453">
        <w:rPr>
          <w:sz w:val="24"/>
          <w:szCs w:val="24"/>
        </w:rPr>
        <w:t xml:space="preserve"> </w:t>
      </w:r>
      <w:r w:rsidRPr="006D4453">
        <w:rPr>
          <w:b/>
          <w:color w:val="000000"/>
          <w:sz w:val="24"/>
          <w:szCs w:val="24"/>
          <w:u w:val="single"/>
          <w:lang w:eastAsia="bg-BG" w:bidi="bg-BG"/>
        </w:rPr>
        <w:t>Проект на Наредба за изменение и допълнение на Наредба за условията и реда за съставяне на тригодишна бюджетна прогноза за местните дейности и за съставяне, приемане, изпълнение и отчитане на бюджета на община Добричка.</w:t>
      </w:r>
    </w:p>
    <w:p w:rsidR="006D4453" w:rsidRDefault="006D4453" w:rsidP="006D4453">
      <w:pPr>
        <w:pStyle w:val="Bodytext20"/>
        <w:shd w:val="clear" w:color="auto" w:fill="auto"/>
        <w:spacing w:before="0" w:after="0" w:line="302" w:lineRule="exact"/>
        <w:rPr>
          <w:color w:val="000000"/>
          <w:sz w:val="24"/>
          <w:szCs w:val="24"/>
          <w:lang w:eastAsia="bg-BG" w:bidi="bg-BG"/>
        </w:rPr>
      </w:pPr>
      <w:r>
        <w:rPr>
          <w:color w:val="000000"/>
          <w:sz w:val="24"/>
          <w:szCs w:val="24"/>
          <w:lang w:eastAsia="bg-BG" w:bidi="bg-BG"/>
        </w:rPr>
        <w:t xml:space="preserve"> </w:t>
      </w:r>
      <w:r>
        <w:rPr>
          <w:rStyle w:val="Bodytext2Bold"/>
        </w:rPr>
        <w:t xml:space="preserve">Внася: </w:t>
      </w:r>
      <w:r>
        <w:rPr>
          <w:color w:val="000000"/>
          <w:sz w:val="24"/>
          <w:szCs w:val="24"/>
          <w:lang w:eastAsia="bg-BG" w:bidi="bg-BG"/>
        </w:rPr>
        <w:t xml:space="preserve">Соня Георгиева </w:t>
      </w:r>
    </w:p>
    <w:p w:rsidR="006D4453" w:rsidRDefault="006D4453" w:rsidP="006D4453">
      <w:pPr>
        <w:pStyle w:val="Bodytext20"/>
        <w:shd w:val="clear" w:color="auto" w:fill="auto"/>
        <w:spacing w:before="0" w:after="0" w:line="302" w:lineRule="exact"/>
      </w:pPr>
      <w:r>
        <w:rPr>
          <w:color w:val="000000"/>
          <w:sz w:val="24"/>
          <w:szCs w:val="24"/>
          <w:lang w:eastAsia="bg-BG" w:bidi="bg-BG"/>
        </w:rPr>
        <w:t>Кмет на Община Добричка</w:t>
      </w:r>
    </w:p>
    <w:p w:rsidR="006D4453" w:rsidRDefault="006D4453" w:rsidP="006D4453">
      <w:pPr>
        <w:keepNext/>
        <w:keepLines/>
        <w:spacing w:after="0" w:line="240" w:lineRule="auto"/>
        <w:jc w:val="both"/>
        <w:outlineLvl w:val="4"/>
        <w:rPr>
          <w:rFonts w:ascii="Times New Roman" w:eastAsia="Cambria Math" w:hAnsi="Times New Roman"/>
          <w:i/>
          <w:sz w:val="24"/>
          <w:szCs w:val="24"/>
        </w:rPr>
      </w:pPr>
    </w:p>
    <w:p w:rsidR="006D4453" w:rsidRPr="006D4453" w:rsidRDefault="006D4453" w:rsidP="006D4453">
      <w:pPr>
        <w:spacing w:after="0" w:line="240" w:lineRule="auto"/>
        <w:jc w:val="center"/>
        <w:rPr>
          <w:rFonts w:ascii="Times New Roman" w:eastAsia="Arial" w:hAnsi="Times New Roman" w:cs="Arial"/>
          <w:b/>
          <w:sz w:val="24"/>
          <w:szCs w:val="24"/>
        </w:rPr>
      </w:pPr>
      <w:r w:rsidRPr="006D4453">
        <w:rPr>
          <w:rFonts w:ascii="Times New Roman" w:eastAsia="Arial" w:hAnsi="Times New Roman" w:cs="Arial"/>
          <w:b/>
          <w:sz w:val="24"/>
          <w:szCs w:val="24"/>
        </w:rPr>
        <w:t>РЕШЕНИЕ 3</w:t>
      </w:r>
      <w:r w:rsidRPr="006D4453">
        <w:rPr>
          <w:rFonts w:ascii="Times New Roman" w:eastAsia="Arial" w:hAnsi="Times New Roman" w:cs="Arial"/>
          <w:b/>
          <w:sz w:val="24"/>
          <w:szCs w:val="24"/>
          <w:lang w:val="en-US"/>
        </w:rPr>
        <w:t>3</w:t>
      </w:r>
      <w:r w:rsidRPr="006D4453">
        <w:rPr>
          <w:rFonts w:ascii="Times New Roman" w:eastAsia="Arial" w:hAnsi="Times New Roman" w:cs="Arial"/>
          <w:b/>
          <w:sz w:val="24"/>
          <w:szCs w:val="24"/>
        </w:rPr>
        <w:t>8:</w:t>
      </w:r>
    </w:p>
    <w:p w:rsidR="006D4453" w:rsidRPr="006D4453" w:rsidRDefault="006D4453" w:rsidP="006D4453">
      <w:pPr>
        <w:spacing w:after="0" w:line="240" w:lineRule="auto"/>
        <w:rPr>
          <w:rFonts w:ascii="Times New Roman" w:eastAsia="Arial" w:hAnsi="Times New Roman" w:cs="Arial"/>
          <w:b/>
          <w:sz w:val="24"/>
          <w:szCs w:val="24"/>
          <w:lang w:val="en-US"/>
        </w:rPr>
      </w:pPr>
    </w:p>
    <w:p w:rsidR="006D4453" w:rsidRPr="006D4453" w:rsidRDefault="006D4453" w:rsidP="006D4453">
      <w:pPr>
        <w:widowControl w:val="0"/>
        <w:spacing w:after="0" w:line="274" w:lineRule="exact"/>
        <w:ind w:firstLine="640"/>
        <w:jc w:val="both"/>
        <w:rPr>
          <w:rFonts w:ascii="Times New Roman" w:hAnsi="Times New Roman"/>
          <w:sz w:val="24"/>
          <w:szCs w:val="24"/>
          <w:lang w:bidi="bg-BG"/>
        </w:rPr>
      </w:pPr>
      <w:r w:rsidRPr="006D4453">
        <w:rPr>
          <w:rFonts w:ascii="Times New Roman" w:hAnsi="Times New Roman"/>
          <w:color w:val="000000"/>
          <w:sz w:val="24"/>
          <w:szCs w:val="24"/>
          <w:lang w:bidi="bg-BG"/>
        </w:rPr>
        <w:t>На основание чл.21, ал.2 от Закона за местното самоуправление и местната администрация, във връзка с чл.82, ал.1 от Закона за публичните финанси и чл.79, във връзка с чл.76, ал.3 от Административнопроцесуалния кодекс, Добрички общински съвет приема Наредба за изменение и допълнение на Наредба за условията и реда за съставяне на тригодишна бюджетна прогноза за местните дейности и за съставяне, приемане, изпълнение и отчитане на бюджета на община Добричка с текст, както следва:</w:t>
      </w:r>
    </w:p>
    <w:p w:rsidR="006D4453" w:rsidRPr="006D4453" w:rsidRDefault="006D4453" w:rsidP="006D4453">
      <w:pPr>
        <w:widowControl w:val="0"/>
        <w:spacing w:after="236" w:line="274" w:lineRule="exact"/>
        <w:ind w:firstLine="760"/>
        <w:rPr>
          <w:rFonts w:ascii="Times New Roman" w:hAnsi="Times New Roman"/>
          <w:sz w:val="24"/>
          <w:szCs w:val="24"/>
          <w:lang w:bidi="bg-BG"/>
        </w:rPr>
      </w:pPr>
      <w:r w:rsidRPr="006D4453">
        <w:rPr>
          <w:rFonts w:ascii="Times New Roman" w:hAnsi="Times New Roman"/>
          <w:b/>
          <w:bCs/>
          <w:color w:val="000000"/>
          <w:sz w:val="24"/>
          <w:szCs w:val="24"/>
          <w:shd w:val="clear" w:color="auto" w:fill="FFFFFF"/>
          <w:lang w:bidi="bg-BG"/>
        </w:rPr>
        <w:t xml:space="preserve">§ 1. </w:t>
      </w:r>
      <w:r w:rsidRPr="006D4453">
        <w:rPr>
          <w:rFonts w:ascii="Times New Roman" w:hAnsi="Times New Roman"/>
          <w:color w:val="000000"/>
          <w:sz w:val="24"/>
          <w:szCs w:val="24"/>
          <w:lang w:bidi="bg-BG"/>
        </w:rPr>
        <w:t>В чл. 2, ал.2 текста „и разпоредители на делегиран бюджет“ се заличава.</w:t>
      </w:r>
    </w:p>
    <w:p w:rsidR="006D4453" w:rsidRPr="006D4453" w:rsidRDefault="006D4453" w:rsidP="006D4453">
      <w:pPr>
        <w:widowControl w:val="0"/>
        <w:spacing w:after="0" w:line="274" w:lineRule="exact"/>
        <w:ind w:firstLine="760"/>
        <w:rPr>
          <w:rFonts w:ascii="Times New Roman" w:hAnsi="Times New Roman"/>
          <w:sz w:val="24"/>
          <w:szCs w:val="24"/>
          <w:lang w:bidi="bg-BG"/>
        </w:rPr>
      </w:pPr>
      <w:r w:rsidRPr="006D4453">
        <w:rPr>
          <w:rFonts w:ascii="Times New Roman" w:hAnsi="Times New Roman"/>
          <w:b/>
          <w:bCs/>
          <w:color w:val="000000"/>
          <w:sz w:val="24"/>
          <w:szCs w:val="24"/>
          <w:shd w:val="clear" w:color="auto" w:fill="FFFFFF"/>
          <w:lang w:bidi="bg-BG"/>
        </w:rPr>
        <w:t>§ 2.</w:t>
      </w:r>
      <w:r w:rsidRPr="006D4453">
        <w:rPr>
          <w:rFonts w:ascii="Times New Roman" w:hAnsi="Times New Roman"/>
          <w:color w:val="000000"/>
          <w:sz w:val="24"/>
          <w:szCs w:val="24"/>
          <w:lang w:bidi="bg-BG"/>
        </w:rPr>
        <w:t>В чл.22 се правят следните изменения и допълнения :</w:t>
      </w:r>
    </w:p>
    <w:p w:rsidR="006D4453" w:rsidRPr="006D4453" w:rsidRDefault="006D4453" w:rsidP="006D4453">
      <w:pPr>
        <w:widowControl w:val="0"/>
        <w:numPr>
          <w:ilvl w:val="0"/>
          <w:numId w:val="40"/>
        </w:numPr>
        <w:tabs>
          <w:tab w:val="left" w:pos="352"/>
        </w:tabs>
        <w:spacing w:after="0" w:line="274" w:lineRule="exact"/>
        <w:contextualSpacing/>
        <w:jc w:val="both"/>
        <w:rPr>
          <w:rFonts w:ascii="Times New Roman" w:hAnsi="Times New Roman"/>
          <w:sz w:val="24"/>
          <w:szCs w:val="24"/>
          <w:lang w:bidi="bg-BG"/>
        </w:rPr>
      </w:pPr>
      <w:r w:rsidRPr="006D4453">
        <w:rPr>
          <w:rFonts w:ascii="Times New Roman" w:hAnsi="Times New Roman"/>
          <w:color w:val="000000"/>
          <w:sz w:val="24"/>
          <w:szCs w:val="24"/>
          <w:lang w:bidi="bg-BG"/>
        </w:rPr>
        <w:t>Създава се нова ал.4 „(4) В ограничението по ал. 1 не се включва дългът на общината по временни безлихвени заеми и по предоставени заеми от други лица от сектор ,Държавно управление”.</w:t>
      </w:r>
    </w:p>
    <w:p w:rsidR="006D4453" w:rsidRPr="006D4453" w:rsidRDefault="006D4453" w:rsidP="006D4453">
      <w:pPr>
        <w:widowControl w:val="0"/>
        <w:numPr>
          <w:ilvl w:val="0"/>
          <w:numId w:val="40"/>
        </w:numPr>
        <w:tabs>
          <w:tab w:val="left" w:pos="352"/>
        </w:tabs>
        <w:spacing w:after="240" w:line="274" w:lineRule="exact"/>
        <w:contextualSpacing/>
        <w:jc w:val="both"/>
        <w:rPr>
          <w:rFonts w:ascii="Times New Roman" w:hAnsi="Times New Roman"/>
          <w:sz w:val="24"/>
          <w:szCs w:val="24"/>
          <w:lang w:bidi="bg-BG"/>
        </w:rPr>
      </w:pPr>
      <w:r w:rsidRPr="006D4453">
        <w:rPr>
          <w:rFonts w:ascii="Times New Roman" w:hAnsi="Times New Roman"/>
          <w:color w:val="000000"/>
          <w:sz w:val="24"/>
          <w:szCs w:val="24"/>
          <w:lang w:bidi="bg-BG"/>
        </w:rPr>
        <w:t>Досегашната ал.4 става ал.5.</w:t>
      </w:r>
    </w:p>
    <w:p w:rsidR="006D4453" w:rsidRPr="006D4453" w:rsidRDefault="006D4453" w:rsidP="006D4453">
      <w:pPr>
        <w:widowControl w:val="0"/>
        <w:spacing w:after="0" w:line="274" w:lineRule="exact"/>
        <w:ind w:firstLine="760"/>
        <w:rPr>
          <w:rFonts w:ascii="Times New Roman" w:hAnsi="Times New Roman"/>
          <w:sz w:val="24"/>
          <w:szCs w:val="24"/>
          <w:lang w:bidi="bg-BG"/>
        </w:rPr>
      </w:pPr>
      <w:r w:rsidRPr="006D4453">
        <w:rPr>
          <w:rFonts w:ascii="Times New Roman" w:hAnsi="Times New Roman"/>
          <w:b/>
          <w:bCs/>
          <w:color w:val="000000"/>
          <w:sz w:val="24"/>
          <w:szCs w:val="24"/>
          <w:shd w:val="clear" w:color="auto" w:fill="FFFFFF"/>
          <w:lang w:bidi="bg-BG"/>
        </w:rPr>
        <w:t xml:space="preserve">§ 3. </w:t>
      </w:r>
      <w:r w:rsidRPr="006D4453">
        <w:rPr>
          <w:rFonts w:ascii="Times New Roman" w:hAnsi="Times New Roman"/>
          <w:color w:val="000000"/>
          <w:sz w:val="24"/>
          <w:szCs w:val="24"/>
          <w:lang w:bidi="bg-BG"/>
        </w:rPr>
        <w:t>В чл.33 се правят следните изменения.и допълнения:</w:t>
      </w:r>
    </w:p>
    <w:p w:rsidR="006D4453" w:rsidRPr="006D4453" w:rsidRDefault="006D4453" w:rsidP="006D4453">
      <w:pPr>
        <w:widowControl w:val="0"/>
        <w:numPr>
          <w:ilvl w:val="0"/>
          <w:numId w:val="41"/>
        </w:numPr>
        <w:tabs>
          <w:tab w:val="left" w:pos="352"/>
        </w:tabs>
        <w:spacing w:after="0" w:line="274" w:lineRule="exact"/>
        <w:contextualSpacing/>
        <w:jc w:val="both"/>
        <w:rPr>
          <w:rFonts w:ascii="Times New Roman" w:hAnsi="Times New Roman"/>
          <w:sz w:val="24"/>
          <w:szCs w:val="24"/>
          <w:lang w:bidi="bg-BG"/>
        </w:rPr>
      </w:pPr>
      <w:r w:rsidRPr="006D4453">
        <w:rPr>
          <w:rFonts w:ascii="Times New Roman" w:hAnsi="Times New Roman"/>
          <w:color w:val="000000"/>
          <w:sz w:val="24"/>
          <w:szCs w:val="24"/>
          <w:lang w:bidi="bg-BG"/>
        </w:rPr>
        <w:t>Алинея 1 се отменя;</w:t>
      </w:r>
    </w:p>
    <w:p w:rsidR="006D4453" w:rsidRPr="006D4453" w:rsidRDefault="006D4453" w:rsidP="006D4453">
      <w:pPr>
        <w:widowControl w:val="0"/>
        <w:numPr>
          <w:ilvl w:val="0"/>
          <w:numId w:val="41"/>
        </w:numPr>
        <w:tabs>
          <w:tab w:val="left" w:pos="352"/>
        </w:tabs>
        <w:spacing w:after="0" w:line="274" w:lineRule="exact"/>
        <w:contextualSpacing/>
        <w:jc w:val="both"/>
        <w:rPr>
          <w:rFonts w:ascii="Times New Roman" w:hAnsi="Times New Roman"/>
          <w:sz w:val="24"/>
          <w:szCs w:val="24"/>
          <w:lang w:bidi="bg-BG"/>
        </w:rPr>
      </w:pPr>
      <w:r w:rsidRPr="006D4453">
        <w:rPr>
          <w:rFonts w:ascii="Times New Roman" w:hAnsi="Times New Roman"/>
          <w:color w:val="000000"/>
          <w:sz w:val="24"/>
          <w:szCs w:val="24"/>
          <w:lang w:bidi="bg-BG"/>
        </w:rPr>
        <w:t>Алинея 2 се отменя;</w:t>
      </w:r>
    </w:p>
    <w:p w:rsidR="006D4453" w:rsidRPr="006D4453" w:rsidRDefault="006D4453" w:rsidP="006D4453">
      <w:pPr>
        <w:widowControl w:val="0"/>
        <w:numPr>
          <w:ilvl w:val="0"/>
          <w:numId w:val="41"/>
        </w:numPr>
        <w:tabs>
          <w:tab w:val="left" w:pos="352"/>
        </w:tabs>
        <w:spacing w:after="0" w:line="274" w:lineRule="exact"/>
        <w:contextualSpacing/>
        <w:jc w:val="both"/>
        <w:rPr>
          <w:rFonts w:ascii="Times New Roman" w:hAnsi="Times New Roman"/>
          <w:sz w:val="24"/>
          <w:szCs w:val="24"/>
          <w:lang w:bidi="bg-BG"/>
        </w:rPr>
      </w:pPr>
      <w:r w:rsidRPr="006D4453">
        <w:rPr>
          <w:rFonts w:ascii="Times New Roman" w:hAnsi="Times New Roman"/>
          <w:color w:val="000000"/>
          <w:sz w:val="24"/>
          <w:szCs w:val="24"/>
          <w:lang w:bidi="bg-BG"/>
        </w:rPr>
        <w:t>Създава се ал.4 „(4) Ако общината е в процедура по финансово оздравяване кметът на общината изпраща проекта на бюджет за съгласуване от министъра на финансите.“</w:t>
      </w:r>
    </w:p>
    <w:p w:rsidR="006D4453" w:rsidRPr="006D4453" w:rsidRDefault="006D4453" w:rsidP="006D4453">
      <w:pPr>
        <w:widowControl w:val="0"/>
        <w:numPr>
          <w:ilvl w:val="0"/>
          <w:numId w:val="41"/>
        </w:numPr>
        <w:tabs>
          <w:tab w:val="left" w:pos="352"/>
        </w:tabs>
        <w:spacing w:after="0" w:line="274" w:lineRule="exact"/>
        <w:contextualSpacing/>
        <w:jc w:val="both"/>
        <w:rPr>
          <w:rFonts w:ascii="Times New Roman" w:hAnsi="Times New Roman"/>
          <w:sz w:val="24"/>
          <w:szCs w:val="24"/>
          <w:lang w:bidi="bg-BG"/>
        </w:rPr>
      </w:pPr>
      <w:r w:rsidRPr="006D4453">
        <w:rPr>
          <w:rFonts w:ascii="Times New Roman" w:hAnsi="Times New Roman"/>
          <w:color w:val="000000"/>
          <w:sz w:val="24"/>
          <w:szCs w:val="24"/>
          <w:lang w:bidi="bg-BG"/>
        </w:rPr>
        <w:t>Създава се ал.5 „(5) В рамките на срока по.ал, 3 кметът на общината представя проекта на бюджет за публично обсъждане от местната общност, като оповестява датата на обсъждането най-малко 7 - дни предварително на интернет страницата на общината и в местните средства за масово осведомяване. Публичното обсъждане се провежда по ред, определен от общинския съвет. За постъпилите предложения се съставя протокол, който се внася в общинския съвет заедно с окончателния проект на бюджета.“</w:t>
      </w:r>
    </w:p>
    <w:p w:rsidR="006D4453" w:rsidRPr="006D4453" w:rsidRDefault="006D4453" w:rsidP="006D4453">
      <w:pPr>
        <w:widowControl w:val="0"/>
        <w:spacing w:after="0" w:line="274" w:lineRule="exact"/>
        <w:ind w:firstLine="760"/>
        <w:rPr>
          <w:rFonts w:ascii="Times New Roman" w:hAnsi="Times New Roman"/>
          <w:sz w:val="24"/>
          <w:szCs w:val="24"/>
          <w:lang w:bidi="bg-BG"/>
        </w:rPr>
      </w:pPr>
      <w:r w:rsidRPr="006D4453">
        <w:rPr>
          <w:rFonts w:ascii="Times New Roman" w:hAnsi="Times New Roman"/>
          <w:b/>
          <w:bCs/>
          <w:color w:val="000000"/>
          <w:sz w:val="24"/>
          <w:szCs w:val="24"/>
          <w:shd w:val="clear" w:color="auto" w:fill="FFFFFF"/>
          <w:lang w:bidi="bg-BG"/>
        </w:rPr>
        <w:t>§ 4.</w:t>
      </w:r>
      <w:r w:rsidRPr="006D4453">
        <w:rPr>
          <w:rFonts w:ascii="Times New Roman" w:hAnsi="Times New Roman"/>
          <w:color w:val="000000"/>
          <w:sz w:val="24"/>
          <w:szCs w:val="24"/>
          <w:lang w:bidi="bg-BG"/>
        </w:rPr>
        <w:t>В чл.34 се правят следните изменения и допълнения:</w:t>
      </w:r>
    </w:p>
    <w:p w:rsidR="006D4453" w:rsidRPr="006D4453" w:rsidRDefault="006D4453" w:rsidP="006D4453">
      <w:pPr>
        <w:widowControl w:val="0"/>
        <w:numPr>
          <w:ilvl w:val="0"/>
          <w:numId w:val="42"/>
        </w:numPr>
        <w:tabs>
          <w:tab w:val="left" w:pos="352"/>
        </w:tabs>
        <w:spacing w:after="0" w:line="274" w:lineRule="exact"/>
        <w:contextualSpacing/>
        <w:jc w:val="both"/>
        <w:rPr>
          <w:rFonts w:ascii="Times New Roman" w:hAnsi="Times New Roman"/>
          <w:sz w:val="24"/>
          <w:szCs w:val="24"/>
          <w:lang w:bidi="bg-BG"/>
        </w:rPr>
      </w:pPr>
      <w:r w:rsidRPr="006D4453">
        <w:rPr>
          <w:rFonts w:ascii="Times New Roman" w:hAnsi="Times New Roman"/>
          <w:color w:val="000000"/>
          <w:sz w:val="24"/>
          <w:szCs w:val="24"/>
          <w:lang w:bidi="bg-BG"/>
        </w:rPr>
        <w:t>В ал.3:</w:t>
      </w:r>
    </w:p>
    <w:p w:rsidR="006D4453" w:rsidRPr="006D4453" w:rsidRDefault="006D4453" w:rsidP="006D4453">
      <w:pPr>
        <w:widowControl w:val="0"/>
        <w:tabs>
          <w:tab w:val="left" w:pos="362"/>
        </w:tabs>
        <w:spacing w:after="0" w:line="274" w:lineRule="exact"/>
        <w:jc w:val="both"/>
        <w:rPr>
          <w:rFonts w:ascii="Times New Roman" w:hAnsi="Times New Roman"/>
          <w:sz w:val="24"/>
          <w:szCs w:val="24"/>
          <w:lang w:bidi="bg-BG"/>
        </w:rPr>
      </w:pPr>
      <w:r w:rsidRPr="006D4453">
        <w:rPr>
          <w:rFonts w:ascii="Times New Roman" w:hAnsi="Times New Roman"/>
          <w:color w:val="000000"/>
          <w:sz w:val="24"/>
          <w:szCs w:val="24"/>
          <w:lang w:bidi="bg-BG"/>
        </w:rPr>
        <w:t>а)</w:t>
      </w:r>
      <w:r w:rsidRPr="006D4453">
        <w:rPr>
          <w:rFonts w:ascii="Times New Roman" w:hAnsi="Times New Roman"/>
          <w:color w:val="000000"/>
          <w:sz w:val="24"/>
          <w:szCs w:val="24"/>
          <w:lang w:bidi="bg-BG"/>
        </w:rPr>
        <w:tab/>
        <w:t>в т. 1 думата „5“ се заменя с „15“;</w:t>
      </w:r>
    </w:p>
    <w:p w:rsidR="006D4453" w:rsidRPr="006D4453" w:rsidRDefault="006D4453" w:rsidP="006D4453">
      <w:pPr>
        <w:widowControl w:val="0"/>
        <w:tabs>
          <w:tab w:val="left" w:pos="377"/>
        </w:tabs>
        <w:spacing w:after="0" w:line="274" w:lineRule="exact"/>
        <w:jc w:val="both"/>
        <w:rPr>
          <w:rFonts w:ascii="Times New Roman" w:hAnsi="Times New Roman"/>
          <w:sz w:val="24"/>
          <w:szCs w:val="24"/>
          <w:lang w:bidi="bg-BG"/>
        </w:rPr>
      </w:pPr>
      <w:r w:rsidRPr="006D4453">
        <w:rPr>
          <w:rFonts w:ascii="Times New Roman" w:hAnsi="Times New Roman"/>
          <w:color w:val="000000"/>
          <w:sz w:val="24"/>
          <w:szCs w:val="24"/>
          <w:lang w:bidi="bg-BG"/>
        </w:rPr>
        <w:t>б)</w:t>
      </w:r>
      <w:r w:rsidRPr="006D4453">
        <w:rPr>
          <w:rFonts w:ascii="Times New Roman" w:hAnsi="Times New Roman"/>
          <w:color w:val="000000"/>
          <w:sz w:val="24"/>
          <w:szCs w:val="24"/>
          <w:lang w:bidi="bg-BG"/>
        </w:rPr>
        <w:tab/>
        <w:t>в т. 2 думата „30“ се заменя с „50“.</w:t>
      </w:r>
    </w:p>
    <w:p w:rsidR="006D4453" w:rsidRPr="006D4453" w:rsidRDefault="006D4453" w:rsidP="006D4453">
      <w:pPr>
        <w:widowControl w:val="0"/>
        <w:tabs>
          <w:tab w:val="left" w:pos="377"/>
        </w:tabs>
        <w:spacing w:after="0" w:line="274" w:lineRule="exact"/>
        <w:jc w:val="both"/>
        <w:rPr>
          <w:rFonts w:ascii="Times New Roman" w:hAnsi="Times New Roman"/>
          <w:sz w:val="24"/>
          <w:szCs w:val="24"/>
          <w:lang w:bidi="bg-BG"/>
        </w:rPr>
      </w:pPr>
      <w:r w:rsidRPr="006D4453">
        <w:rPr>
          <w:rFonts w:ascii="Times New Roman" w:hAnsi="Times New Roman"/>
          <w:color w:val="000000"/>
          <w:sz w:val="24"/>
          <w:szCs w:val="24"/>
          <w:lang w:bidi="bg-BG"/>
        </w:rPr>
        <w:t>в)</w:t>
      </w:r>
      <w:r w:rsidRPr="006D4453">
        <w:rPr>
          <w:rFonts w:ascii="Times New Roman" w:hAnsi="Times New Roman"/>
          <w:color w:val="000000"/>
          <w:sz w:val="24"/>
          <w:szCs w:val="24"/>
          <w:lang w:bidi="bg-BG"/>
        </w:rPr>
        <w:tab/>
        <w:t>в т.6 след „разчетите“ се добавя „за финансиране на капиталови разходи, включително“.</w:t>
      </w:r>
    </w:p>
    <w:p w:rsidR="006D4453" w:rsidRPr="006D4453" w:rsidRDefault="006D4453" w:rsidP="006D4453">
      <w:pPr>
        <w:widowControl w:val="0"/>
        <w:numPr>
          <w:ilvl w:val="0"/>
          <w:numId w:val="42"/>
        </w:numPr>
        <w:tabs>
          <w:tab w:val="left" w:pos="352"/>
        </w:tabs>
        <w:spacing w:after="0" w:line="274" w:lineRule="exact"/>
        <w:contextualSpacing/>
        <w:jc w:val="both"/>
        <w:rPr>
          <w:rFonts w:ascii="Times New Roman" w:hAnsi="Times New Roman"/>
          <w:sz w:val="24"/>
          <w:szCs w:val="24"/>
          <w:lang w:bidi="bg-BG"/>
        </w:rPr>
      </w:pPr>
      <w:r w:rsidRPr="006D4453">
        <w:rPr>
          <w:rFonts w:ascii="Times New Roman" w:hAnsi="Times New Roman"/>
          <w:color w:val="000000"/>
          <w:sz w:val="24"/>
          <w:szCs w:val="24"/>
          <w:lang w:bidi="bg-BG"/>
        </w:rPr>
        <w:lastRenderedPageBreak/>
        <w:t>Създава се нова ал. 5 „(5) При разглеждането от общински съвет на бюджета на общината, ако общината е в процедура по финансово оздравяване се обсъжда и становището на министъра на финансите по проекта на бюджет на общината.“</w:t>
      </w:r>
    </w:p>
    <w:p w:rsidR="006D4453" w:rsidRPr="006D4453" w:rsidRDefault="006D4453" w:rsidP="006D4453">
      <w:pPr>
        <w:widowControl w:val="0"/>
        <w:numPr>
          <w:ilvl w:val="0"/>
          <w:numId w:val="42"/>
        </w:numPr>
        <w:tabs>
          <w:tab w:val="left" w:pos="352"/>
        </w:tabs>
        <w:spacing w:after="0" w:line="274" w:lineRule="exact"/>
        <w:contextualSpacing/>
        <w:jc w:val="both"/>
        <w:rPr>
          <w:rFonts w:ascii="Times New Roman" w:hAnsi="Times New Roman"/>
          <w:sz w:val="24"/>
          <w:szCs w:val="24"/>
          <w:lang w:bidi="bg-BG"/>
        </w:rPr>
      </w:pPr>
      <w:r w:rsidRPr="006D4453">
        <w:rPr>
          <w:rFonts w:ascii="Times New Roman" w:hAnsi="Times New Roman"/>
          <w:color w:val="000000"/>
          <w:sz w:val="24"/>
          <w:szCs w:val="24"/>
          <w:lang w:bidi="bg-BG"/>
        </w:rPr>
        <w:t>Досегашната ал. 5 става ал. 6.</w:t>
      </w:r>
    </w:p>
    <w:p w:rsidR="006D4453" w:rsidRPr="006D4453" w:rsidRDefault="006D4453" w:rsidP="006D4453">
      <w:pPr>
        <w:widowControl w:val="0"/>
        <w:numPr>
          <w:ilvl w:val="0"/>
          <w:numId w:val="42"/>
        </w:numPr>
        <w:tabs>
          <w:tab w:val="left" w:pos="352"/>
        </w:tabs>
        <w:spacing w:after="0" w:line="274" w:lineRule="exact"/>
        <w:contextualSpacing/>
        <w:jc w:val="both"/>
        <w:rPr>
          <w:rFonts w:ascii="Times New Roman" w:hAnsi="Times New Roman"/>
          <w:sz w:val="24"/>
          <w:szCs w:val="24"/>
          <w:lang w:bidi="bg-BG"/>
        </w:rPr>
      </w:pPr>
      <w:r w:rsidRPr="006D4453">
        <w:rPr>
          <w:rFonts w:ascii="Times New Roman" w:hAnsi="Times New Roman"/>
          <w:color w:val="000000"/>
          <w:sz w:val="24"/>
          <w:szCs w:val="24"/>
          <w:lang w:bidi="bg-BG"/>
        </w:rPr>
        <w:t>Досегашната ал.6 става ал.7 се изменя така: „Бюджетът на общината се разпределя до тримесечия и разпределението се утвърждава от кмета на общината.“</w:t>
      </w:r>
    </w:p>
    <w:p w:rsidR="006D4453" w:rsidRPr="006D4453" w:rsidRDefault="006D4453" w:rsidP="006D4453">
      <w:pPr>
        <w:widowControl w:val="0"/>
        <w:spacing w:after="0" w:line="274" w:lineRule="exact"/>
        <w:ind w:left="440"/>
        <w:rPr>
          <w:rFonts w:ascii="Times New Roman" w:hAnsi="Times New Roman"/>
          <w:sz w:val="24"/>
          <w:szCs w:val="24"/>
          <w:lang w:bidi="bg-BG"/>
        </w:rPr>
      </w:pPr>
      <w:r w:rsidRPr="006D4453">
        <w:rPr>
          <w:rFonts w:ascii="Times New Roman" w:hAnsi="Times New Roman"/>
          <w:b/>
          <w:bCs/>
          <w:color w:val="000000"/>
          <w:sz w:val="24"/>
          <w:szCs w:val="24"/>
          <w:shd w:val="clear" w:color="auto" w:fill="FFFFFF"/>
          <w:lang w:bidi="bg-BG"/>
        </w:rPr>
        <w:t xml:space="preserve">§5. </w:t>
      </w:r>
      <w:r w:rsidRPr="006D4453">
        <w:rPr>
          <w:rFonts w:ascii="Times New Roman" w:hAnsi="Times New Roman"/>
          <w:color w:val="000000"/>
          <w:sz w:val="24"/>
          <w:szCs w:val="24"/>
          <w:lang w:bidi="bg-BG"/>
        </w:rPr>
        <w:t>В чл.40 се правят следните изменения:</w:t>
      </w:r>
    </w:p>
    <w:p w:rsidR="006D4453" w:rsidRPr="006D4453" w:rsidRDefault="006D4453" w:rsidP="006D4453">
      <w:pPr>
        <w:widowControl w:val="0"/>
        <w:numPr>
          <w:ilvl w:val="0"/>
          <w:numId w:val="36"/>
        </w:numPr>
        <w:spacing w:after="0" w:line="274" w:lineRule="exact"/>
        <w:contextualSpacing/>
        <w:rPr>
          <w:rFonts w:ascii="Times New Roman" w:hAnsi="Times New Roman"/>
          <w:sz w:val="24"/>
          <w:szCs w:val="24"/>
          <w:lang w:bidi="bg-BG"/>
        </w:rPr>
      </w:pPr>
      <w:r w:rsidRPr="006D4453">
        <w:rPr>
          <w:rFonts w:ascii="Times New Roman" w:hAnsi="Times New Roman"/>
          <w:color w:val="000000"/>
          <w:sz w:val="24"/>
          <w:szCs w:val="24"/>
          <w:lang w:bidi="bg-BG"/>
        </w:rPr>
        <w:t>Алинея 3 се отменя;</w:t>
      </w:r>
    </w:p>
    <w:p w:rsidR="006D4453" w:rsidRPr="006D4453" w:rsidRDefault="006D4453" w:rsidP="006D4453">
      <w:pPr>
        <w:widowControl w:val="0"/>
        <w:spacing w:after="0" w:line="274" w:lineRule="exact"/>
        <w:rPr>
          <w:rFonts w:ascii="Times New Roman" w:hAnsi="Times New Roman"/>
          <w:sz w:val="24"/>
          <w:szCs w:val="24"/>
          <w:lang w:bidi="bg-BG"/>
        </w:rPr>
      </w:pPr>
      <w:r w:rsidRPr="006D4453">
        <w:rPr>
          <w:rFonts w:ascii="Times New Roman" w:hAnsi="Times New Roman"/>
          <w:color w:val="000000"/>
          <w:sz w:val="24"/>
          <w:szCs w:val="24"/>
          <w:lang w:bidi="bg-BG"/>
        </w:rPr>
        <w:t xml:space="preserve">             2.   Алинея 4 се отменя;</w:t>
      </w:r>
    </w:p>
    <w:p w:rsidR="006D4453" w:rsidRPr="006D4453" w:rsidRDefault="006D4453" w:rsidP="006D4453">
      <w:pPr>
        <w:keepNext/>
        <w:keepLines/>
        <w:spacing w:after="0" w:line="240" w:lineRule="auto"/>
        <w:jc w:val="both"/>
        <w:outlineLvl w:val="4"/>
        <w:rPr>
          <w:rFonts w:ascii="Times New Roman" w:eastAsia="Cambria Math" w:hAnsi="Times New Roman"/>
          <w:i/>
          <w:sz w:val="24"/>
          <w:szCs w:val="24"/>
        </w:rPr>
      </w:pPr>
    </w:p>
    <w:p w:rsidR="006D4453" w:rsidRPr="006D4453" w:rsidRDefault="006D4453" w:rsidP="006D4453">
      <w:pPr>
        <w:widowControl w:val="0"/>
        <w:spacing w:after="0" w:line="274" w:lineRule="exact"/>
        <w:ind w:firstLine="740"/>
        <w:jc w:val="both"/>
        <w:rPr>
          <w:rFonts w:ascii="Times New Roman" w:hAnsi="Times New Roman"/>
          <w:sz w:val="24"/>
          <w:szCs w:val="24"/>
          <w:lang w:bidi="bg-BG"/>
        </w:rPr>
      </w:pPr>
      <w:r w:rsidRPr="006D4453">
        <w:rPr>
          <w:rFonts w:ascii="Times New Roman" w:hAnsi="Times New Roman"/>
          <w:b/>
          <w:bCs/>
          <w:color w:val="000000"/>
          <w:sz w:val="24"/>
          <w:szCs w:val="24"/>
          <w:shd w:val="clear" w:color="auto" w:fill="FFFFFF"/>
          <w:lang w:bidi="bg-BG"/>
        </w:rPr>
        <w:t xml:space="preserve">§ 6. </w:t>
      </w:r>
      <w:r w:rsidRPr="006D4453">
        <w:rPr>
          <w:rFonts w:ascii="Times New Roman" w:hAnsi="Times New Roman"/>
          <w:color w:val="000000"/>
          <w:sz w:val="24"/>
          <w:szCs w:val="24"/>
          <w:lang w:bidi="bg-BG"/>
        </w:rPr>
        <w:t>В чл. 49 се правят следните изменения и допълнения:</w:t>
      </w:r>
    </w:p>
    <w:p w:rsidR="006D4453" w:rsidRPr="006D4453" w:rsidRDefault="006D4453" w:rsidP="006D4453">
      <w:pPr>
        <w:widowControl w:val="0"/>
        <w:numPr>
          <w:ilvl w:val="0"/>
          <w:numId w:val="37"/>
        </w:numPr>
        <w:tabs>
          <w:tab w:val="left" w:pos="1468"/>
        </w:tabs>
        <w:spacing w:after="0" w:line="274" w:lineRule="exact"/>
        <w:contextualSpacing/>
        <w:jc w:val="both"/>
        <w:rPr>
          <w:rFonts w:ascii="Times New Roman" w:hAnsi="Times New Roman"/>
          <w:sz w:val="24"/>
          <w:szCs w:val="24"/>
          <w:lang w:bidi="bg-BG"/>
        </w:rPr>
      </w:pPr>
      <w:r w:rsidRPr="006D4453">
        <w:rPr>
          <w:rFonts w:ascii="Times New Roman" w:hAnsi="Times New Roman"/>
          <w:color w:val="000000"/>
          <w:sz w:val="24"/>
          <w:szCs w:val="24"/>
          <w:lang w:bidi="bg-BG"/>
        </w:rPr>
        <w:t>В ал. 1 се създава т. 4 „4. спазването на фискалните правила и правилата по настоящата наредба и на другите условия по чл. 130а, ал. 1 от Закона за публичните финанси.“</w:t>
      </w:r>
    </w:p>
    <w:p w:rsidR="006D4453" w:rsidRPr="006D4453" w:rsidRDefault="006D4453" w:rsidP="006D4453">
      <w:pPr>
        <w:widowControl w:val="0"/>
        <w:numPr>
          <w:ilvl w:val="0"/>
          <w:numId w:val="37"/>
        </w:numPr>
        <w:tabs>
          <w:tab w:val="left" w:pos="1468"/>
        </w:tabs>
        <w:spacing w:after="0" w:line="274" w:lineRule="exact"/>
        <w:contextualSpacing/>
        <w:jc w:val="both"/>
        <w:rPr>
          <w:rFonts w:ascii="Times New Roman" w:hAnsi="Times New Roman"/>
          <w:sz w:val="24"/>
          <w:szCs w:val="24"/>
          <w:lang w:bidi="bg-BG"/>
        </w:rPr>
      </w:pPr>
      <w:r w:rsidRPr="006D4453">
        <w:rPr>
          <w:rFonts w:ascii="Times New Roman" w:hAnsi="Times New Roman"/>
          <w:color w:val="000000"/>
          <w:sz w:val="24"/>
          <w:szCs w:val="24"/>
          <w:lang w:bidi="bg-BG"/>
        </w:rPr>
        <w:t>В ал. 1 се създава т. 5: „5. изпълнението на плана за финансово оздравяване по чл.130е от Закона за публичните финанси, ако общината е в процедура на финансово оздравяване.“</w:t>
      </w:r>
    </w:p>
    <w:p w:rsidR="006D4453" w:rsidRPr="006D4453" w:rsidRDefault="006D4453" w:rsidP="006D4453">
      <w:pPr>
        <w:widowControl w:val="0"/>
        <w:numPr>
          <w:ilvl w:val="0"/>
          <w:numId w:val="37"/>
        </w:numPr>
        <w:tabs>
          <w:tab w:val="left" w:pos="1468"/>
        </w:tabs>
        <w:spacing w:after="0" w:line="274" w:lineRule="exact"/>
        <w:contextualSpacing/>
        <w:jc w:val="both"/>
        <w:rPr>
          <w:rFonts w:ascii="Times New Roman" w:hAnsi="Times New Roman"/>
          <w:sz w:val="24"/>
          <w:szCs w:val="24"/>
          <w:lang w:bidi="bg-BG"/>
        </w:rPr>
      </w:pPr>
      <w:r w:rsidRPr="006D4453">
        <w:rPr>
          <w:rFonts w:ascii="Times New Roman" w:hAnsi="Times New Roman"/>
          <w:color w:val="000000"/>
          <w:sz w:val="24"/>
          <w:szCs w:val="24"/>
          <w:lang w:bidi="bg-BG"/>
        </w:rPr>
        <w:t>Създава се ал. 5: „(5).В срок до 10 март кметът на общината извършва оценка за наличие на условията по чл. 130а, ал. 1 от Закона за публичните финанси към края на предходната година.“</w:t>
      </w:r>
    </w:p>
    <w:p w:rsidR="006D4453" w:rsidRPr="006D4453" w:rsidRDefault="006D4453" w:rsidP="006D4453">
      <w:pPr>
        <w:widowControl w:val="0"/>
        <w:tabs>
          <w:tab w:val="left" w:pos="1468"/>
        </w:tabs>
        <w:spacing w:after="0" w:line="274" w:lineRule="exact"/>
        <w:jc w:val="both"/>
        <w:rPr>
          <w:rFonts w:ascii="Times New Roman" w:hAnsi="Times New Roman"/>
          <w:sz w:val="24"/>
          <w:szCs w:val="24"/>
          <w:lang w:bidi="bg-BG"/>
        </w:rPr>
      </w:pPr>
    </w:p>
    <w:p w:rsidR="006D4453" w:rsidRPr="006D4453" w:rsidRDefault="006D4453" w:rsidP="006D4453">
      <w:pPr>
        <w:widowControl w:val="0"/>
        <w:spacing w:after="0" w:line="274" w:lineRule="exact"/>
        <w:ind w:firstLine="740"/>
        <w:jc w:val="both"/>
        <w:rPr>
          <w:rFonts w:ascii="Times New Roman" w:hAnsi="Times New Roman"/>
          <w:sz w:val="24"/>
          <w:szCs w:val="24"/>
          <w:lang w:bidi="bg-BG"/>
        </w:rPr>
      </w:pPr>
      <w:r w:rsidRPr="006D4453">
        <w:rPr>
          <w:rFonts w:ascii="Times New Roman" w:hAnsi="Times New Roman"/>
          <w:b/>
          <w:bCs/>
          <w:color w:val="000000"/>
          <w:sz w:val="24"/>
          <w:szCs w:val="24"/>
          <w:shd w:val="clear" w:color="auto" w:fill="FFFFFF"/>
          <w:lang w:bidi="bg-BG"/>
        </w:rPr>
        <w:t xml:space="preserve">§ 7. </w:t>
      </w:r>
      <w:r w:rsidRPr="006D4453">
        <w:rPr>
          <w:rFonts w:ascii="Times New Roman" w:hAnsi="Times New Roman"/>
          <w:color w:val="000000"/>
          <w:sz w:val="24"/>
          <w:szCs w:val="24"/>
          <w:lang w:bidi="bg-BG"/>
        </w:rPr>
        <w:t>В чл. 50 се правят следните изменения и допълнения:</w:t>
      </w:r>
    </w:p>
    <w:p w:rsidR="006D4453" w:rsidRPr="006D4453" w:rsidRDefault="006D4453" w:rsidP="006D4453">
      <w:pPr>
        <w:widowControl w:val="0"/>
        <w:numPr>
          <w:ilvl w:val="0"/>
          <w:numId w:val="38"/>
        </w:numPr>
        <w:tabs>
          <w:tab w:val="left" w:pos="350"/>
        </w:tabs>
        <w:spacing w:after="0" w:line="274" w:lineRule="exact"/>
        <w:contextualSpacing/>
        <w:jc w:val="both"/>
        <w:rPr>
          <w:rFonts w:ascii="Times New Roman" w:hAnsi="Times New Roman"/>
          <w:sz w:val="24"/>
          <w:szCs w:val="24"/>
          <w:lang w:bidi="bg-BG"/>
        </w:rPr>
      </w:pPr>
      <w:r w:rsidRPr="006D4453">
        <w:rPr>
          <w:rFonts w:ascii="Times New Roman" w:hAnsi="Times New Roman"/>
          <w:color w:val="000000"/>
          <w:sz w:val="24"/>
          <w:szCs w:val="24"/>
          <w:lang w:bidi="bg-BG"/>
        </w:rPr>
        <w:t>Ал. 1 се изменя така: „(1) Кметът на общината изготвя годишния отчет за изпълнението на бюджета по показателите, по които е приет, придружен с доклад, и в срок до 31 август на следващата бюджетна година го внася за приемане от общинския съвет. В случаите, когато Сметната палата извършва финансов одит на годишния отчет на общината, кметът на общината внася за приемане одитирания отчет заедно с одитното становище на Сметна палата за заверка на годишния финансов отчет на общината.“</w:t>
      </w:r>
    </w:p>
    <w:p w:rsidR="006D4453" w:rsidRPr="006D4453" w:rsidRDefault="006D4453" w:rsidP="006D4453">
      <w:pPr>
        <w:widowControl w:val="0"/>
        <w:numPr>
          <w:ilvl w:val="0"/>
          <w:numId w:val="38"/>
        </w:numPr>
        <w:tabs>
          <w:tab w:val="left" w:pos="350"/>
        </w:tabs>
        <w:spacing w:after="0" w:line="274" w:lineRule="exact"/>
        <w:contextualSpacing/>
        <w:jc w:val="both"/>
        <w:rPr>
          <w:rFonts w:ascii="Times New Roman" w:hAnsi="Times New Roman"/>
          <w:sz w:val="24"/>
          <w:szCs w:val="24"/>
          <w:lang w:bidi="bg-BG"/>
        </w:rPr>
      </w:pPr>
      <w:r w:rsidRPr="006D4453">
        <w:rPr>
          <w:rFonts w:ascii="Times New Roman" w:hAnsi="Times New Roman"/>
          <w:color w:val="000000"/>
          <w:sz w:val="24"/>
          <w:szCs w:val="24"/>
          <w:lang w:bidi="bg-BG"/>
        </w:rPr>
        <w:t>В ал. 4 думата „ежедневник“ се заменя с „местните средства за масово осведомяване“.</w:t>
      </w:r>
    </w:p>
    <w:p w:rsidR="006D4453" w:rsidRPr="006D4453" w:rsidRDefault="006D4453" w:rsidP="006D4453">
      <w:pPr>
        <w:widowControl w:val="0"/>
        <w:numPr>
          <w:ilvl w:val="0"/>
          <w:numId w:val="38"/>
        </w:numPr>
        <w:tabs>
          <w:tab w:val="left" w:pos="350"/>
        </w:tabs>
        <w:spacing w:after="0" w:line="274" w:lineRule="exact"/>
        <w:jc w:val="both"/>
        <w:rPr>
          <w:rFonts w:ascii="Times New Roman" w:hAnsi="Times New Roman"/>
          <w:sz w:val="24"/>
          <w:szCs w:val="24"/>
          <w:lang w:bidi="bg-BG"/>
        </w:rPr>
      </w:pPr>
      <w:r w:rsidRPr="006D4453">
        <w:rPr>
          <w:rFonts w:ascii="Times New Roman" w:hAnsi="Times New Roman"/>
          <w:color w:val="000000"/>
          <w:sz w:val="24"/>
          <w:szCs w:val="24"/>
          <w:lang w:bidi="bg-BG"/>
        </w:rPr>
        <w:t>В ал. 5 думите „31 декември“ се заменят е „30 септември”</w:t>
      </w:r>
    </w:p>
    <w:p w:rsidR="006D4453" w:rsidRPr="006D4453" w:rsidRDefault="006D4453" w:rsidP="006D4453">
      <w:pPr>
        <w:widowControl w:val="0"/>
        <w:numPr>
          <w:ilvl w:val="0"/>
          <w:numId w:val="38"/>
        </w:numPr>
        <w:tabs>
          <w:tab w:val="left" w:pos="350"/>
        </w:tabs>
        <w:spacing w:after="0" w:line="274" w:lineRule="exact"/>
        <w:jc w:val="both"/>
        <w:rPr>
          <w:rFonts w:ascii="Times New Roman" w:hAnsi="Times New Roman"/>
          <w:sz w:val="24"/>
          <w:szCs w:val="24"/>
          <w:lang w:bidi="bg-BG"/>
        </w:rPr>
      </w:pPr>
      <w:r w:rsidRPr="006D4453">
        <w:rPr>
          <w:rFonts w:ascii="Times New Roman" w:hAnsi="Times New Roman"/>
          <w:color w:val="000000"/>
          <w:sz w:val="24"/>
          <w:szCs w:val="24"/>
          <w:lang w:bidi="bg-BG"/>
        </w:rPr>
        <w:t>В ал. 6 след „общината“ се добавя „ в срок от 10 работни дни от приемането им от общинския съвет.“</w:t>
      </w:r>
    </w:p>
    <w:p w:rsidR="006D4453" w:rsidRPr="006D4453" w:rsidRDefault="006D4453" w:rsidP="006D4453">
      <w:pPr>
        <w:widowControl w:val="0"/>
        <w:tabs>
          <w:tab w:val="left" w:pos="350"/>
        </w:tabs>
        <w:spacing w:after="0" w:line="274" w:lineRule="exact"/>
        <w:jc w:val="both"/>
        <w:rPr>
          <w:rFonts w:ascii="Times New Roman" w:hAnsi="Times New Roman"/>
          <w:sz w:val="24"/>
          <w:szCs w:val="24"/>
          <w:lang w:bidi="bg-BG"/>
        </w:rPr>
      </w:pPr>
    </w:p>
    <w:p w:rsidR="006D4453" w:rsidRPr="006D4453" w:rsidRDefault="006D4453" w:rsidP="006D4453">
      <w:pPr>
        <w:widowControl w:val="0"/>
        <w:spacing w:after="0" w:line="240" w:lineRule="exact"/>
        <w:ind w:firstLine="740"/>
        <w:jc w:val="both"/>
        <w:rPr>
          <w:rFonts w:ascii="Times New Roman" w:hAnsi="Times New Roman"/>
          <w:sz w:val="24"/>
          <w:szCs w:val="24"/>
          <w:lang w:bidi="bg-BG"/>
        </w:rPr>
      </w:pPr>
      <w:r w:rsidRPr="006D4453">
        <w:rPr>
          <w:rFonts w:ascii="Times New Roman" w:hAnsi="Times New Roman"/>
          <w:b/>
          <w:bCs/>
          <w:color w:val="000000"/>
          <w:sz w:val="24"/>
          <w:szCs w:val="24"/>
          <w:shd w:val="clear" w:color="auto" w:fill="FFFFFF"/>
          <w:lang w:bidi="bg-BG"/>
        </w:rPr>
        <w:t xml:space="preserve">§ 8. </w:t>
      </w:r>
      <w:r w:rsidRPr="006D4453">
        <w:rPr>
          <w:rFonts w:ascii="Times New Roman" w:hAnsi="Times New Roman"/>
          <w:color w:val="000000"/>
          <w:sz w:val="24"/>
          <w:szCs w:val="24"/>
          <w:lang w:bidi="bg-BG"/>
        </w:rPr>
        <w:t>В чл. 52 се правят следните изменения и допълнения:</w:t>
      </w:r>
    </w:p>
    <w:p w:rsidR="006D4453" w:rsidRPr="006D4453" w:rsidRDefault="006D4453" w:rsidP="006D4453">
      <w:pPr>
        <w:widowControl w:val="0"/>
        <w:numPr>
          <w:ilvl w:val="0"/>
          <w:numId w:val="39"/>
        </w:numPr>
        <w:tabs>
          <w:tab w:val="left" w:pos="350"/>
        </w:tabs>
        <w:spacing w:after="0" w:line="240" w:lineRule="exact"/>
        <w:contextualSpacing/>
        <w:jc w:val="both"/>
        <w:rPr>
          <w:rFonts w:ascii="Times New Roman" w:hAnsi="Times New Roman"/>
          <w:sz w:val="24"/>
          <w:szCs w:val="24"/>
          <w:lang w:bidi="bg-BG"/>
        </w:rPr>
      </w:pPr>
      <w:r w:rsidRPr="006D4453">
        <w:rPr>
          <w:rFonts w:ascii="Times New Roman" w:hAnsi="Times New Roman"/>
          <w:color w:val="000000"/>
          <w:sz w:val="24"/>
          <w:szCs w:val="24"/>
          <w:lang w:bidi="bg-BG"/>
        </w:rPr>
        <w:t>Ал. 2 се изменя така: „(2) Сметките за чужди средства не се включват в общинския бюджет.“</w:t>
      </w:r>
    </w:p>
    <w:p w:rsidR="006D4453" w:rsidRPr="006D4453" w:rsidRDefault="006D4453" w:rsidP="006D4453">
      <w:pPr>
        <w:widowControl w:val="0"/>
        <w:numPr>
          <w:ilvl w:val="0"/>
          <w:numId w:val="39"/>
        </w:numPr>
        <w:tabs>
          <w:tab w:val="left" w:pos="350"/>
        </w:tabs>
        <w:spacing w:after="0" w:line="274" w:lineRule="exact"/>
        <w:contextualSpacing/>
        <w:jc w:val="both"/>
        <w:rPr>
          <w:rFonts w:ascii="Times New Roman" w:hAnsi="Times New Roman"/>
          <w:sz w:val="24"/>
          <w:szCs w:val="24"/>
          <w:lang w:bidi="bg-BG"/>
        </w:rPr>
      </w:pPr>
      <w:r w:rsidRPr="006D4453">
        <w:rPr>
          <w:rFonts w:ascii="Times New Roman" w:hAnsi="Times New Roman"/>
          <w:color w:val="000000"/>
          <w:sz w:val="24"/>
          <w:szCs w:val="24"/>
          <w:lang w:bidi="bg-BG"/>
        </w:rPr>
        <w:t>Ал.З се изменя така: „(3) За сметките за чужди средства не се съставят и утвърждават бюджети и разчети.“</w:t>
      </w:r>
    </w:p>
    <w:p w:rsidR="006D4453" w:rsidRPr="006D4453" w:rsidRDefault="006D4453" w:rsidP="006D4453">
      <w:pPr>
        <w:widowControl w:val="0"/>
        <w:numPr>
          <w:ilvl w:val="0"/>
          <w:numId w:val="39"/>
        </w:numPr>
        <w:tabs>
          <w:tab w:val="left" w:pos="350"/>
        </w:tabs>
        <w:spacing w:after="233" w:line="269" w:lineRule="exact"/>
        <w:contextualSpacing/>
        <w:jc w:val="both"/>
        <w:rPr>
          <w:rFonts w:ascii="Times New Roman" w:hAnsi="Times New Roman"/>
          <w:sz w:val="24"/>
          <w:szCs w:val="24"/>
          <w:lang w:bidi="bg-BG"/>
        </w:rPr>
      </w:pPr>
      <w:r w:rsidRPr="006D4453">
        <w:rPr>
          <w:rFonts w:ascii="Times New Roman" w:hAnsi="Times New Roman"/>
          <w:color w:val="000000"/>
          <w:sz w:val="24"/>
          <w:szCs w:val="24"/>
          <w:lang w:bidi="bg-BG"/>
        </w:rPr>
        <w:t>Създава се нова ал. 4 „(4) Чрез сметките за чужди средства не може да се извършват и отчитат други дейности освен администрирането на чужди средства.“</w:t>
      </w:r>
    </w:p>
    <w:p w:rsidR="006D4453" w:rsidRPr="006D4453" w:rsidRDefault="006D4453" w:rsidP="006D4453">
      <w:pPr>
        <w:widowControl w:val="0"/>
        <w:spacing w:after="254" w:line="240" w:lineRule="exact"/>
        <w:ind w:firstLine="740"/>
        <w:jc w:val="both"/>
        <w:rPr>
          <w:rFonts w:ascii="Times New Roman" w:hAnsi="Times New Roman"/>
          <w:sz w:val="24"/>
          <w:szCs w:val="24"/>
          <w:lang w:bidi="bg-BG"/>
        </w:rPr>
      </w:pPr>
      <w:r w:rsidRPr="006D4453">
        <w:rPr>
          <w:rFonts w:ascii="Times New Roman" w:hAnsi="Times New Roman"/>
          <w:b/>
          <w:bCs/>
          <w:color w:val="000000"/>
          <w:sz w:val="24"/>
          <w:szCs w:val="24"/>
          <w:shd w:val="clear" w:color="auto" w:fill="FFFFFF"/>
          <w:lang w:bidi="bg-BG"/>
        </w:rPr>
        <w:t xml:space="preserve">§ 9. </w:t>
      </w:r>
      <w:r w:rsidRPr="006D4453">
        <w:rPr>
          <w:rFonts w:ascii="Times New Roman" w:hAnsi="Times New Roman"/>
          <w:color w:val="000000"/>
          <w:sz w:val="24"/>
          <w:szCs w:val="24"/>
          <w:lang w:bidi="bg-BG"/>
        </w:rPr>
        <w:t>В §4 на Заключителните разпоредби думите „и 2“ се заличават.</w:t>
      </w:r>
    </w:p>
    <w:p w:rsidR="006D4453" w:rsidRPr="006D4453" w:rsidRDefault="006D4453" w:rsidP="006D4453">
      <w:pPr>
        <w:widowControl w:val="0"/>
        <w:spacing w:after="233" w:line="269" w:lineRule="exact"/>
        <w:ind w:firstLine="740"/>
        <w:jc w:val="both"/>
        <w:rPr>
          <w:rFonts w:ascii="Times New Roman" w:hAnsi="Times New Roman"/>
          <w:sz w:val="24"/>
          <w:szCs w:val="24"/>
          <w:lang w:bidi="bg-BG"/>
        </w:rPr>
      </w:pPr>
      <w:r w:rsidRPr="006D4453">
        <w:rPr>
          <w:rFonts w:ascii="Times New Roman" w:hAnsi="Times New Roman"/>
          <w:b/>
          <w:bCs/>
          <w:color w:val="000000"/>
          <w:sz w:val="24"/>
          <w:szCs w:val="24"/>
          <w:shd w:val="clear" w:color="auto" w:fill="FFFFFF"/>
          <w:lang w:bidi="bg-BG"/>
        </w:rPr>
        <w:t xml:space="preserve">§10. </w:t>
      </w:r>
      <w:r w:rsidRPr="006D4453">
        <w:rPr>
          <w:rFonts w:ascii="Times New Roman" w:hAnsi="Times New Roman"/>
          <w:color w:val="000000"/>
          <w:sz w:val="24"/>
          <w:szCs w:val="24"/>
          <w:lang w:bidi="bg-BG"/>
        </w:rPr>
        <w:t>Създава се § 5 „§ 5. Наредбата за изменение и допълнение на Наредбата за условията и реда за съставяне на тригодишната бюджетна прогноза за местните дейности и за съставяне, приемане, изпълнение и отчитане на бюджета на община Добричка, влиза в сила от датата на публикуването и.</w:t>
      </w:r>
    </w:p>
    <w:p w:rsidR="006D4453" w:rsidRPr="006D4453" w:rsidRDefault="006D4453" w:rsidP="006D4453">
      <w:pPr>
        <w:widowControl w:val="0"/>
        <w:spacing w:after="0" w:line="274" w:lineRule="exact"/>
        <w:ind w:firstLine="740"/>
        <w:jc w:val="both"/>
        <w:rPr>
          <w:rFonts w:ascii="Times New Roman" w:hAnsi="Times New Roman"/>
          <w:sz w:val="24"/>
          <w:szCs w:val="24"/>
          <w:lang w:bidi="bg-BG"/>
        </w:rPr>
      </w:pPr>
      <w:r w:rsidRPr="006D4453">
        <w:rPr>
          <w:rFonts w:ascii="Times New Roman" w:hAnsi="Times New Roman"/>
          <w:b/>
          <w:bCs/>
          <w:color w:val="000000"/>
          <w:sz w:val="24"/>
          <w:szCs w:val="24"/>
          <w:shd w:val="clear" w:color="auto" w:fill="FFFFFF"/>
          <w:lang w:bidi="bg-BG"/>
        </w:rPr>
        <w:t xml:space="preserve">§ 11. </w:t>
      </w:r>
      <w:r w:rsidRPr="006D4453">
        <w:rPr>
          <w:rFonts w:ascii="Times New Roman" w:hAnsi="Times New Roman"/>
          <w:color w:val="000000"/>
          <w:sz w:val="24"/>
          <w:szCs w:val="24"/>
          <w:lang w:bidi="bg-BG"/>
        </w:rPr>
        <w:t>В Приложение 1 се правят следните изменения:</w:t>
      </w:r>
    </w:p>
    <w:p w:rsidR="006D4453" w:rsidRPr="006D4453" w:rsidRDefault="006D4453" w:rsidP="006D4453">
      <w:pPr>
        <w:widowControl w:val="0"/>
        <w:spacing w:after="0" w:line="274" w:lineRule="exact"/>
        <w:jc w:val="both"/>
        <w:rPr>
          <w:rFonts w:ascii="Times New Roman" w:hAnsi="Times New Roman"/>
          <w:sz w:val="24"/>
          <w:szCs w:val="24"/>
          <w:lang w:bidi="bg-BG"/>
        </w:rPr>
      </w:pPr>
      <w:r w:rsidRPr="006D4453">
        <w:rPr>
          <w:rFonts w:ascii="Times New Roman" w:hAnsi="Times New Roman"/>
          <w:color w:val="000000"/>
          <w:sz w:val="24"/>
          <w:szCs w:val="24"/>
          <w:lang w:bidi="bg-BG"/>
        </w:rPr>
        <w:lastRenderedPageBreak/>
        <w:t>1 .В Раздел I:</w:t>
      </w:r>
    </w:p>
    <w:p w:rsidR="006D4453" w:rsidRPr="006D4453" w:rsidRDefault="006D4453" w:rsidP="006D4453">
      <w:pPr>
        <w:widowControl w:val="0"/>
        <w:numPr>
          <w:ilvl w:val="0"/>
          <w:numId w:val="35"/>
        </w:numPr>
        <w:tabs>
          <w:tab w:val="left" w:pos="994"/>
        </w:tabs>
        <w:spacing w:after="0" w:line="274" w:lineRule="exact"/>
        <w:jc w:val="both"/>
        <w:rPr>
          <w:rFonts w:ascii="Times New Roman" w:hAnsi="Times New Roman"/>
          <w:sz w:val="24"/>
          <w:szCs w:val="24"/>
          <w:lang w:bidi="bg-BG"/>
        </w:rPr>
      </w:pPr>
      <w:r w:rsidRPr="006D4453">
        <w:rPr>
          <w:rFonts w:ascii="Times New Roman" w:hAnsi="Times New Roman"/>
          <w:color w:val="000000"/>
          <w:sz w:val="24"/>
          <w:szCs w:val="24"/>
          <w:lang w:bidi="bg-BG"/>
        </w:rPr>
        <w:t>„т.2“ се заличава.</w:t>
      </w:r>
    </w:p>
    <w:p w:rsidR="006D4453" w:rsidRPr="006D4453" w:rsidRDefault="006D4453" w:rsidP="006D4453">
      <w:pPr>
        <w:widowControl w:val="0"/>
        <w:numPr>
          <w:ilvl w:val="0"/>
          <w:numId w:val="35"/>
        </w:numPr>
        <w:tabs>
          <w:tab w:val="left" w:pos="994"/>
        </w:tabs>
        <w:spacing w:after="0" w:line="274" w:lineRule="exact"/>
        <w:jc w:val="both"/>
        <w:rPr>
          <w:rFonts w:ascii="Times New Roman" w:hAnsi="Times New Roman"/>
          <w:sz w:val="24"/>
          <w:szCs w:val="24"/>
          <w:lang w:bidi="bg-BG"/>
        </w:rPr>
      </w:pPr>
      <w:r w:rsidRPr="006D4453">
        <w:rPr>
          <w:rFonts w:ascii="Times New Roman" w:hAnsi="Times New Roman"/>
          <w:color w:val="000000"/>
          <w:sz w:val="24"/>
          <w:szCs w:val="24"/>
          <w:lang w:bidi="bg-BG"/>
        </w:rPr>
        <w:t>т.4 се изменя така : „Провеждане на публичното обсъждане на проект за бюджет за съответната година се извършва преди внасянето му в общинския съвет. Окончателният проект на бюджет заедно с протокола от публичното обсъждане се внасят в общински съвет.“</w:t>
      </w:r>
    </w:p>
    <w:p w:rsidR="006D4453" w:rsidRPr="006D4453" w:rsidRDefault="006D4453" w:rsidP="006D4453">
      <w:pPr>
        <w:widowControl w:val="0"/>
        <w:numPr>
          <w:ilvl w:val="0"/>
          <w:numId w:val="35"/>
        </w:numPr>
        <w:tabs>
          <w:tab w:val="left" w:pos="994"/>
        </w:tabs>
        <w:spacing w:after="0" w:line="274" w:lineRule="exact"/>
        <w:jc w:val="both"/>
        <w:rPr>
          <w:rFonts w:ascii="Times New Roman" w:hAnsi="Times New Roman"/>
          <w:sz w:val="24"/>
          <w:szCs w:val="24"/>
          <w:lang w:bidi="bg-BG"/>
        </w:rPr>
      </w:pPr>
      <w:r w:rsidRPr="006D4453">
        <w:rPr>
          <w:rFonts w:ascii="Times New Roman" w:hAnsi="Times New Roman"/>
          <w:color w:val="000000"/>
          <w:sz w:val="24"/>
          <w:szCs w:val="24"/>
          <w:lang w:bidi="bg-BG"/>
        </w:rPr>
        <w:t>В т.5 думите „2 дни“ се заменят с „3 дни“.</w:t>
      </w:r>
    </w:p>
    <w:p w:rsidR="006D4453" w:rsidRPr="006D4453" w:rsidRDefault="006D4453" w:rsidP="006D4453">
      <w:pPr>
        <w:widowControl w:val="0"/>
        <w:spacing w:after="236" w:line="274" w:lineRule="exact"/>
        <w:jc w:val="both"/>
        <w:rPr>
          <w:rFonts w:ascii="Times New Roman" w:hAnsi="Times New Roman"/>
          <w:sz w:val="24"/>
          <w:szCs w:val="24"/>
          <w:lang w:bidi="bg-BG"/>
        </w:rPr>
      </w:pPr>
      <w:r w:rsidRPr="006D4453">
        <w:rPr>
          <w:rFonts w:ascii="Times New Roman" w:hAnsi="Times New Roman"/>
          <w:color w:val="000000"/>
          <w:sz w:val="24"/>
          <w:szCs w:val="24"/>
          <w:lang w:bidi="bg-BG"/>
        </w:rPr>
        <w:t>2.В Раздел II в т.1 текста „31 декември“ се заменя с „30 септември“.</w:t>
      </w:r>
    </w:p>
    <w:p w:rsidR="006D4453" w:rsidRPr="006D4453" w:rsidRDefault="006D4453" w:rsidP="006D4453">
      <w:pPr>
        <w:suppressAutoHyphens/>
        <w:spacing w:after="0" w:line="240" w:lineRule="auto"/>
        <w:ind w:firstLine="567"/>
        <w:jc w:val="both"/>
        <w:rPr>
          <w:rFonts w:ascii="Times New Roman" w:hAnsi="Times New Roman"/>
          <w:b/>
          <w:sz w:val="24"/>
          <w:szCs w:val="24"/>
        </w:rPr>
      </w:pPr>
      <w:r w:rsidRPr="006D4453">
        <w:rPr>
          <w:rFonts w:ascii="Times New Roman" w:hAnsi="Times New Roman"/>
          <w:b/>
          <w:sz w:val="24"/>
          <w:szCs w:val="24"/>
        </w:rPr>
        <w:t>С явно поименно гласуване с 21 гласа  „за”, 0 -  „против”, 0 -  „въздържал се” – решението  се приема.</w:t>
      </w:r>
    </w:p>
    <w:p w:rsidR="006D4453" w:rsidRPr="006D4453" w:rsidRDefault="006D4453" w:rsidP="006D4453">
      <w:pPr>
        <w:spacing w:after="0" w:line="240" w:lineRule="auto"/>
        <w:ind w:firstLine="567"/>
        <w:jc w:val="both"/>
        <w:rPr>
          <w:rFonts w:ascii="Times New Roman" w:hAnsi="Times New Roman"/>
          <w:b/>
          <w:sz w:val="24"/>
          <w:szCs w:val="24"/>
        </w:rPr>
      </w:pPr>
      <w:r w:rsidRPr="006D4453">
        <w:rPr>
          <w:rFonts w:ascii="Times New Roman" w:hAnsi="Times New Roman"/>
          <w:b/>
          <w:sz w:val="24"/>
          <w:szCs w:val="24"/>
        </w:rPr>
        <w:t xml:space="preserve">„За“- </w:t>
      </w:r>
      <w:r w:rsidRPr="006D4453">
        <w:rPr>
          <w:rFonts w:ascii="Times New Roman" w:hAnsi="Times New Roman"/>
          <w:sz w:val="24"/>
          <w:szCs w:val="24"/>
        </w:rPr>
        <w:t>Георги Драгнев, Борислав Борисов, Георги Коев, Гинка Христова, Йордан Йорданов, Маринела Балчева, Павел Костадинов, Ярослава Василева, Теодора Иванова, Мария Янакиева</w:t>
      </w:r>
      <w:r w:rsidRPr="006D4453">
        <w:rPr>
          <w:rFonts w:ascii="Times New Roman" w:hAnsi="Times New Roman"/>
          <w:b/>
          <w:sz w:val="24"/>
          <w:szCs w:val="24"/>
        </w:rPr>
        <w:t xml:space="preserve">, </w:t>
      </w:r>
      <w:r w:rsidRPr="006D4453">
        <w:rPr>
          <w:rFonts w:ascii="Times New Roman" w:eastAsia="Calibri" w:hAnsi="Times New Roman"/>
          <w:sz w:val="24"/>
          <w:szCs w:val="24"/>
        </w:rPr>
        <w:t>Анифе Карани,</w:t>
      </w:r>
      <w:r w:rsidRPr="006D4453">
        <w:rPr>
          <w:rFonts w:ascii="Times New Roman" w:hAnsi="Times New Roman"/>
          <w:sz w:val="24"/>
          <w:szCs w:val="24"/>
        </w:rPr>
        <w:t xml:space="preserve"> д-р Ердинч Хаджиев, Илдъз Юнус,</w:t>
      </w:r>
      <w:r w:rsidRPr="006D4453">
        <w:rPr>
          <w:rFonts w:ascii="Times New Roman" w:hAnsi="Times New Roman"/>
          <w:b/>
          <w:sz w:val="24"/>
          <w:szCs w:val="24"/>
        </w:rPr>
        <w:t xml:space="preserve">  </w:t>
      </w:r>
      <w:r w:rsidRPr="006D4453">
        <w:rPr>
          <w:rFonts w:ascii="Times New Roman" w:hAnsi="Times New Roman"/>
          <w:sz w:val="24"/>
          <w:szCs w:val="24"/>
        </w:rPr>
        <w:t xml:space="preserve">Пламен Петров, </w:t>
      </w:r>
      <w:r w:rsidRPr="006D4453">
        <w:rPr>
          <w:rFonts w:ascii="Times New Roman" w:eastAsia="Calibri" w:hAnsi="Times New Roman"/>
          <w:sz w:val="24"/>
          <w:szCs w:val="24"/>
        </w:rPr>
        <w:t>Сибел Осман</w:t>
      </w:r>
      <w:r w:rsidRPr="006D4453">
        <w:rPr>
          <w:rFonts w:ascii="Times New Roman" w:hAnsi="Times New Roman"/>
          <w:sz w:val="24"/>
          <w:szCs w:val="24"/>
        </w:rPr>
        <w:t>, Икбал Мариянов, Пламен Тодоров, Тихомир Колев, Стефан Димов</w:t>
      </w:r>
      <w:r w:rsidRPr="006D4453">
        <w:rPr>
          <w:rFonts w:ascii="Times New Roman" w:hAnsi="Times New Roman"/>
          <w:b/>
          <w:sz w:val="24"/>
          <w:szCs w:val="24"/>
        </w:rPr>
        <w:t xml:space="preserve">, </w:t>
      </w:r>
      <w:r w:rsidRPr="006D4453">
        <w:rPr>
          <w:rFonts w:ascii="Times New Roman" w:hAnsi="Times New Roman"/>
          <w:sz w:val="24"/>
          <w:szCs w:val="24"/>
        </w:rPr>
        <w:t>Петко Игнатов, инж. Диана Далакманска</w:t>
      </w:r>
      <w:r w:rsidRPr="006D4453">
        <w:rPr>
          <w:rFonts w:ascii="Times New Roman" w:hAnsi="Times New Roman"/>
          <w:b/>
          <w:sz w:val="24"/>
          <w:szCs w:val="24"/>
        </w:rPr>
        <w:t xml:space="preserve"> „против“- няма, „въздържал се”- няма.</w:t>
      </w:r>
    </w:p>
    <w:p w:rsidR="006D4453" w:rsidRDefault="006D4453" w:rsidP="00E15489">
      <w:pPr>
        <w:spacing w:after="0"/>
        <w:jc w:val="both"/>
        <w:rPr>
          <w:rFonts w:ascii="Times New Roman" w:eastAsia="Courier New" w:hAnsi="Times New Roman"/>
          <w:sz w:val="24"/>
          <w:szCs w:val="24"/>
        </w:rPr>
      </w:pPr>
    </w:p>
    <w:p w:rsidR="006D4453" w:rsidRPr="006D4453" w:rsidRDefault="006D4453" w:rsidP="006D4453">
      <w:pPr>
        <w:spacing w:after="0"/>
        <w:jc w:val="both"/>
        <w:rPr>
          <w:rFonts w:ascii="Times New Roman" w:eastAsia="Courier New" w:hAnsi="Times New Roman"/>
          <w:b/>
          <w:sz w:val="24"/>
          <w:szCs w:val="24"/>
          <w:u w:val="single"/>
        </w:rPr>
      </w:pPr>
      <w:r w:rsidRPr="00A66F36">
        <w:rPr>
          <w:rFonts w:ascii="Times New Roman" w:hAnsi="Times New Roman"/>
          <w:b/>
          <w:sz w:val="24"/>
          <w:szCs w:val="24"/>
          <w:u w:val="single"/>
        </w:rPr>
        <w:t>ОТНОСНО</w:t>
      </w:r>
      <w:r w:rsidRPr="006D4453">
        <w:rPr>
          <w:rFonts w:ascii="Times New Roman" w:hAnsi="Times New Roman"/>
          <w:b/>
          <w:sz w:val="24"/>
          <w:szCs w:val="24"/>
          <w:u w:val="single"/>
        </w:rPr>
        <w:t xml:space="preserve">: </w:t>
      </w:r>
      <w:r w:rsidRPr="006D4453">
        <w:rPr>
          <w:rFonts w:ascii="Times New Roman" w:eastAsia="Courier New" w:hAnsi="Times New Roman"/>
          <w:b/>
          <w:sz w:val="24"/>
          <w:szCs w:val="24"/>
          <w:u w:val="single"/>
        </w:rPr>
        <w:t>Информация за дейността на Второ Районно управление към ОД на МВР – Добрич на територията на Община Добричка за 2024  г.</w:t>
      </w:r>
    </w:p>
    <w:p w:rsidR="006D4453" w:rsidRPr="00A81B17" w:rsidRDefault="006D4453" w:rsidP="006D4453">
      <w:pPr>
        <w:spacing w:after="0"/>
        <w:jc w:val="both"/>
        <w:rPr>
          <w:rFonts w:ascii="Times New Roman" w:eastAsia="Courier New" w:hAnsi="Times New Roman"/>
          <w:sz w:val="24"/>
          <w:szCs w:val="24"/>
        </w:rPr>
      </w:pPr>
      <w:r w:rsidRPr="00A81B17">
        <w:rPr>
          <w:rFonts w:ascii="Times New Roman" w:eastAsia="Courier New" w:hAnsi="Times New Roman"/>
          <w:b/>
          <w:sz w:val="24"/>
          <w:szCs w:val="24"/>
        </w:rPr>
        <w:t xml:space="preserve">Внася: </w:t>
      </w:r>
      <w:r w:rsidRPr="00A81B17">
        <w:rPr>
          <w:rFonts w:ascii="Times New Roman" w:eastAsia="Courier New" w:hAnsi="Times New Roman"/>
          <w:sz w:val="24"/>
          <w:szCs w:val="24"/>
        </w:rPr>
        <w:t xml:space="preserve">Тихомир Тодоров </w:t>
      </w:r>
    </w:p>
    <w:p w:rsidR="006D4453" w:rsidRPr="00A81B17" w:rsidRDefault="006D4453" w:rsidP="006D4453">
      <w:pPr>
        <w:spacing w:after="0"/>
        <w:jc w:val="both"/>
        <w:rPr>
          <w:rFonts w:ascii="Times New Roman" w:eastAsia="Courier New" w:hAnsi="Times New Roman"/>
          <w:sz w:val="24"/>
          <w:szCs w:val="24"/>
        </w:rPr>
      </w:pPr>
      <w:r w:rsidRPr="00A81B17">
        <w:rPr>
          <w:rFonts w:ascii="Times New Roman" w:eastAsia="Courier New" w:hAnsi="Times New Roman"/>
          <w:smallCaps/>
          <w:sz w:val="24"/>
          <w:szCs w:val="24"/>
        </w:rPr>
        <w:t>Н</w:t>
      </w:r>
      <w:r w:rsidRPr="00A81B17">
        <w:rPr>
          <w:rFonts w:ascii="Times New Roman" w:eastAsia="Courier New" w:hAnsi="Times New Roman"/>
          <w:sz w:val="24"/>
          <w:szCs w:val="24"/>
        </w:rPr>
        <w:t>ачалник на Второ Районно управление  към ОД на МВР – Добрич</w:t>
      </w:r>
    </w:p>
    <w:p w:rsidR="006D4453" w:rsidRDefault="006D4453" w:rsidP="00E15489">
      <w:pPr>
        <w:spacing w:after="0"/>
        <w:jc w:val="both"/>
        <w:rPr>
          <w:rFonts w:ascii="Times New Roman" w:eastAsia="Courier New" w:hAnsi="Times New Roman"/>
          <w:sz w:val="24"/>
          <w:szCs w:val="24"/>
        </w:rPr>
      </w:pPr>
    </w:p>
    <w:p w:rsidR="006D4453" w:rsidRDefault="006D4453" w:rsidP="006D4453">
      <w:pPr>
        <w:spacing w:after="0" w:line="240" w:lineRule="auto"/>
        <w:jc w:val="center"/>
        <w:rPr>
          <w:rFonts w:ascii="Times New Roman" w:eastAsia="Arial" w:hAnsi="Times New Roman" w:cs="Arial"/>
          <w:b/>
          <w:sz w:val="24"/>
          <w:szCs w:val="24"/>
        </w:rPr>
      </w:pPr>
      <w:r>
        <w:rPr>
          <w:rFonts w:ascii="Times New Roman" w:eastAsia="Arial" w:hAnsi="Times New Roman" w:cs="Arial"/>
          <w:b/>
          <w:sz w:val="24"/>
          <w:szCs w:val="24"/>
        </w:rPr>
        <w:t>РЕШЕНИЕ 3</w:t>
      </w:r>
      <w:r>
        <w:rPr>
          <w:rFonts w:ascii="Times New Roman" w:eastAsia="Arial" w:hAnsi="Times New Roman" w:cs="Arial"/>
          <w:b/>
          <w:sz w:val="24"/>
          <w:szCs w:val="24"/>
          <w:lang w:val="en-US"/>
        </w:rPr>
        <w:t>3</w:t>
      </w:r>
      <w:r>
        <w:rPr>
          <w:rFonts w:ascii="Times New Roman" w:eastAsia="Arial" w:hAnsi="Times New Roman" w:cs="Arial"/>
          <w:b/>
          <w:sz w:val="24"/>
          <w:szCs w:val="24"/>
        </w:rPr>
        <w:t>9</w:t>
      </w:r>
      <w:r w:rsidRPr="00A66F36">
        <w:rPr>
          <w:rFonts w:ascii="Times New Roman" w:eastAsia="Arial" w:hAnsi="Times New Roman" w:cs="Arial"/>
          <w:b/>
          <w:sz w:val="24"/>
          <w:szCs w:val="24"/>
        </w:rPr>
        <w:t>:</w:t>
      </w:r>
    </w:p>
    <w:p w:rsidR="006D4453" w:rsidRDefault="006D4453" w:rsidP="006D4453">
      <w:pPr>
        <w:keepNext/>
        <w:keepLines/>
        <w:spacing w:after="0" w:line="240" w:lineRule="auto"/>
        <w:jc w:val="both"/>
        <w:outlineLvl w:val="4"/>
        <w:rPr>
          <w:rFonts w:ascii="Times New Roman" w:eastAsia="Cambria Math" w:hAnsi="Times New Roman"/>
          <w:i/>
          <w:sz w:val="24"/>
          <w:szCs w:val="24"/>
        </w:rPr>
      </w:pPr>
    </w:p>
    <w:p w:rsidR="006D4453" w:rsidRPr="00A81B17" w:rsidRDefault="006D4453" w:rsidP="006D4453">
      <w:pPr>
        <w:spacing w:after="0" w:line="240" w:lineRule="auto"/>
        <w:ind w:firstLine="708"/>
        <w:jc w:val="both"/>
        <w:rPr>
          <w:rFonts w:ascii="Times New Roman" w:hAnsi="Times New Roman"/>
          <w:b/>
          <w:sz w:val="24"/>
          <w:szCs w:val="24"/>
        </w:rPr>
      </w:pPr>
      <w:r w:rsidRPr="00A81B17">
        <w:rPr>
          <w:rFonts w:ascii="Times New Roman" w:hAnsi="Times New Roman"/>
          <w:sz w:val="24"/>
          <w:szCs w:val="24"/>
        </w:rPr>
        <w:t>На основание чл.21, ал.1 т.23 от ЗМСМА, Добрички общински съвет приема</w:t>
      </w:r>
      <w:r w:rsidRPr="00A81B17">
        <w:rPr>
          <w:rFonts w:ascii="Times New Roman" w:hAnsi="Times New Roman"/>
          <w:b/>
          <w:sz w:val="24"/>
          <w:szCs w:val="24"/>
        </w:rPr>
        <w:t xml:space="preserve"> </w:t>
      </w:r>
      <w:r w:rsidRPr="00A81B17">
        <w:rPr>
          <w:rFonts w:ascii="Times New Roman" w:hAnsi="Times New Roman"/>
          <w:sz w:val="24"/>
          <w:szCs w:val="24"/>
        </w:rPr>
        <w:t>за сведение и</w:t>
      </w:r>
      <w:r w:rsidRPr="00A81B17">
        <w:rPr>
          <w:rFonts w:ascii="Times New Roman" w:hAnsi="Times New Roman"/>
          <w:sz w:val="24"/>
          <w:szCs w:val="24"/>
          <w:lang w:val="ru-RU"/>
        </w:rPr>
        <w:t xml:space="preserve">нформацията за дейността </w:t>
      </w:r>
      <w:r w:rsidRPr="00A81B17">
        <w:rPr>
          <w:rFonts w:ascii="Times New Roman" w:hAnsi="Times New Roman"/>
          <w:sz w:val="24"/>
          <w:szCs w:val="24"/>
          <w:lang w:val="en-US"/>
        </w:rPr>
        <w:t>на Второ РУ</w:t>
      </w:r>
      <w:r w:rsidRPr="00A81B17">
        <w:rPr>
          <w:rFonts w:ascii="Times New Roman" w:hAnsi="Times New Roman"/>
          <w:sz w:val="24"/>
          <w:szCs w:val="24"/>
        </w:rPr>
        <w:t xml:space="preserve"> </w:t>
      </w:r>
      <w:r w:rsidRPr="00A81B17">
        <w:rPr>
          <w:rFonts w:ascii="Times New Roman" w:hAnsi="Times New Roman"/>
          <w:sz w:val="24"/>
          <w:szCs w:val="24"/>
          <w:lang w:val="en-US"/>
        </w:rPr>
        <w:t xml:space="preserve">- Добрич по </w:t>
      </w:r>
      <w:r w:rsidRPr="00A81B17">
        <w:rPr>
          <w:rFonts w:ascii="Times New Roman" w:hAnsi="Times New Roman"/>
          <w:sz w:val="24"/>
          <w:szCs w:val="24"/>
        </w:rPr>
        <w:t>о</w:t>
      </w:r>
      <w:r w:rsidRPr="00A81B17">
        <w:rPr>
          <w:rFonts w:ascii="Times New Roman" w:hAnsi="Times New Roman"/>
          <w:sz w:val="24"/>
          <w:szCs w:val="24"/>
          <w:lang w:val="en-US"/>
        </w:rPr>
        <w:t>пазване на обществения ред</w:t>
      </w:r>
      <w:r w:rsidRPr="00A81B17">
        <w:rPr>
          <w:rFonts w:ascii="Times New Roman" w:hAnsi="Times New Roman"/>
          <w:sz w:val="24"/>
          <w:szCs w:val="24"/>
        </w:rPr>
        <w:t>, превенция и противодействие на конвенционалната престъпност,</w:t>
      </w:r>
      <w:r w:rsidRPr="00A81B17">
        <w:rPr>
          <w:rFonts w:ascii="Times New Roman" w:hAnsi="Times New Roman"/>
          <w:sz w:val="24"/>
          <w:szCs w:val="24"/>
          <w:lang w:val="en-US"/>
        </w:rPr>
        <w:t xml:space="preserve"> </w:t>
      </w:r>
      <w:r w:rsidRPr="00A81B17">
        <w:rPr>
          <w:rFonts w:ascii="Times New Roman" w:hAnsi="Times New Roman"/>
          <w:sz w:val="24"/>
          <w:szCs w:val="24"/>
        </w:rPr>
        <w:t>противодействие на</w:t>
      </w:r>
      <w:r w:rsidRPr="00A81B17">
        <w:rPr>
          <w:rFonts w:ascii="Times New Roman" w:hAnsi="Times New Roman"/>
          <w:sz w:val="24"/>
          <w:szCs w:val="24"/>
          <w:lang w:val="en-US"/>
        </w:rPr>
        <w:t xml:space="preserve"> престъпността и закононарушенията на  </w:t>
      </w:r>
      <w:r w:rsidRPr="00A81B17">
        <w:rPr>
          <w:rFonts w:ascii="Times New Roman" w:hAnsi="Times New Roman"/>
          <w:sz w:val="24"/>
          <w:szCs w:val="24"/>
        </w:rPr>
        <w:t xml:space="preserve">територията на </w:t>
      </w:r>
      <w:r w:rsidRPr="00A81B17">
        <w:rPr>
          <w:rFonts w:ascii="Times New Roman" w:hAnsi="Times New Roman"/>
          <w:sz w:val="24"/>
          <w:szCs w:val="24"/>
          <w:lang w:val="en-US"/>
        </w:rPr>
        <w:t>община Добричка</w:t>
      </w:r>
      <w:r w:rsidRPr="00A81B17">
        <w:rPr>
          <w:rFonts w:ascii="Times New Roman" w:hAnsi="Times New Roman"/>
          <w:sz w:val="24"/>
          <w:szCs w:val="24"/>
        </w:rPr>
        <w:t xml:space="preserve"> за 2024г.</w:t>
      </w:r>
    </w:p>
    <w:p w:rsidR="006D4453" w:rsidRDefault="006D4453" w:rsidP="006D4453">
      <w:pPr>
        <w:suppressAutoHyphens/>
        <w:spacing w:after="0" w:line="240" w:lineRule="auto"/>
        <w:ind w:firstLine="567"/>
        <w:jc w:val="both"/>
        <w:rPr>
          <w:rFonts w:ascii="Times New Roman" w:hAnsi="Times New Roman"/>
          <w:b/>
          <w:sz w:val="24"/>
          <w:szCs w:val="24"/>
        </w:rPr>
      </w:pPr>
    </w:p>
    <w:p w:rsidR="006D4453" w:rsidRPr="00A66F36" w:rsidRDefault="006D4453" w:rsidP="006D4453">
      <w:pPr>
        <w:suppressAutoHyphens/>
        <w:spacing w:after="0" w:line="240" w:lineRule="auto"/>
        <w:ind w:firstLine="567"/>
        <w:jc w:val="both"/>
        <w:rPr>
          <w:rFonts w:ascii="Times New Roman" w:hAnsi="Times New Roman"/>
          <w:b/>
          <w:sz w:val="24"/>
          <w:szCs w:val="24"/>
        </w:rPr>
      </w:pPr>
      <w:r>
        <w:rPr>
          <w:rFonts w:ascii="Times New Roman" w:hAnsi="Times New Roman"/>
          <w:b/>
          <w:sz w:val="24"/>
          <w:szCs w:val="24"/>
        </w:rPr>
        <w:t>С явно гласуване с 21</w:t>
      </w:r>
      <w:r w:rsidRPr="00A66F36">
        <w:rPr>
          <w:rFonts w:ascii="Times New Roman" w:hAnsi="Times New Roman"/>
          <w:b/>
          <w:sz w:val="24"/>
          <w:szCs w:val="24"/>
        </w:rPr>
        <w:t xml:space="preserve"> гласа  „за”, 0 -  „против”, 0 -  „въздържал се” – решението  се приема.</w:t>
      </w:r>
    </w:p>
    <w:p w:rsidR="006D4453" w:rsidRDefault="006D4453" w:rsidP="006D4453">
      <w:pPr>
        <w:keepNext/>
        <w:keepLines/>
        <w:spacing w:after="0" w:line="240" w:lineRule="auto"/>
        <w:jc w:val="both"/>
        <w:outlineLvl w:val="4"/>
        <w:rPr>
          <w:rFonts w:ascii="Times New Roman" w:eastAsia="Cambria Math" w:hAnsi="Times New Roman"/>
          <w:i/>
          <w:sz w:val="24"/>
          <w:szCs w:val="24"/>
        </w:rPr>
      </w:pPr>
    </w:p>
    <w:p w:rsidR="006D4453" w:rsidRPr="006D4453" w:rsidRDefault="006D4453" w:rsidP="006D4453">
      <w:pPr>
        <w:spacing w:after="0"/>
        <w:jc w:val="both"/>
        <w:rPr>
          <w:rFonts w:ascii="Times New Roman" w:eastAsia="Courier New" w:hAnsi="Times New Roman"/>
          <w:b/>
          <w:sz w:val="24"/>
          <w:szCs w:val="24"/>
          <w:u w:val="single"/>
        </w:rPr>
      </w:pPr>
      <w:r w:rsidRPr="00A66F36">
        <w:rPr>
          <w:rFonts w:ascii="Times New Roman" w:hAnsi="Times New Roman"/>
          <w:b/>
          <w:sz w:val="24"/>
          <w:szCs w:val="24"/>
          <w:u w:val="single"/>
        </w:rPr>
        <w:t>ОТНОСНО</w:t>
      </w:r>
      <w:r w:rsidRPr="006D4453">
        <w:rPr>
          <w:rFonts w:ascii="Times New Roman" w:hAnsi="Times New Roman"/>
          <w:b/>
          <w:sz w:val="24"/>
          <w:szCs w:val="24"/>
          <w:u w:val="single"/>
        </w:rPr>
        <w:t xml:space="preserve">: </w:t>
      </w:r>
      <w:r w:rsidRPr="006D4453">
        <w:rPr>
          <w:rFonts w:ascii="Times New Roman" w:eastAsia="Courier New" w:hAnsi="Times New Roman"/>
          <w:b/>
          <w:sz w:val="24"/>
          <w:szCs w:val="24"/>
          <w:u w:val="single"/>
        </w:rPr>
        <w:t>Доклад за дейността на РС „ПБЗН“ – Добрич  на територията на Община Добричка за 2024г.</w:t>
      </w:r>
    </w:p>
    <w:p w:rsidR="006D4453" w:rsidRPr="00A81B17" w:rsidRDefault="006D4453" w:rsidP="006D4453">
      <w:pPr>
        <w:spacing w:after="0"/>
        <w:jc w:val="both"/>
        <w:rPr>
          <w:rFonts w:ascii="Times New Roman" w:eastAsia="Courier New" w:hAnsi="Times New Roman"/>
          <w:sz w:val="24"/>
          <w:szCs w:val="24"/>
        </w:rPr>
      </w:pPr>
      <w:r w:rsidRPr="00A81B17">
        <w:rPr>
          <w:rFonts w:ascii="Times New Roman" w:eastAsia="Courier New" w:hAnsi="Times New Roman"/>
          <w:b/>
          <w:sz w:val="24"/>
          <w:szCs w:val="24"/>
        </w:rPr>
        <w:t>Внася:</w:t>
      </w:r>
      <w:r w:rsidRPr="00A81B17">
        <w:rPr>
          <w:rFonts w:ascii="Times New Roman" w:eastAsia="Courier New" w:hAnsi="Times New Roman"/>
          <w:b/>
          <w:sz w:val="24"/>
          <w:szCs w:val="24"/>
          <w:lang w:val="en-US"/>
        </w:rPr>
        <w:t xml:space="preserve"> </w:t>
      </w:r>
      <w:r w:rsidRPr="00A81B17">
        <w:rPr>
          <w:rFonts w:ascii="Times New Roman" w:eastAsia="Courier New" w:hAnsi="Times New Roman"/>
          <w:sz w:val="24"/>
          <w:szCs w:val="24"/>
        </w:rPr>
        <w:t>Йордан Йорданов</w:t>
      </w:r>
    </w:p>
    <w:p w:rsidR="006D4453" w:rsidRPr="00A81B17" w:rsidRDefault="006D4453" w:rsidP="006D4453">
      <w:pPr>
        <w:spacing w:after="0"/>
        <w:jc w:val="both"/>
        <w:rPr>
          <w:rFonts w:ascii="Times New Roman" w:eastAsia="Courier New" w:hAnsi="Times New Roman"/>
          <w:sz w:val="24"/>
          <w:szCs w:val="24"/>
        </w:rPr>
      </w:pPr>
      <w:r w:rsidRPr="00A81B17">
        <w:rPr>
          <w:rFonts w:ascii="Times New Roman" w:eastAsia="Courier New" w:hAnsi="Times New Roman"/>
          <w:sz w:val="24"/>
          <w:szCs w:val="24"/>
        </w:rPr>
        <w:t>Началник на  РС „ПБЗН“ – Добрич</w:t>
      </w:r>
    </w:p>
    <w:p w:rsidR="006D4453" w:rsidRDefault="006D4453" w:rsidP="00E15489">
      <w:pPr>
        <w:spacing w:after="0"/>
        <w:jc w:val="both"/>
        <w:rPr>
          <w:rFonts w:ascii="Times New Roman" w:eastAsia="Courier New" w:hAnsi="Times New Roman"/>
          <w:sz w:val="24"/>
          <w:szCs w:val="24"/>
        </w:rPr>
      </w:pPr>
    </w:p>
    <w:p w:rsidR="006D4453" w:rsidRDefault="006D4453" w:rsidP="006D4453">
      <w:pPr>
        <w:spacing w:after="0" w:line="240" w:lineRule="auto"/>
        <w:jc w:val="center"/>
        <w:rPr>
          <w:rFonts w:ascii="Times New Roman" w:eastAsia="Arial" w:hAnsi="Times New Roman" w:cs="Arial"/>
          <w:b/>
          <w:sz w:val="24"/>
          <w:szCs w:val="24"/>
        </w:rPr>
      </w:pPr>
      <w:r>
        <w:rPr>
          <w:rFonts w:ascii="Times New Roman" w:eastAsia="Arial" w:hAnsi="Times New Roman" w:cs="Arial"/>
          <w:b/>
          <w:sz w:val="24"/>
          <w:szCs w:val="24"/>
        </w:rPr>
        <w:t>РЕШЕНИЕ 340</w:t>
      </w:r>
      <w:r w:rsidRPr="00A66F36">
        <w:rPr>
          <w:rFonts w:ascii="Times New Roman" w:eastAsia="Arial" w:hAnsi="Times New Roman" w:cs="Arial"/>
          <w:b/>
          <w:sz w:val="24"/>
          <w:szCs w:val="24"/>
        </w:rPr>
        <w:t>:</w:t>
      </w:r>
    </w:p>
    <w:p w:rsidR="006D4453" w:rsidRPr="004923AD" w:rsidRDefault="006D4453" w:rsidP="006D4453">
      <w:pPr>
        <w:spacing w:after="0" w:line="240" w:lineRule="auto"/>
        <w:jc w:val="center"/>
        <w:rPr>
          <w:rFonts w:ascii="Times New Roman" w:eastAsia="Arial" w:hAnsi="Times New Roman" w:cs="Arial"/>
          <w:b/>
          <w:sz w:val="24"/>
          <w:szCs w:val="24"/>
        </w:rPr>
      </w:pPr>
    </w:p>
    <w:p w:rsidR="006D4453" w:rsidRPr="004923AD" w:rsidRDefault="006D4453" w:rsidP="006D4453">
      <w:pPr>
        <w:spacing w:after="0"/>
        <w:ind w:firstLine="709"/>
        <w:jc w:val="both"/>
        <w:rPr>
          <w:rFonts w:ascii="Times New Roman" w:eastAsia="Courier New" w:hAnsi="Times New Roman"/>
          <w:sz w:val="24"/>
          <w:szCs w:val="24"/>
        </w:rPr>
      </w:pPr>
      <w:r w:rsidRPr="004923AD">
        <w:rPr>
          <w:rFonts w:ascii="Times New Roman" w:hAnsi="Times New Roman"/>
          <w:sz w:val="24"/>
          <w:szCs w:val="24"/>
        </w:rPr>
        <w:t>На основание чл.21, ал.1 т.23 от ЗМСМА, Добрички общински съвет приема</w:t>
      </w:r>
      <w:r w:rsidRPr="004923AD">
        <w:rPr>
          <w:rFonts w:ascii="Times New Roman" w:hAnsi="Times New Roman"/>
          <w:b/>
          <w:sz w:val="24"/>
          <w:szCs w:val="24"/>
        </w:rPr>
        <w:t xml:space="preserve"> </w:t>
      </w:r>
      <w:r w:rsidRPr="004923AD">
        <w:rPr>
          <w:rFonts w:ascii="Times New Roman" w:hAnsi="Times New Roman"/>
          <w:sz w:val="24"/>
          <w:szCs w:val="24"/>
        </w:rPr>
        <w:t>за сведение и</w:t>
      </w:r>
      <w:r w:rsidRPr="004923AD">
        <w:rPr>
          <w:rFonts w:ascii="Times New Roman" w:hAnsi="Times New Roman"/>
          <w:sz w:val="24"/>
          <w:szCs w:val="24"/>
          <w:lang w:val="ru-RU"/>
        </w:rPr>
        <w:t xml:space="preserve">нформацията за дейността </w:t>
      </w:r>
      <w:r w:rsidRPr="004923AD">
        <w:rPr>
          <w:rFonts w:ascii="Times New Roman" w:hAnsi="Times New Roman"/>
          <w:sz w:val="24"/>
          <w:szCs w:val="24"/>
          <w:lang w:val="en-US"/>
        </w:rPr>
        <w:t xml:space="preserve">на </w:t>
      </w:r>
      <w:r w:rsidRPr="004923AD">
        <w:rPr>
          <w:rFonts w:ascii="Times New Roman" w:eastAsia="Courier New" w:hAnsi="Times New Roman"/>
          <w:sz w:val="24"/>
          <w:szCs w:val="24"/>
        </w:rPr>
        <w:t>Районна дирекция „Пожарна безопасност и защита на населението  – Добрич  на територията на Община Добричка за 2024 г.</w:t>
      </w:r>
    </w:p>
    <w:p w:rsidR="006D4453" w:rsidRDefault="006D4453" w:rsidP="006D4453">
      <w:pPr>
        <w:suppressAutoHyphens/>
        <w:spacing w:after="0" w:line="240" w:lineRule="auto"/>
        <w:ind w:firstLine="567"/>
        <w:jc w:val="both"/>
        <w:rPr>
          <w:rFonts w:ascii="Times New Roman" w:hAnsi="Times New Roman"/>
          <w:b/>
          <w:sz w:val="24"/>
          <w:szCs w:val="24"/>
        </w:rPr>
      </w:pPr>
    </w:p>
    <w:p w:rsidR="006D4453" w:rsidRPr="00A66F36" w:rsidRDefault="006D4453" w:rsidP="006D4453">
      <w:pPr>
        <w:suppressAutoHyphens/>
        <w:spacing w:after="0" w:line="240" w:lineRule="auto"/>
        <w:ind w:firstLine="567"/>
        <w:jc w:val="both"/>
        <w:rPr>
          <w:rFonts w:ascii="Times New Roman" w:hAnsi="Times New Roman"/>
          <w:b/>
          <w:sz w:val="24"/>
          <w:szCs w:val="24"/>
        </w:rPr>
      </w:pPr>
      <w:r>
        <w:rPr>
          <w:rFonts w:ascii="Times New Roman" w:hAnsi="Times New Roman"/>
          <w:b/>
          <w:sz w:val="24"/>
          <w:szCs w:val="24"/>
        </w:rPr>
        <w:t>С явно гласуване с 21</w:t>
      </w:r>
      <w:r w:rsidRPr="00A66F36">
        <w:rPr>
          <w:rFonts w:ascii="Times New Roman" w:hAnsi="Times New Roman"/>
          <w:b/>
          <w:sz w:val="24"/>
          <w:szCs w:val="24"/>
        </w:rPr>
        <w:t xml:space="preserve"> гласа  „за”, 0 -  „против”, 0 -  „въздържал се” – решението  се приема.</w:t>
      </w:r>
    </w:p>
    <w:p w:rsidR="00D34A7E" w:rsidRDefault="00D34A7E" w:rsidP="00E15489">
      <w:pPr>
        <w:spacing w:after="0"/>
        <w:jc w:val="both"/>
        <w:rPr>
          <w:rFonts w:ascii="Times New Roman" w:eastAsia="Courier New" w:hAnsi="Times New Roman"/>
          <w:sz w:val="24"/>
          <w:szCs w:val="24"/>
        </w:rPr>
      </w:pPr>
    </w:p>
    <w:p w:rsidR="006D4453" w:rsidRPr="006D4453" w:rsidRDefault="006D4453" w:rsidP="006D4453">
      <w:pPr>
        <w:spacing w:after="0" w:line="240" w:lineRule="auto"/>
        <w:jc w:val="both"/>
        <w:rPr>
          <w:rFonts w:ascii="Times New Roman" w:hAnsi="Times New Roman"/>
          <w:b/>
          <w:sz w:val="24"/>
          <w:szCs w:val="24"/>
          <w:u w:val="single"/>
        </w:rPr>
      </w:pPr>
      <w:r w:rsidRPr="00A66F36">
        <w:rPr>
          <w:rFonts w:ascii="Times New Roman" w:hAnsi="Times New Roman"/>
          <w:b/>
          <w:sz w:val="24"/>
          <w:szCs w:val="24"/>
          <w:u w:val="single"/>
        </w:rPr>
        <w:lastRenderedPageBreak/>
        <w:t>ОТНОСНО</w:t>
      </w:r>
      <w:r w:rsidRPr="006D4453">
        <w:rPr>
          <w:rFonts w:ascii="Times New Roman" w:hAnsi="Times New Roman"/>
          <w:b/>
          <w:sz w:val="24"/>
          <w:szCs w:val="24"/>
          <w:u w:val="single"/>
        </w:rPr>
        <w:t>: Одобряване на актуализация на План за интегрирано развитие на Община Добричка за периода 2021 – 2027 г.</w:t>
      </w:r>
    </w:p>
    <w:p w:rsidR="006D4453" w:rsidRPr="004923AD" w:rsidRDefault="006D4453" w:rsidP="006D4453">
      <w:pPr>
        <w:spacing w:after="0" w:line="240" w:lineRule="auto"/>
        <w:jc w:val="both"/>
        <w:rPr>
          <w:rFonts w:ascii="Times New Roman" w:hAnsi="Times New Roman"/>
          <w:sz w:val="24"/>
          <w:szCs w:val="24"/>
        </w:rPr>
      </w:pPr>
      <w:r w:rsidRPr="004923AD">
        <w:rPr>
          <w:rFonts w:ascii="Times New Roman" w:hAnsi="Times New Roman"/>
          <w:b/>
          <w:sz w:val="24"/>
          <w:szCs w:val="24"/>
        </w:rPr>
        <w:t>Внася:</w:t>
      </w:r>
      <w:r w:rsidRPr="004923AD">
        <w:rPr>
          <w:rFonts w:ascii="Times New Roman" w:hAnsi="Times New Roman"/>
          <w:sz w:val="24"/>
          <w:szCs w:val="24"/>
        </w:rPr>
        <w:t xml:space="preserve"> </w:t>
      </w:r>
      <w:r w:rsidRPr="004923AD">
        <w:rPr>
          <w:rFonts w:ascii="Times New Roman" w:hAnsi="Times New Roman"/>
          <w:sz w:val="24"/>
          <w:szCs w:val="24"/>
          <w:lang w:val="ru-RU"/>
        </w:rPr>
        <w:t>Соня Георгиева</w:t>
      </w:r>
    </w:p>
    <w:p w:rsidR="006D4453" w:rsidRPr="004923AD" w:rsidRDefault="006D4453" w:rsidP="006D4453">
      <w:pPr>
        <w:spacing w:after="0" w:line="240" w:lineRule="auto"/>
        <w:jc w:val="both"/>
        <w:rPr>
          <w:rFonts w:ascii="Times New Roman" w:hAnsi="Times New Roman"/>
          <w:sz w:val="24"/>
          <w:szCs w:val="24"/>
        </w:rPr>
      </w:pPr>
      <w:r w:rsidRPr="004923AD">
        <w:rPr>
          <w:rFonts w:ascii="Times New Roman" w:hAnsi="Times New Roman"/>
          <w:sz w:val="24"/>
          <w:szCs w:val="24"/>
          <w:lang w:val="ru-RU"/>
        </w:rPr>
        <w:t>Кмет на Община Добричка</w:t>
      </w:r>
    </w:p>
    <w:p w:rsidR="006D4453" w:rsidRDefault="006D4453" w:rsidP="006D4453">
      <w:pPr>
        <w:tabs>
          <w:tab w:val="left" w:pos="1601"/>
        </w:tabs>
        <w:spacing w:after="0"/>
        <w:jc w:val="both"/>
        <w:rPr>
          <w:rFonts w:ascii="Times New Roman" w:eastAsia="Courier New" w:hAnsi="Times New Roman"/>
          <w:sz w:val="24"/>
          <w:szCs w:val="24"/>
        </w:rPr>
      </w:pPr>
      <w:r>
        <w:rPr>
          <w:rFonts w:ascii="Times New Roman" w:eastAsia="Courier New" w:hAnsi="Times New Roman"/>
          <w:sz w:val="24"/>
          <w:szCs w:val="24"/>
        </w:rPr>
        <w:tab/>
      </w:r>
    </w:p>
    <w:p w:rsidR="006D4453" w:rsidRDefault="006D4453" w:rsidP="006D4453">
      <w:pPr>
        <w:spacing w:after="0" w:line="240" w:lineRule="auto"/>
        <w:jc w:val="center"/>
        <w:rPr>
          <w:rFonts w:ascii="Times New Roman" w:eastAsia="Arial" w:hAnsi="Times New Roman" w:cs="Arial"/>
          <w:b/>
          <w:sz w:val="24"/>
          <w:szCs w:val="24"/>
        </w:rPr>
      </w:pPr>
      <w:r>
        <w:rPr>
          <w:rFonts w:ascii="Times New Roman" w:eastAsia="Arial" w:hAnsi="Times New Roman" w:cs="Arial"/>
          <w:b/>
          <w:sz w:val="24"/>
          <w:szCs w:val="24"/>
        </w:rPr>
        <w:t>РЕШЕНИЕ 341</w:t>
      </w:r>
      <w:r w:rsidRPr="00A66F36">
        <w:rPr>
          <w:rFonts w:ascii="Times New Roman" w:eastAsia="Arial" w:hAnsi="Times New Roman" w:cs="Arial"/>
          <w:b/>
          <w:sz w:val="24"/>
          <w:szCs w:val="24"/>
        </w:rPr>
        <w:t>:</w:t>
      </w:r>
    </w:p>
    <w:p w:rsidR="006D4453" w:rsidRDefault="006D4453" w:rsidP="006D4453">
      <w:pPr>
        <w:keepNext/>
        <w:keepLines/>
        <w:spacing w:after="0" w:line="240" w:lineRule="auto"/>
        <w:jc w:val="both"/>
        <w:outlineLvl w:val="4"/>
        <w:rPr>
          <w:rFonts w:ascii="Times New Roman" w:eastAsia="Cambria Math" w:hAnsi="Times New Roman"/>
          <w:i/>
          <w:sz w:val="24"/>
          <w:szCs w:val="24"/>
        </w:rPr>
      </w:pPr>
    </w:p>
    <w:p w:rsidR="006D4453" w:rsidRPr="004923AD" w:rsidRDefault="006D4453" w:rsidP="006D4453">
      <w:pPr>
        <w:spacing w:after="0" w:line="240" w:lineRule="auto"/>
        <w:ind w:firstLine="567"/>
        <w:jc w:val="both"/>
        <w:rPr>
          <w:rFonts w:ascii="Times New Roman" w:hAnsi="Times New Roman"/>
          <w:sz w:val="24"/>
          <w:szCs w:val="24"/>
        </w:rPr>
      </w:pPr>
      <w:r w:rsidRPr="004923AD">
        <w:rPr>
          <w:rFonts w:ascii="Times New Roman" w:hAnsi="Times New Roman"/>
          <w:sz w:val="24"/>
          <w:szCs w:val="24"/>
        </w:rPr>
        <w:t>На основание чл.21, ал.1, т.12 от Закона за местното самоуправление и местната администрация и чл.13, ал.4 от Закона за регионалното развитие, във връзка с чл.22, ал.2 от Правилника за прилагане на закона за регионалното развитие, Добрички общински съвет:</w:t>
      </w:r>
    </w:p>
    <w:p w:rsidR="006D4453" w:rsidRPr="004923AD" w:rsidRDefault="006D4453" w:rsidP="006D4453">
      <w:pPr>
        <w:numPr>
          <w:ilvl w:val="0"/>
          <w:numId w:val="43"/>
        </w:numPr>
        <w:spacing w:after="0" w:line="240" w:lineRule="auto"/>
        <w:contextualSpacing/>
        <w:jc w:val="both"/>
        <w:rPr>
          <w:rFonts w:ascii="Times New Roman" w:hAnsi="Times New Roman"/>
          <w:sz w:val="24"/>
          <w:szCs w:val="24"/>
        </w:rPr>
      </w:pPr>
      <w:r w:rsidRPr="004923AD">
        <w:rPr>
          <w:rFonts w:ascii="Times New Roman" w:hAnsi="Times New Roman"/>
          <w:sz w:val="24"/>
          <w:szCs w:val="24"/>
        </w:rPr>
        <w:t>Одобрява Актуализацията на Плана за интегрирано развитие на община Добричка за периода 2021 – 2027 г., съгласно Приложение: Проект на Актуализация на Плана за интегрирано развитие (ПИРО) на Община Добричка 2021 – 2027 г.</w:t>
      </w:r>
    </w:p>
    <w:p w:rsidR="006D4453" w:rsidRPr="004923AD" w:rsidRDefault="006D4453" w:rsidP="006D4453">
      <w:pPr>
        <w:numPr>
          <w:ilvl w:val="0"/>
          <w:numId w:val="43"/>
        </w:numPr>
        <w:spacing w:after="0" w:line="240" w:lineRule="auto"/>
        <w:contextualSpacing/>
        <w:jc w:val="both"/>
        <w:rPr>
          <w:rFonts w:ascii="Times New Roman" w:hAnsi="Times New Roman"/>
          <w:sz w:val="24"/>
          <w:szCs w:val="24"/>
        </w:rPr>
      </w:pPr>
      <w:r w:rsidRPr="004923AD">
        <w:rPr>
          <w:rFonts w:ascii="Times New Roman" w:hAnsi="Times New Roman"/>
          <w:sz w:val="24"/>
          <w:szCs w:val="24"/>
        </w:rPr>
        <w:t>Възлага на кмета на община Добричка последващи законови действия.</w:t>
      </w:r>
    </w:p>
    <w:p w:rsidR="006D4453" w:rsidRPr="006D4453" w:rsidRDefault="006D4453" w:rsidP="006D4453">
      <w:pPr>
        <w:ind w:firstLine="360"/>
        <w:jc w:val="both"/>
        <w:rPr>
          <w:rFonts w:ascii="Times New Roman" w:eastAsia="Cambria Math" w:hAnsi="Times New Roman"/>
          <w:b/>
          <w:sz w:val="24"/>
          <w:szCs w:val="24"/>
        </w:rPr>
      </w:pPr>
      <w:r w:rsidRPr="006D4453">
        <w:rPr>
          <w:rFonts w:ascii="Times New Roman" w:eastAsia="Cambria Math" w:hAnsi="Times New Roman"/>
          <w:b/>
          <w:sz w:val="24"/>
          <w:szCs w:val="24"/>
        </w:rPr>
        <w:t>С явно гласуване с 21 гласа  „за”, 0 -  „против”, 0 -  „въздържал се” – решението  се приема.</w:t>
      </w:r>
    </w:p>
    <w:p w:rsidR="006D4453" w:rsidRPr="006D4453" w:rsidRDefault="006D4453" w:rsidP="006D4453">
      <w:pPr>
        <w:spacing w:after="0"/>
        <w:jc w:val="both"/>
        <w:rPr>
          <w:rFonts w:ascii="Times New Roman" w:eastAsia="Cambria Math" w:hAnsi="Times New Roman"/>
          <w:b/>
          <w:sz w:val="24"/>
          <w:szCs w:val="24"/>
          <w:u w:val="single"/>
        </w:rPr>
      </w:pPr>
      <w:r w:rsidRPr="00A66F36">
        <w:rPr>
          <w:rFonts w:ascii="Times New Roman" w:hAnsi="Times New Roman"/>
          <w:b/>
          <w:sz w:val="24"/>
          <w:szCs w:val="24"/>
          <w:u w:val="single"/>
        </w:rPr>
        <w:t>ОТНОСНО</w:t>
      </w:r>
      <w:r w:rsidRPr="006D4453">
        <w:rPr>
          <w:rFonts w:ascii="Times New Roman" w:hAnsi="Times New Roman"/>
          <w:b/>
          <w:sz w:val="24"/>
          <w:szCs w:val="24"/>
          <w:u w:val="single"/>
        </w:rPr>
        <w:t xml:space="preserve">: </w:t>
      </w:r>
      <w:r w:rsidRPr="006D4453">
        <w:rPr>
          <w:rFonts w:ascii="Times New Roman" w:eastAsia="Cambria Math" w:hAnsi="Times New Roman"/>
          <w:b/>
          <w:sz w:val="24"/>
          <w:szCs w:val="24"/>
          <w:u w:val="single"/>
        </w:rPr>
        <w:t>Доклади за осъществените читалищни дейности в Народните читалища на територията на община Добричка за 2024г. и годишни отчети за изразходваните за читалищната дейност средства за 2024г.</w:t>
      </w:r>
    </w:p>
    <w:p w:rsidR="006D4453" w:rsidRPr="006D4453" w:rsidRDefault="006D4453" w:rsidP="006D4453">
      <w:pPr>
        <w:spacing w:after="0"/>
        <w:rPr>
          <w:rFonts w:ascii="Times New Roman" w:eastAsia="Cambria Math" w:hAnsi="Times New Roman"/>
          <w:sz w:val="24"/>
          <w:szCs w:val="24"/>
        </w:rPr>
      </w:pPr>
      <w:r w:rsidRPr="006D4453">
        <w:rPr>
          <w:rFonts w:ascii="Times New Roman" w:eastAsia="Cambria Math" w:hAnsi="Times New Roman"/>
          <w:b/>
          <w:sz w:val="24"/>
          <w:szCs w:val="24"/>
        </w:rPr>
        <w:t>Внасят:</w:t>
      </w:r>
      <w:r w:rsidRPr="006D4453">
        <w:rPr>
          <w:rFonts w:ascii="Times New Roman" w:eastAsia="Cambria Math" w:hAnsi="Times New Roman"/>
          <w:sz w:val="24"/>
          <w:szCs w:val="24"/>
        </w:rPr>
        <w:t xml:space="preserve"> Председателите на читалищните настоятелства от община Добричка</w:t>
      </w:r>
    </w:p>
    <w:p w:rsidR="006D4453" w:rsidRDefault="006D4453" w:rsidP="006D4453">
      <w:pPr>
        <w:spacing w:after="0" w:line="240" w:lineRule="auto"/>
        <w:jc w:val="center"/>
        <w:rPr>
          <w:rFonts w:ascii="Times New Roman" w:eastAsia="Arial" w:hAnsi="Times New Roman" w:cs="Arial"/>
          <w:b/>
          <w:sz w:val="24"/>
          <w:szCs w:val="24"/>
        </w:rPr>
      </w:pPr>
    </w:p>
    <w:p w:rsidR="006D4453" w:rsidRPr="006D4453" w:rsidRDefault="006D4453" w:rsidP="006D4453">
      <w:pPr>
        <w:spacing w:after="0" w:line="240" w:lineRule="auto"/>
        <w:jc w:val="center"/>
        <w:rPr>
          <w:rFonts w:ascii="Times New Roman" w:eastAsia="Arial" w:hAnsi="Times New Roman" w:cs="Arial"/>
          <w:b/>
          <w:sz w:val="24"/>
          <w:szCs w:val="24"/>
        </w:rPr>
      </w:pPr>
      <w:r w:rsidRPr="006D4453">
        <w:rPr>
          <w:rFonts w:ascii="Times New Roman" w:eastAsia="Arial" w:hAnsi="Times New Roman" w:cs="Arial"/>
          <w:b/>
          <w:sz w:val="24"/>
          <w:szCs w:val="24"/>
        </w:rPr>
        <w:t>РЕШЕНИЕ 342:</w:t>
      </w:r>
    </w:p>
    <w:p w:rsidR="006D4453" w:rsidRPr="006D4453" w:rsidRDefault="006D4453" w:rsidP="006D4453">
      <w:pPr>
        <w:keepNext/>
        <w:keepLines/>
        <w:spacing w:after="0" w:line="240" w:lineRule="auto"/>
        <w:jc w:val="both"/>
        <w:outlineLvl w:val="4"/>
        <w:rPr>
          <w:rFonts w:ascii="Times New Roman" w:eastAsia="Cambria Math" w:hAnsi="Times New Roman"/>
          <w:i/>
          <w:sz w:val="24"/>
          <w:szCs w:val="24"/>
        </w:rPr>
      </w:pPr>
    </w:p>
    <w:p w:rsidR="006D4453" w:rsidRDefault="006D4453" w:rsidP="006D4453">
      <w:pPr>
        <w:spacing w:after="0" w:line="240" w:lineRule="auto"/>
        <w:ind w:firstLine="567"/>
        <w:jc w:val="both"/>
        <w:rPr>
          <w:rFonts w:ascii="Times New Roman" w:hAnsi="Times New Roman"/>
          <w:sz w:val="24"/>
          <w:szCs w:val="24"/>
        </w:rPr>
      </w:pPr>
      <w:r w:rsidRPr="006D4453">
        <w:rPr>
          <w:rFonts w:ascii="Times New Roman" w:hAnsi="Times New Roman"/>
          <w:sz w:val="24"/>
          <w:szCs w:val="24"/>
        </w:rPr>
        <w:t xml:space="preserve">На основание чл.21, ал.1. т.23 от Закона за местното самоуправление и местната администрация, във връзка с чл.26а, ал.4 и ал.5 от Закона за Народните читалища, Добрички Общински съвет, приема за сведение предоставените доклади и отчети за осъществените читалищни дейности и изразходваните за читалищна дейност средства в народните читалища на територията на община Добричка за 2024 година. </w:t>
      </w:r>
    </w:p>
    <w:p w:rsidR="006D4453" w:rsidRPr="006D4453" w:rsidRDefault="006D4453" w:rsidP="006D4453">
      <w:pPr>
        <w:spacing w:after="0" w:line="240" w:lineRule="auto"/>
        <w:ind w:firstLine="567"/>
        <w:jc w:val="both"/>
        <w:rPr>
          <w:rFonts w:ascii="Times New Roman" w:hAnsi="Times New Roman"/>
          <w:sz w:val="24"/>
          <w:szCs w:val="24"/>
        </w:rPr>
      </w:pPr>
    </w:p>
    <w:p w:rsidR="006D4453" w:rsidRPr="006D4453" w:rsidRDefault="006D4453" w:rsidP="006D4453">
      <w:pPr>
        <w:ind w:firstLine="360"/>
        <w:rPr>
          <w:rFonts w:ascii="Times New Roman" w:eastAsia="Cambria Math" w:hAnsi="Times New Roman"/>
          <w:b/>
          <w:sz w:val="24"/>
          <w:szCs w:val="24"/>
        </w:rPr>
      </w:pPr>
      <w:r w:rsidRPr="006D4453">
        <w:rPr>
          <w:rFonts w:ascii="Times New Roman" w:eastAsia="Cambria Math" w:hAnsi="Times New Roman"/>
          <w:b/>
          <w:sz w:val="24"/>
          <w:szCs w:val="24"/>
        </w:rPr>
        <w:t>С явно гласуване с 21 гласа  „за”, 0 -  „против”, 0 -  „въздържал се” – решението  се приема.</w:t>
      </w:r>
    </w:p>
    <w:p w:rsidR="006D4453" w:rsidRPr="006D4453" w:rsidRDefault="006D4453" w:rsidP="006D4453">
      <w:pPr>
        <w:spacing w:after="0" w:line="240" w:lineRule="auto"/>
        <w:jc w:val="both"/>
        <w:rPr>
          <w:rFonts w:ascii="Times New Roman" w:hAnsi="Times New Roman"/>
          <w:b/>
          <w:sz w:val="24"/>
          <w:szCs w:val="24"/>
          <w:u w:val="single"/>
        </w:rPr>
      </w:pPr>
      <w:r w:rsidRPr="00A66F36">
        <w:rPr>
          <w:rFonts w:ascii="Times New Roman" w:hAnsi="Times New Roman"/>
          <w:b/>
          <w:sz w:val="24"/>
          <w:szCs w:val="24"/>
          <w:u w:val="single"/>
        </w:rPr>
        <w:t>ОТНОСНО</w:t>
      </w:r>
      <w:r w:rsidRPr="006D4453">
        <w:rPr>
          <w:rFonts w:ascii="Times New Roman" w:hAnsi="Times New Roman"/>
          <w:b/>
          <w:sz w:val="24"/>
          <w:szCs w:val="24"/>
          <w:u w:val="single"/>
        </w:rPr>
        <w:t>: Информация за изпълнение на дългосрочната програма на Община Добричка за насърчаване използването на енергия от възобновяеми източници за периода 2024 – 2034 г.</w:t>
      </w:r>
    </w:p>
    <w:p w:rsidR="006D4453" w:rsidRPr="006D4453" w:rsidRDefault="006D4453" w:rsidP="006D4453">
      <w:pPr>
        <w:spacing w:after="0" w:line="240" w:lineRule="auto"/>
        <w:jc w:val="both"/>
        <w:rPr>
          <w:rFonts w:ascii="Times New Roman" w:hAnsi="Times New Roman"/>
          <w:sz w:val="24"/>
          <w:szCs w:val="24"/>
        </w:rPr>
      </w:pPr>
      <w:r w:rsidRPr="006D4453">
        <w:rPr>
          <w:rFonts w:ascii="Times New Roman" w:hAnsi="Times New Roman"/>
          <w:b/>
          <w:sz w:val="24"/>
          <w:szCs w:val="24"/>
        </w:rPr>
        <w:t>Внася:</w:t>
      </w:r>
      <w:r w:rsidRPr="006D4453">
        <w:rPr>
          <w:rFonts w:ascii="Times New Roman" w:hAnsi="Times New Roman"/>
          <w:sz w:val="24"/>
          <w:szCs w:val="24"/>
        </w:rPr>
        <w:t xml:space="preserve"> Соня Георгиева</w:t>
      </w:r>
    </w:p>
    <w:p w:rsidR="006D4453" w:rsidRPr="006D4453" w:rsidRDefault="006D4453" w:rsidP="006D4453">
      <w:pPr>
        <w:spacing w:after="0" w:line="240" w:lineRule="auto"/>
        <w:jc w:val="both"/>
        <w:rPr>
          <w:rFonts w:ascii="Times New Roman" w:hAnsi="Times New Roman"/>
          <w:sz w:val="24"/>
          <w:szCs w:val="24"/>
        </w:rPr>
      </w:pPr>
      <w:r w:rsidRPr="006D4453">
        <w:rPr>
          <w:rFonts w:ascii="Times New Roman" w:hAnsi="Times New Roman"/>
          <w:sz w:val="24"/>
          <w:szCs w:val="24"/>
        </w:rPr>
        <w:t>Кмет на Община Добричка</w:t>
      </w:r>
    </w:p>
    <w:p w:rsidR="006D4453" w:rsidRDefault="006D4453" w:rsidP="006D4453">
      <w:pPr>
        <w:tabs>
          <w:tab w:val="left" w:pos="1601"/>
        </w:tabs>
        <w:spacing w:after="0"/>
        <w:jc w:val="both"/>
        <w:rPr>
          <w:rFonts w:ascii="Times New Roman" w:eastAsia="Courier New" w:hAnsi="Times New Roman"/>
          <w:sz w:val="24"/>
          <w:szCs w:val="24"/>
        </w:rPr>
      </w:pPr>
    </w:p>
    <w:p w:rsidR="006D4453" w:rsidRPr="006D4453" w:rsidRDefault="006D4453" w:rsidP="006D4453">
      <w:pPr>
        <w:spacing w:after="0" w:line="240" w:lineRule="auto"/>
        <w:jc w:val="center"/>
        <w:rPr>
          <w:rFonts w:ascii="Times New Roman" w:eastAsia="Arial" w:hAnsi="Times New Roman" w:cs="Arial"/>
          <w:b/>
          <w:sz w:val="24"/>
          <w:szCs w:val="24"/>
        </w:rPr>
      </w:pPr>
      <w:r w:rsidRPr="006D4453">
        <w:rPr>
          <w:rFonts w:ascii="Times New Roman" w:eastAsia="Arial" w:hAnsi="Times New Roman" w:cs="Arial"/>
          <w:b/>
          <w:sz w:val="24"/>
          <w:szCs w:val="24"/>
        </w:rPr>
        <w:t>РЕШЕНИЕ 343:</w:t>
      </w:r>
    </w:p>
    <w:p w:rsidR="006D4453" w:rsidRPr="006D4453" w:rsidRDefault="006D4453" w:rsidP="006D4453">
      <w:pPr>
        <w:keepNext/>
        <w:keepLines/>
        <w:spacing w:after="0" w:line="240" w:lineRule="auto"/>
        <w:jc w:val="both"/>
        <w:outlineLvl w:val="4"/>
        <w:rPr>
          <w:rFonts w:ascii="Times New Roman" w:eastAsia="Cambria Math" w:hAnsi="Times New Roman"/>
          <w:i/>
          <w:sz w:val="24"/>
          <w:szCs w:val="24"/>
        </w:rPr>
      </w:pPr>
    </w:p>
    <w:p w:rsidR="006D4453" w:rsidRPr="006D4453" w:rsidRDefault="006D4453" w:rsidP="006D4453">
      <w:pPr>
        <w:spacing w:after="0" w:line="240" w:lineRule="auto"/>
        <w:ind w:firstLine="709"/>
        <w:jc w:val="both"/>
        <w:rPr>
          <w:rFonts w:ascii="Times New Roman" w:hAnsi="Times New Roman"/>
          <w:sz w:val="24"/>
          <w:szCs w:val="24"/>
        </w:rPr>
      </w:pPr>
      <w:r w:rsidRPr="006D4453">
        <w:rPr>
          <w:rFonts w:ascii="Times New Roman" w:hAnsi="Times New Roman"/>
          <w:sz w:val="24"/>
          <w:szCs w:val="24"/>
        </w:rPr>
        <w:t>На основание чл.21, ал.1, т.24 от Закона за местното самоуправление и местната администрация, Добрички общински съвет приема за сведение информация за изпълнение на „Дългосрочната Програма на община Добричка за насърчаване използването на енергия от възобновяеми източници, за периода 2024-2034 година“ през 2024 година.</w:t>
      </w:r>
    </w:p>
    <w:p w:rsidR="006D4453" w:rsidRPr="006D4453" w:rsidRDefault="006D4453" w:rsidP="006D4453">
      <w:pPr>
        <w:keepNext/>
        <w:keepLines/>
        <w:spacing w:after="0" w:line="240" w:lineRule="auto"/>
        <w:jc w:val="both"/>
        <w:outlineLvl w:val="4"/>
        <w:rPr>
          <w:rFonts w:ascii="Times New Roman" w:eastAsia="Cambria Math" w:hAnsi="Times New Roman"/>
          <w:i/>
          <w:sz w:val="24"/>
          <w:szCs w:val="24"/>
        </w:rPr>
      </w:pPr>
    </w:p>
    <w:p w:rsidR="006D4453" w:rsidRPr="006D4453" w:rsidRDefault="006D4453" w:rsidP="006D4453">
      <w:pPr>
        <w:ind w:firstLine="360"/>
        <w:rPr>
          <w:rFonts w:ascii="Times New Roman" w:eastAsia="Cambria Math" w:hAnsi="Times New Roman"/>
          <w:b/>
          <w:sz w:val="24"/>
          <w:szCs w:val="24"/>
        </w:rPr>
      </w:pPr>
      <w:r w:rsidRPr="006D4453">
        <w:rPr>
          <w:rFonts w:ascii="Times New Roman" w:eastAsia="Cambria Math" w:hAnsi="Times New Roman"/>
          <w:b/>
          <w:sz w:val="24"/>
          <w:szCs w:val="24"/>
        </w:rPr>
        <w:t>С явно гласуване с 21 гласа  „за”, 0 -  „против”, 0 -  „въздържал се” – решението  се приема.</w:t>
      </w:r>
    </w:p>
    <w:p w:rsidR="006D4453" w:rsidRPr="006D4453" w:rsidRDefault="006D4453" w:rsidP="006D4453">
      <w:pPr>
        <w:spacing w:after="0" w:line="240" w:lineRule="auto"/>
        <w:jc w:val="both"/>
        <w:rPr>
          <w:rFonts w:ascii="Times New Roman" w:hAnsi="Times New Roman"/>
          <w:b/>
          <w:sz w:val="24"/>
          <w:szCs w:val="24"/>
          <w:u w:val="single"/>
        </w:rPr>
      </w:pPr>
      <w:r w:rsidRPr="00A66F36">
        <w:rPr>
          <w:rFonts w:ascii="Times New Roman" w:hAnsi="Times New Roman"/>
          <w:b/>
          <w:sz w:val="24"/>
          <w:szCs w:val="24"/>
          <w:u w:val="single"/>
        </w:rPr>
        <w:t>ОТНОСНО</w:t>
      </w:r>
      <w:r w:rsidRPr="006D4453">
        <w:rPr>
          <w:rFonts w:ascii="Times New Roman" w:hAnsi="Times New Roman"/>
          <w:b/>
          <w:sz w:val="24"/>
          <w:szCs w:val="24"/>
          <w:u w:val="single"/>
        </w:rPr>
        <w:t>: Актуализация на Годишната програма за управление и разпореждане с общинско имущество за 2025 г. и отдаване под наем на помещение в сграда – общинска собственост в с.Стожер, община Добричка</w:t>
      </w:r>
    </w:p>
    <w:p w:rsidR="006D4453" w:rsidRPr="006D4453" w:rsidRDefault="006D4453" w:rsidP="006D4453">
      <w:pPr>
        <w:spacing w:after="0" w:line="240" w:lineRule="auto"/>
        <w:jc w:val="both"/>
        <w:rPr>
          <w:rFonts w:ascii="Times New Roman" w:hAnsi="Times New Roman"/>
          <w:sz w:val="24"/>
          <w:szCs w:val="24"/>
        </w:rPr>
      </w:pPr>
      <w:r w:rsidRPr="006D4453">
        <w:rPr>
          <w:rFonts w:ascii="Times New Roman" w:hAnsi="Times New Roman"/>
          <w:b/>
          <w:sz w:val="24"/>
          <w:szCs w:val="24"/>
        </w:rPr>
        <w:t>Внася:</w:t>
      </w:r>
      <w:r w:rsidRPr="006D4453">
        <w:rPr>
          <w:rFonts w:ascii="Times New Roman" w:hAnsi="Times New Roman"/>
          <w:sz w:val="24"/>
          <w:szCs w:val="24"/>
        </w:rPr>
        <w:t xml:space="preserve"> Соня Георгиева</w:t>
      </w:r>
    </w:p>
    <w:p w:rsidR="006D4453" w:rsidRPr="006D4453" w:rsidRDefault="006D4453" w:rsidP="006D4453">
      <w:pPr>
        <w:spacing w:after="0" w:line="240" w:lineRule="auto"/>
        <w:jc w:val="both"/>
        <w:rPr>
          <w:rFonts w:ascii="Times New Roman" w:hAnsi="Times New Roman"/>
          <w:sz w:val="24"/>
          <w:szCs w:val="24"/>
        </w:rPr>
      </w:pPr>
      <w:r w:rsidRPr="006D4453">
        <w:rPr>
          <w:rFonts w:ascii="Times New Roman" w:hAnsi="Times New Roman"/>
          <w:sz w:val="24"/>
          <w:szCs w:val="24"/>
        </w:rPr>
        <w:t>Кмет на Община Добричка</w:t>
      </w:r>
    </w:p>
    <w:p w:rsidR="006D4453" w:rsidRDefault="006D4453" w:rsidP="006D4453">
      <w:pPr>
        <w:tabs>
          <w:tab w:val="left" w:pos="1601"/>
        </w:tabs>
        <w:spacing w:after="0"/>
        <w:jc w:val="both"/>
        <w:rPr>
          <w:rFonts w:ascii="Times New Roman" w:eastAsia="Courier New" w:hAnsi="Times New Roman"/>
          <w:sz w:val="24"/>
          <w:szCs w:val="24"/>
        </w:rPr>
      </w:pPr>
    </w:p>
    <w:p w:rsidR="006D4453" w:rsidRPr="006D4453" w:rsidRDefault="006D4453" w:rsidP="006D4453">
      <w:pPr>
        <w:spacing w:after="0" w:line="240" w:lineRule="auto"/>
        <w:jc w:val="center"/>
        <w:rPr>
          <w:rFonts w:ascii="Times New Roman" w:eastAsia="Arial" w:hAnsi="Times New Roman" w:cs="Arial"/>
          <w:b/>
          <w:sz w:val="24"/>
          <w:szCs w:val="24"/>
        </w:rPr>
      </w:pPr>
      <w:r w:rsidRPr="006D4453">
        <w:rPr>
          <w:rFonts w:ascii="Times New Roman" w:eastAsia="Arial" w:hAnsi="Times New Roman" w:cs="Arial"/>
          <w:b/>
          <w:sz w:val="24"/>
          <w:szCs w:val="24"/>
        </w:rPr>
        <w:t>РЕШЕНИЕ 344:</w:t>
      </w:r>
    </w:p>
    <w:p w:rsidR="006D4453" w:rsidRPr="006D4453" w:rsidRDefault="006D4453" w:rsidP="006D4453">
      <w:pPr>
        <w:keepNext/>
        <w:keepLines/>
        <w:spacing w:after="0" w:line="240" w:lineRule="auto"/>
        <w:jc w:val="both"/>
        <w:outlineLvl w:val="4"/>
        <w:rPr>
          <w:rFonts w:ascii="Times New Roman" w:eastAsia="Cambria Math" w:hAnsi="Times New Roman"/>
          <w:i/>
          <w:sz w:val="24"/>
          <w:szCs w:val="24"/>
        </w:rPr>
      </w:pPr>
    </w:p>
    <w:p w:rsidR="006D4453" w:rsidRPr="006D4453" w:rsidRDefault="006D4453" w:rsidP="006D4453">
      <w:pPr>
        <w:spacing w:after="0" w:line="240" w:lineRule="auto"/>
        <w:ind w:firstLine="708"/>
        <w:jc w:val="both"/>
        <w:rPr>
          <w:rFonts w:ascii="Times New Roman" w:hAnsi="Times New Roman"/>
          <w:noProof/>
          <w:sz w:val="24"/>
          <w:szCs w:val="24"/>
        </w:rPr>
      </w:pPr>
      <w:r w:rsidRPr="006D4453">
        <w:rPr>
          <w:rFonts w:ascii="Times New Roman" w:hAnsi="Times New Roman"/>
          <w:noProof/>
          <w:sz w:val="24"/>
          <w:szCs w:val="24"/>
        </w:rPr>
        <w:t xml:space="preserve">I. На основание чл. 21, ал. 1, т. 8 от </w:t>
      </w:r>
      <w:r w:rsidRPr="006D4453">
        <w:rPr>
          <w:rFonts w:ascii="Times New Roman" w:hAnsi="Times New Roman"/>
          <w:noProof/>
          <w:color w:val="000000"/>
          <w:sz w:val="24"/>
          <w:szCs w:val="24"/>
        </w:rPr>
        <w:t>Законa за местното самоуправление и местната администрация</w:t>
      </w:r>
      <w:r w:rsidRPr="006D4453">
        <w:rPr>
          <w:rFonts w:ascii="Times New Roman" w:hAnsi="Times New Roman"/>
          <w:noProof/>
          <w:sz w:val="24"/>
          <w:szCs w:val="24"/>
        </w:rPr>
        <w:t xml:space="preserve">, чл. 8, ал. 9 от Закона за общинската собственост, във връзка с чл. 5, ал. 1 от Наредба № 4 за реда за придобиване, управление и разпореждане с общинското имущество на Добрички общински съвет, Добрички общински съвет дава съгласие да бъде актуализирана Програмата за управление и разпореждане с имотите – общинска собственост за 2025г., приета с Решение № 283/29.01.2025г., както следва: </w:t>
      </w:r>
    </w:p>
    <w:p w:rsidR="006D4453" w:rsidRPr="006D4453" w:rsidRDefault="006D4453" w:rsidP="006D4453">
      <w:pPr>
        <w:spacing w:after="0" w:line="240" w:lineRule="auto"/>
        <w:ind w:firstLine="708"/>
        <w:jc w:val="both"/>
        <w:rPr>
          <w:rFonts w:ascii="Times New Roman" w:hAnsi="Times New Roman"/>
          <w:noProof/>
          <w:sz w:val="24"/>
          <w:szCs w:val="24"/>
        </w:rPr>
      </w:pPr>
      <w:r w:rsidRPr="006D4453">
        <w:rPr>
          <w:rFonts w:ascii="Times New Roman" w:hAnsi="Times New Roman"/>
          <w:noProof/>
          <w:sz w:val="24"/>
          <w:szCs w:val="24"/>
        </w:rPr>
        <w:t>1. В т.1.9 Имоти – сгради, помещения и терени за отдаване под наем за срок от 5 /пет/ години:</w:t>
      </w:r>
    </w:p>
    <w:tbl>
      <w:tblPr>
        <w:tblW w:w="8788" w:type="dxa"/>
        <w:tblInd w:w="354" w:type="dxa"/>
        <w:tblCellMar>
          <w:left w:w="70" w:type="dxa"/>
          <w:right w:w="70" w:type="dxa"/>
        </w:tblCellMar>
        <w:tblLook w:val="04A0" w:firstRow="1" w:lastRow="0" w:firstColumn="1" w:lastColumn="0" w:noHBand="0" w:noVBand="1"/>
      </w:tblPr>
      <w:tblGrid>
        <w:gridCol w:w="709"/>
        <w:gridCol w:w="7087"/>
        <w:gridCol w:w="992"/>
      </w:tblGrid>
      <w:tr w:rsidR="006D4453" w:rsidRPr="006D4453" w:rsidTr="00C764D9">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4453" w:rsidRPr="006D4453" w:rsidRDefault="006D4453" w:rsidP="006D4453">
            <w:pPr>
              <w:spacing w:after="0" w:line="240" w:lineRule="auto"/>
              <w:jc w:val="center"/>
              <w:rPr>
                <w:rFonts w:ascii="Times New Roman" w:hAnsi="Times New Roman"/>
                <w:b/>
                <w:bCs/>
                <w:color w:val="000000"/>
                <w:sz w:val="24"/>
                <w:szCs w:val="24"/>
              </w:rPr>
            </w:pPr>
            <w:r w:rsidRPr="006D4453">
              <w:rPr>
                <w:rFonts w:ascii="Times New Roman" w:hAnsi="Times New Roman"/>
                <w:b/>
                <w:bCs/>
                <w:color w:val="000000"/>
                <w:sz w:val="24"/>
                <w:szCs w:val="24"/>
              </w:rPr>
              <w:t>№ по ред</w:t>
            </w:r>
          </w:p>
        </w:tc>
        <w:tc>
          <w:tcPr>
            <w:tcW w:w="7087" w:type="dxa"/>
            <w:tcBorders>
              <w:top w:val="single" w:sz="4" w:space="0" w:color="auto"/>
              <w:left w:val="nil"/>
              <w:bottom w:val="single" w:sz="4" w:space="0" w:color="auto"/>
              <w:right w:val="single" w:sz="4" w:space="0" w:color="auto"/>
            </w:tcBorders>
            <w:shd w:val="clear" w:color="auto" w:fill="auto"/>
            <w:vAlign w:val="center"/>
            <w:hideMark/>
          </w:tcPr>
          <w:p w:rsidR="006D4453" w:rsidRPr="006D4453" w:rsidRDefault="006D4453" w:rsidP="006D4453">
            <w:pPr>
              <w:spacing w:after="0" w:line="240" w:lineRule="auto"/>
              <w:jc w:val="center"/>
              <w:rPr>
                <w:rFonts w:ascii="Times New Roman" w:hAnsi="Times New Roman"/>
                <w:b/>
                <w:bCs/>
                <w:color w:val="000000"/>
                <w:sz w:val="24"/>
                <w:szCs w:val="24"/>
              </w:rPr>
            </w:pPr>
            <w:r w:rsidRPr="006D4453">
              <w:rPr>
                <w:rFonts w:ascii="Times New Roman" w:hAnsi="Times New Roman"/>
                <w:b/>
                <w:bCs/>
                <w:color w:val="000000"/>
                <w:sz w:val="24"/>
                <w:szCs w:val="24"/>
              </w:rPr>
              <w:t>Кметство, наместничество / Обект - помещения, терени</w:t>
            </w:r>
          </w:p>
        </w:tc>
        <w:tc>
          <w:tcPr>
            <w:tcW w:w="992" w:type="dxa"/>
            <w:tcBorders>
              <w:top w:val="single" w:sz="4" w:space="0" w:color="auto"/>
              <w:left w:val="nil"/>
              <w:bottom w:val="single" w:sz="4" w:space="0" w:color="auto"/>
              <w:right w:val="single" w:sz="4" w:space="0" w:color="auto"/>
            </w:tcBorders>
            <w:vAlign w:val="center"/>
          </w:tcPr>
          <w:p w:rsidR="006D4453" w:rsidRPr="006D4453" w:rsidRDefault="006D4453" w:rsidP="006D4453">
            <w:pPr>
              <w:spacing w:after="0" w:line="240" w:lineRule="auto"/>
              <w:jc w:val="center"/>
              <w:rPr>
                <w:rFonts w:ascii="Times New Roman" w:hAnsi="Times New Roman"/>
                <w:b/>
                <w:bCs/>
                <w:color w:val="000000"/>
              </w:rPr>
            </w:pPr>
            <w:r w:rsidRPr="006D4453">
              <w:rPr>
                <w:rFonts w:ascii="Times New Roman" w:hAnsi="Times New Roman"/>
                <w:b/>
                <w:bCs/>
                <w:color w:val="000000"/>
              </w:rPr>
              <w:t>Площ кв.м</w:t>
            </w:r>
          </w:p>
        </w:tc>
      </w:tr>
      <w:tr w:rsidR="006D4453" w:rsidRPr="006D4453" w:rsidTr="00C764D9">
        <w:tc>
          <w:tcPr>
            <w:tcW w:w="709" w:type="dxa"/>
            <w:tcBorders>
              <w:top w:val="nil"/>
              <w:left w:val="single" w:sz="4" w:space="0" w:color="auto"/>
              <w:bottom w:val="single" w:sz="4" w:space="0" w:color="auto"/>
              <w:right w:val="single" w:sz="4" w:space="0" w:color="auto"/>
            </w:tcBorders>
            <w:shd w:val="clear" w:color="auto" w:fill="auto"/>
            <w:vAlign w:val="center"/>
          </w:tcPr>
          <w:p w:rsidR="006D4453" w:rsidRPr="006D4453" w:rsidRDefault="006D4453" w:rsidP="006D4453">
            <w:pPr>
              <w:spacing w:after="0" w:line="240" w:lineRule="auto"/>
              <w:jc w:val="center"/>
              <w:rPr>
                <w:rFonts w:ascii="Times New Roman" w:hAnsi="Times New Roman"/>
                <w:b/>
                <w:bCs/>
                <w:color w:val="000000"/>
                <w:sz w:val="24"/>
                <w:szCs w:val="24"/>
              </w:rPr>
            </w:pPr>
            <w:r w:rsidRPr="006D4453">
              <w:rPr>
                <w:rFonts w:ascii="Times New Roman" w:hAnsi="Times New Roman"/>
                <w:b/>
                <w:bCs/>
                <w:color w:val="000000"/>
                <w:sz w:val="24"/>
                <w:szCs w:val="24"/>
              </w:rPr>
              <w:t>1</w:t>
            </w:r>
          </w:p>
        </w:tc>
        <w:tc>
          <w:tcPr>
            <w:tcW w:w="7087" w:type="dxa"/>
            <w:tcBorders>
              <w:top w:val="nil"/>
              <w:left w:val="nil"/>
              <w:bottom w:val="single" w:sz="4" w:space="0" w:color="auto"/>
              <w:right w:val="single" w:sz="4" w:space="0" w:color="auto"/>
            </w:tcBorders>
            <w:shd w:val="clear" w:color="auto" w:fill="auto"/>
            <w:vAlign w:val="center"/>
          </w:tcPr>
          <w:p w:rsidR="006D4453" w:rsidRPr="006D4453" w:rsidRDefault="006D4453" w:rsidP="006D4453">
            <w:pPr>
              <w:spacing w:after="0" w:line="240" w:lineRule="auto"/>
              <w:rPr>
                <w:rFonts w:ascii="Times New Roman" w:hAnsi="Times New Roman"/>
                <w:b/>
                <w:bCs/>
                <w:color w:val="000000"/>
                <w:sz w:val="24"/>
                <w:szCs w:val="24"/>
              </w:rPr>
            </w:pPr>
            <w:r w:rsidRPr="006D4453">
              <w:rPr>
                <w:rFonts w:ascii="Times New Roman" w:hAnsi="Times New Roman"/>
                <w:b/>
                <w:bCs/>
                <w:color w:val="000000"/>
                <w:sz w:val="24"/>
                <w:szCs w:val="24"/>
              </w:rPr>
              <w:t>с. Стожер</w:t>
            </w:r>
          </w:p>
        </w:tc>
        <w:tc>
          <w:tcPr>
            <w:tcW w:w="992" w:type="dxa"/>
            <w:tcBorders>
              <w:top w:val="single" w:sz="4" w:space="0" w:color="auto"/>
              <w:left w:val="nil"/>
              <w:bottom w:val="single" w:sz="4" w:space="0" w:color="auto"/>
              <w:right w:val="single" w:sz="4" w:space="0" w:color="auto"/>
            </w:tcBorders>
            <w:vAlign w:val="center"/>
          </w:tcPr>
          <w:p w:rsidR="006D4453" w:rsidRPr="006D4453" w:rsidRDefault="006D4453" w:rsidP="006D4453">
            <w:pPr>
              <w:spacing w:after="0" w:line="240" w:lineRule="auto"/>
              <w:jc w:val="center"/>
              <w:rPr>
                <w:rFonts w:ascii="Times New Roman" w:hAnsi="Times New Roman"/>
                <w:color w:val="000000"/>
              </w:rPr>
            </w:pPr>
            <w:r w:rsidRPr="006D4453">
              <w:rPr>
                <w:rFonts w:ascii="Times New Roman" w:hAnsi="Times New Roman"/>
                <w:color w:val="000000"/>
              </w:rPr>
              <w:t>4</w:t>
            </w:r>
          </w:p>
        </w:tc>
      </w:tr>
      <w:tr w:rsidR="006D4453" w:rsidRPr="006D4453" w:rsidTr="00C764D9">
        <w:tc>
          <w:tcPr>
            <w:tcW w:w="709" w:type="dxa"/>
            <w:tcBorders>
              <w:top w:val="nil"/>
              <w:left w:val="single" w:sz="4" w:space="0" w:color="auto"/>
              <w:bottom w:val="single" w:sz="4" w:space="0" w:color="auto"/>
              <w:right w:val="single" w:sz="4" w:space="0" w:color="auto"/>
            </w:tcBorders>
            <w:shd w:val="clear" w:color="auto" w:fill="auto"/>
            <w:vAlign w:val="center"/>
          </w:tcPr>
          <w:p w:rsidR="006D4453" w:rsidRPr="006D4453" w:rsidRDefault="006D4453" w:rsidP="006D4453">
            <w:pPr>
              <w:spacing w:after="0" w:line="240" w:lineRule="auto"/>
              <w:jc w:val="center"/>
              <w:rPr>
                <w:rFonts w:ascii="Times New Roman" w:hAnsi="Times New Roman"/>
                <w:b/>
                <w:bCs/>
                <w:color w:val="000000"/>
                <w:sz w:val="24"/>
                <w:szCs w:val="24"/>
              </w:rPr>
            </w:pPr>
          </w:p>
        </w:tc>
        <w:tc>
          <w:tcPr>
            <w:tcW w:w="7087" w:type="dxa"/>
            <w:tcBorders>
              <w:top w:val="nil"/>
              <w:left w:val="nil"/>
              <w:bottom w:val="single" w:sz="4" w:space="0" w:color="auto"/>
              <w:right w:val="single" w:sz="4" w:space="0" w:color="auto"/>
            </w:tcBorders>
            <w:shd w:val="clear" w:color="auto" w:fill="auto"/>
            <w:vAlign w:val="center"/>
          </w:tcPr>
          <w:p w:rsidR="006D4453" w:rsidRPr="006D4453" w:rsidRDefault="006D4453" w:rsidP="006D4453">
            <w:pPr>
              <w:spacing w:after="0" w:line="240" w:lineRule="auto"/>
              <w:jc w:val="center"/>
              <w:rPr>
                <w:rFonts w:ascii="Times New Roman" w:hAnsi="Times New Roman"/>
                <w:color w:val="000000"/>
                <w:sz w:val="24"/>
                <w:szCs w:val="24"/>
              </w:rPr>
            </w:pPr>
            <w:r w:rsidRPr="006D4453">
              <w:rPr>
                <w:rFonts w:ascii="Times New Roman" w:hAnsi="Times New Roman"/>
                <w:color w:val="000000"/>
              </w:rPr>
              <w:t xml:space="preserve">Помещение  на първи етаж в сграда-кметство, построена в УПИ </w:t>
            </w:r>
            <w:r w:rsidRPr="006D4453">
              <w:rPr>
                <w:rFonts w:ascii="Times New Roman" w:hAnsi="Times New Roman"/>
                <w:color w:val="000000"/>
                <w:lang w:val="en-US"/>
              </w:rPr>
              <w:t>II</w:t>
            </w:r>
            <w:r w:rsidRPr="006D4453">
              <w:rPr>
                <w:rFonts w:ascii="Times New Roman" w:hAnsi="Times New Roman"/>
                <w:color w:val="000000"/>
              </w:rPr>
              <w:t xml:space="preserve"> – читалище, кметство, кв.32 - за поставяне на банкомат</w:t>
            </w:r>
          </w:p>
        </w:tc>
        <w:tc>
          <w:tcPr>
            <w:tcW w:w="992" w:type="dxa"/>
            <w:tcBorders>
              <w:top w:val="single" w:sz="4" w:space="0" w:color="auto"/>
              <w:left w:val="nil"/>
              <w:bottom w:val="single" w:sz="4" w:space="0" w:color="auto"/>
              <w:right w:val="single" w:sz="4" w:space="0" w:color="auto"/>
            </w:tcBorders>
            <w:vAlign w:val="center"/>
          </w:tcPr>
          <w:p w:rsidR="006D4453" w:rsidRPr="006D4453" w:rsidRDefault="006D4453" w:rsidP="006D4453">
            <w:pPr>
              <w:spacing w:after="0" w:line="240" w:lineRule="auto"/>
              <w:jc w:val="center"/>
              <w:rPr>
                <w:rFonts w:ascii="Times New Roman" w:hAnsi="Times New Roman"/>
                <w:color w:val="000000"/>
              </w:rPr>
            </w:pPr>
            <w:r w:rsidRPr="006D4453">
              <w:rPr>
                <w:rFonts w:ascii="Times New Roman" w:hAnsi="Times New Roman"/>
                <w:color w:val="000000"/>
              </w:rPr>
              <w:t>12</w:t>
            </w:r>
          </w:p>
        </w:tc>
      </w:tr>
    </w:tbl>
    <w:p w:rsidR="006D4453" w:rsidRPr="006D4453" w:rsidRDefault="006D4453" w:rsidP="006D4453">
      <w:pPr>
        <w:spacing w:after="0" w:line="240" w:lineRule="auto"/>
        <w:ind w:firstLine="708"/>
        <w:jc w:val="both"/>
        <w:rPr>
          <w:rFonts w:ascii="Times New Roman" w:hAnsi="Times New Roman"/>
          <w:noProof/>
          <w:sz w:val="24"/>
          <w:szCs w:val="24"/>
        </w:rPr>
      </w:pPr>
      <w:r w:rsidRPr="006D4453">
        <w:rPr>
          <w:rFonts w:ascii="Times New Roman" w:hAnsi="Times New Roman"/>
          <w:noProof/>
          <w:sz w:val="24"/>
          <w:szCs w:val="24"/>
        </w:rPr>
        <w:t xml:space="preserve">Очакваният приход е в размер на 30 лв. /тридесет лева без ДДС, определен съгласно Приложение № 1, т. </w:t>
      </w:r>
      <w:r w:rsidRPr="006D4453">
        <w:rPr>
          <w:rFonts w:ascii="Times New Roman" w:hAnsi="Times New Roman"/>
          <w:noProof/>
          <w:sz w:val="24"/>
          <w:szCs w:val="24"/>
          <w:lang w:val="en-US"/>
        </w:rPr>
        <w:t>III</w:t>
      </w:r>
      <w:r w:rsidRPr="006D4453">
        <w:rPr>
          <w:rFonts w:ascii="Times New Roman" w:hAnsi="Times New Roman"/>
          <w:noProof/>
          <w:sz w:val="24"/>
          <w:szCs w:val="24"/>
        </w:rPr>
        <w:t xml:space="preserve"> от Наредба № 4 на Добрички общински съвет.</w:t>
      </w:r>
    </w:p>
    <w:p w:rsidR="006D4453" w:rsidRPr="006D4453" w:rsidRDefault="006D4453" w:rsidP="006D4453">
      <w:pPr>
        <w:spacing w:after="0" w:line="240" w:lineRule="auto"/>
        <w:ind w:firstLine="708"/>
        <w:jc w:val="both"/>
        <w:rPr>
          <w:rFonts w:ascii="Times New Roman" w:hAnsi="Times New Roman"/>
          <w:noProof/>
          <w:sz w:val="24"/>
          <w:szCs w:val="24"/>
        </w:rPr>
      </w:pPr>
      <w:r w:rsidRPr="006D4453">
        <w:rPr>
          <w:rFonts w:ascii="Times New Roman" w:hAnsi="Times New Roman"/>
          <w:noProof/>
          <w:sz w:val="24"/>
          <w:szCs w:val="24"/>
        </w:rPr>
        <w:t>На основание чл. 8, ал. 10 от Закона за общинската собственост, настоящото решение да се публикува на интернет страницата на общината и на информационното табло в сградата на община Добричка в 14 /четиринадесет/ дневен срок от приемането на решението.</w:t>
      </w:r>
    </w:p>
    <w:p w:rsidR="006D4453" w:rsidRPr="006D4453" w:rsidRDefault="006D4453" w:rsidP="006D4453">
      <w:pPr>
        <w:spacing w:after="0" w:line="240" w:lineRule="auto"/>
        <w:ind w:firstLine="708"/>
        <w:jc w:val="both"/>
        <w:rPr>
          <w:rFonts w:ascii="Times New Roman" w:hAnsi="Times New Roman"/>
          <w:noProof/>
          <w:sz w:val="24"/>
          <w:szCs w:val="24"/>
        </w:rPr>
      </w:pPr>
      <w:r w:rsidRPr="006D4453">
        <w:rPr>
          <w:rFonts w:ascii="Times New Roman" w:hAnsi="Times New Roman"/>
          <w:noProof/>
          <w:sz w:val="24"/>
          <w:szCs w:val="24"/>
        </w:rPr>
        <w:t xml:space="preserve">II. На основание чл. 21, ал. 1, т. 8 от </w:t>
      </w:r>
      <w:r w:rsidRPr="006D4453">
        <w:rPr>
          <w:rFonts w:ascii="Times New Roman" w:hAnsi="Times New Roman"/>
          <w:noProof/>
          <w:color w:val="000000"/>
          <w:sz w:val="24"/>
          <w:szCs w:val="24"/>
        </w:rPr>
        <w:t>Законa за местното самоуправление и местната администрация</w:t>
      </w:r>
      <w:r w:rsidRPr="006D4453">
        <w:rPr>
          <w:rFonts w:ascii="Times New Roman" w:hAnsi="Times New Roman"/>
          <w:noProof/>
          <w:sz w:val="24"/>
          <w:szCs w:val="24"/>
        </w:rPr>
        <w:t>, чл. 8, ал. 2 от Закона за общинската собственост и чл. 24, ал. 1 от Наредба № 4 за реда за придобиване, управление и разпореждане с общинското имущество на Добрички общински съвет, Добрички общински съвет определя за отдаване под наем чрез публичен търг с тайно наддаване, проведен по реда и условията на същата Наредба, за срок от 5 /пет/ години, както следва:</w:t>
      </w:r>
    </w:p>
    <w:p w:rsidR="006D4453" w:rsidRPr="006D4453" w:rsidRDefault="006D4453" w:rsidP="006D4453">
      <w:pPr>
        <w:spacing w:after="0" w:line="240" w:lineRule="auto"/>
        <w:ind w:firstLine="708"/>
        <w:jc w:val="both"/>
        <w:rPr>
          <w:rFonts w:ascii="Times New Roman" w:hAnsi="Times New Roman"/>
          <w:noProof/>
          <w:sz w:val="24"/>
          <w:szCs w:val="24"/>
        </w:rPr>
      </w:pPr>
      <w:r w:rsidRPr="006D4453">
        <w:rPr>
          <w:rFonts w:ascii="Times New Roman" w:hAnsi="Times New Roman"/>
          <w:noProof/>
          <w:sz w:val="24"/>
          <w:szCs w:val="24"/>
        </w:rPr>
        <w:t>- Имоти – сгради, помещения и терени за отдаване под наем за срок от 5 /пет/ години:</w:t>
      </w:r>
    </w:p>
    <w:tbl>
      <w:tblPr>
        <w:tblW w:w="9214" w:type="dxa"/>
        <w:tblInd w:w="70" w:type="dxa"/>
        <w:tblCellMar>
          <w:left w:w="70" w:type="dxa"/>
          <w:right w:w="70" w:type="dxa"/>
        </w:tblCellMar>
        <w:tblLook w:val="04A0" w:firstRow="1" w:lastRow="0" w:firstColumn="1" w:lastColumn="0" w:noHBand="0" w:noVBand="1"/>
      </w:tblPr>
      <w:tblGrid>
        <w:gridCol w:w="567"/>
        <w:gridCol w:w="5954"/>
        <w:gridCol w:w="1134"/>
        <w:gridCol w:w="1559"/>
      </w:tblGrid>
      <w:tr w:rsidR="006D4453" w:rsidRPr="006D4453" w:rsidTr="00C764D9">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4453" w:rsidRPr="006D4453" w:rsidRDefault="006D4453" w:rsidP="006D4453">
            <w:pPr>
              <w:spacing w:after="0" w:line="240" w:lineRule="auto"/>
              <w:jc w:val="center"/>
              <w:rPr>
                <w:rFonts w:ascii="Times New Roman" w:hAnsi="Times New Roman"/>
                <w:b/>
                <w:bCs/>
                <w:color w:val="000000"/>
                <w:sz w:val="24"/>
                <w:szCs w:val="24"/>
              </w:rPr>
            </w:pPr>
            <w:r w:rsidRPr="006D4453">
              <w:rPr>
                <w:rFonts w:ascii="Times New Roman" w:hAnsi="Times New Roman"/>
                <w:b/>
                <w:bCs/>
                <w:color w:val="000000"/>
                <w:sz w:val="24"/>
                <w:szCs w:val="24"/>
              </w:rPr>
              <w:t>№ по ред</w:t>
            </w:r>
          </w:p>
        </w:tc>
        <w:tc>
          <w:tcPr>
            <w:tcW w:w="5954" w:type="dxa"/>
            <w:tcBorders>
              <w:top w:val="single" w:sz="4" w:space="0" w:color="auto"/>
              <w:left w:val="nil"/>
              <w:bottom w:val="single" w:sz="4" w:space="0" w:color="auto"/>
              <w:right w:val="single" w:sz="4" w:space="0" w:color="auto"/>
            </w:tcBorders>
            <w:shd w:val="clear" w:color="auto" w:fill="auto"/>
            <w:vAlign w:val="center"/>
            <w:hideMark/>
          </w:tcPr>
          <w:p w:rsidR="006D4453" w:rsidRPr="006D4453" w:rsidRDefault="006D4453" w:rsidP="006D4453">
            <w:pPr>
              <w:spacing w:after="0" w:line="240" w:lineRule="auto"/>
              <w:jc w:val="center"/>
              <w:rPr>
                <w:rFonts w:ascii="Times New Roman" w:hAnsi="Times New Roman"/>
                <w:b/>
                <w:bCs/>
                <w:color w:val="000000"/>
                <w:sz w:val="24"/>
                <w:szCs w:val="24"/>
              </w:rPr>
            </w:pPr>
            <w:r w:rsidRPr="006D4453">
              <w:rPr>
                <w:rFonts w:ascii="Times New Roman" w:hAnsi="Times New Roman"/>
                <w:b/>
                <w:bCs/>
                <w:color w:val="000000"/>
                <w:sz w:val="24"/>
                <w:szCs w:val="24"/>
              </w:rPr>
              <w:t>Кметство, наместничество / Обект - помещения, терени</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D4453" w:rsidRPr="006D4453" w:rsidRDefault="006D4453" w:rsidP="006D4453">
            <w:pPr>
              <w:spacing w:after="0" w:line="240" w:lineRule="auto"/>
              <w:jc w:val="center"/>
              <w:rPr>
                <w:rFonts w:ascii="Times New Roman" w:hAnsi="Times New Roman"/>
                <w:b/>
                <w:bCs/>
                <w:color w:val="000000"/>
                <w:sz w:val="24"/>
                <w:szCs w:val="24"/>
              </w:rPr>
            </w:pPr>
            <w:r w:rsidRPr="006D4453">
              <w:rPr>
                <w:rFonts w:ascii="Times New Roman" w:hAnsi="Times New Roman"/>
                <w:b/>
                <w:bCs/>
                <w:color w:val="000000"/>
                <w:sz w:val="24"/>
                <w:szCs w:val="24"/>
              </w:rPr>
              <w:t>Площ в кв.м/ брой</w:t>
            </w:r>
          </w:p>
        </w:tc>
        <w:tc>
          <w:tcPr>
            <w:tcW w:w="1559" w:type="dxa"/>
            <w:tcBorders>
              <w:top w:val="single" w:sz="4" w:space="0" w:color="auto"/>
              <w:left w:val="nil"/>
              <w:bottom w:val="single" w:sz="4" w:space="0" w:color="auto"/>
              <w:right w:val="single" w:sz="4" w:space="0" w:color="auto"/>
            </w:tcBorders>
          </w:tcPr>
          <w:p w:rsidR="006D4453" w:rsidRPr="006D4453" w:rsidRDefault="006D4453" w:rsidP="006D4453">
            <w:pPr>
              <w:spacing w:after="0" w:line="240" w:lineRule="auto"/>
              <w:jc w:val="center"/>
              <w:rPr>
                <w:rFonts w:ascii="Times New Roman" w:hAnsi="Times New Roman"/>
                <w:b/>
                <w:bCs/>
                <w:color w:val="000000"/>
                <w:sz w:val="24"/>
                <w:szCs w:val="24"/>
              </w:rPr>
            </w:pPr>
            <w:r w:rsidRPr="006D4453">
              <w:rPr>
                <w:rFonts w:ascii="Times New Roman" w:hAnsi="Times New Roman"/>
                <w:b/>
                <w:noProof/>
                <w:color w:val="000000"/>
                <w:sz w:val="24"/>
                <w:szCs w:val="24"/>
              </w:rPr>
              <w:t>Начална месечна тръжна цена в лева без ДДС</w:t>
            </w:r>
          </w:p>
        </w:tc>
      </w:tr>
      <w:tr w:rsidR="006D4453" w:rsidRPr="006D4453" w:rsidTr="00C764D9">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D4453" w:rsidRPr="006D4453" w:rsidRDefault="006D4453" w:rsidP="006D4453">
            <w:pPr>
              <w:spacing w:after="0" w:line="240" w:lineRule="auto"/>
              <w:jc w:val="center"/>
              <w:rPr>
                <w:rFonts w:ascii="Times New Roman" w:hAnsi="Times New Roman"/>
                <w:b/>
                <w:bCs/>
                <w:color w:val="000000"/>
                <w:sz w:val="24"/>
                <w:szCs w:val="24"/>
              </w:rPr>
            </w:pPr>
            <w:r w:rsidRPr="006D4453">
              <w:rPr>
                <w:rFonts w:ascii="Times New Roman" w:hAnsi="Times New Roman"/>
                <w:b/>
                <w:bCs/>
                <w:color w:val="000000"/>
                <w:sz w:val="24"/>
                <w:szCs w:val="24"/>
              </w:rPr>
              <w:t>1</w:t>
            </w:r>
          </w:p>
        </w:tc>
        <w:tc>
          <w:tcPr>
            <w:tcW w:w="5954" w:type="dxa"/>
            <w:tcBorders>
              <w:top w:val="single" w:sz="4" w:space="0" w:color="auto"/>
              <w:left w:val="nil"/>
              <w:bottom w:val="single" w:sz="4" w:space="0" w:color="auto"/>
              <w:right w:val="single" w:sz="4" w:space="0" w:color="auto"/>
            </w:tcBorders>
            <w:shd w:val="clear" w:color="auto" w:fill="auto"/>
            <w:vAlign w:val="center"/>
          </w:tcPr>
          <w:p w:rsidR="006D4453" w:rsidRPr="006D4453" w:rsidRDefault="006D4453" w:rsidP="006D4453">
            <w:pPr>
              <w:spacing w:after="0" w:line="240" w:lineRule="auto"/>
              <w:rPr>
                <w:rFonts w:ascii="Times New Roman" w:hAnsi="Times New Roman"/>
                <w:b/>
                <w:bCs/>
                <w:color w:val="000000"/>
                <w:sz w:val="24"/>
                <w:szCs w:val="24"/>
              </w:rPr>
            </w:pPr>
            <w:r w:rsidRPr="006D4453">
              <w:rPr>
                <w:rFonts w:ascii="Times New Roman" w:hAnsi="Times New Roman"/>
                <w:b/>
                <w:bCs/>
                <w:color w:val="000000"/>
                <w:sz w:val="24"/>
                <w:szCs w:val="24"/>
              </w:rPr>
              <w:t>с. Стожер</w:t>
            </w:r>
          </w:p>
        </w:tc>
        <w:tc>
          <w:tcPr>
            <w:tcW w:w="1134" w:type="dxa"/>
            <w:tcBorders>
              <w:top w:val="single" w:sz="4" w:space="0" w:color="auto"/>
              <w:left w:val="nil"/>
              <w:bottom w:val="single" w:sz="4" w:space="0" w:color="auto"/>
              <w:right w:val="single" w:sz="4" w:space="0" w:color="auto"/>
            </w:tcBorders>
            <w:shd w:val="clear" w:color="auto" w:fill="auto"/>
            <w:vAlign w:val="center"/>
          </w:tcPr>
          <w:p w:rsidR="006D4453" w:rsidRPr="006D4453" w:rsidRDefault="006D4453" w:rsidP="006D4453">
            <w:pPr>
              <w:spacing w:after="0" w:line="240" w:lineRule="auto"/>
              <w:jc w:val="center"/>
              <w:rPr>
                <w:rFonts w:ascii="Times New Roman" w:hAnsi="Times New Roman"/>
                <w:b/>
                <w:bCs/>
                <w:color w:val="000000"/>
                <w:sz w:val="24"/>
                <w:szCs w:val="24"/>
              </w:rPr>
            </w:pPr>
          </w:p>
        </w:tc>
        <w:tc>
          <w:tcPr>
            <w:tcW w:w="1559" w:type="dxa"/>
            <w:tcBorders>
              <w:top w:val="single" w:sz="4" w:space="0" w:color="auto"/>
              <w:left w:val="nil"/>
              <w:bottom w:val="single" w:sz="4" w:space="0" w:color="auto"/>
              <w:right w:val="single" w:sz="4" w:space="0" w:color="auto"/>
            </w:tcBorders>
          </w:tcPr>
          <w:p w:rsidR="006D4453" w:rsidRPr="006D4453" w:rsidRDefault="006D4453" w:rsidP="006D4453">
            <w:pPr>
              <w:spacing w:after="0" w:line="240" w:lineRule="auto"/>
              <w:jc w:val="center"/>
              <w:rPr>
                <w:rFonts w:ascii="Times New Roman" w:hAnsi="Times New Roman"/>
                <w:b/>
                <w:bCs/>
                <w:color w:val="000000"/>
                <w:sz w:val="24"/>
                <w:szCs w:val="24"/>
              </w:rPr>
            </w:pPr>
          </w:p>
        </w:tc>
      </w:tr>
      <w:tr w:rsidR="006D4453" w:rsidRPr="006D4453" w:rsidTr="00C764D9">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D4453" w:rsidRPr="006D4453" w:rsidRDefault="006D4453" w:rsidP="006D4453">
            <w:pPr>
              <w:spacing w:after="0" w:line="240" w:lineRule="auto"/>
              <w:jc w:val="center"/>
              <w:rPr>
                <w:rFonts w:ascii="Times New Roman" w:hAnsi="Times New Roman"/>
                <w:b/>
                <w:bCs/>
                <w:color w:val="000000"/>
                <w:sz w:val="24"/>
                <w:szCs w:val="24"/>
              </w:rPr>
            </w:pPr>
          </w:p>
        </w:tc>
        <w:tc>
          <w:tcPr>
            <w:tcW w:w="5954" w:type="dxa"/>
            <w:tcBorders>
              <w:top w:val="single" w:sz="4" w:space="0" w:color="auto"/>
              <w:left w:val="nil"/>
              <w:bottom w:val="single" w:sz="4" w:space="0" w:color="auto"/>
              <w:right w:val="single" w:sz="4" w:space="0" w:color="auto"/>
            </w:tcBorders>
            <w:shd w:val="clear" w:color="auto" w:fill="auto"/>
            <w:vAlign w:val="center"/>
          </w:tcPr>
          <w:p w:rsidR="006D4453" w:rsidRPr="006D4453" w:rsidRDefault="006D4453" w:rsidP="006D4453">
            <w:pPr>
              <w:spacing w:after="0" w:line="240" w:lineRule="auto"/>
              <w:jc w:val="center"/>
              <w:rPr>
                <w:rFonts w:ascii="Times New Roman" w:hAnsi="Times New Roman"/>
                <w:color w:val="000000"/>
                <w:sz w:val="24"/>
                <w:szCs w:val="24"/>
              </w:rPr>
            </w:pPr>
            <w:r w:rsidRPr="006D4453">
              <w:rPr>
                <w:rFonts w:ascii="Times New Roman" w:hAnsi="Times New Roman"/>
                <w:color w:val="000000"/>
              </w:rPr>
              <w:t xml:space="preserve">Помещение  на първи етаж в сграда-кметство, построена в УПИ </w:t>
            </w:r>
            <w:r w:rsidRPr="006D4453">
              <w:rPr>
                <w:rFonts w:ascii="Times New Roman" w:hAnsi="Times New Roman"/>
                <w:color w:val="000000"/>
                <w:lang w:val="en-US"/>
              </w:rPr>
              <w:t>II</w:t>
            </w:r>
            <w:r w:rsidRPr="006D4453">
              <w:rPr>
                <w:rFonts w:ascii="Times New Roman" w:hAnsi="Times New Roman"/>
                <w:color w:val="000000"/>
              </w:rPr>
              <w:t xml:space="preserve"> – читалище, кметство, кв.32 - за поставяне на банкомат</w:t>
            </w:r>
          </w:p>
        </w:tc>
        <w:tc>
          <w:tcPr>
            <w:tcW w:w="1134" w:type="dxa"/>
            <w:tcBorders>
              <w:top w:val="single" w:sz="4" w:space="0" w:color="auto"/>
              <w:left w:val="nil"/>
              <w:bottom w:val="single" w:sz="4" w:space="0" w:color="auto"/>
              <w:right w:val="single" w:sz="4" w:space="0" w:color="auto"/>
            </w:tcBorders>
            <w:shd w:val="clear" w:color="auto" w:fill="auto"/>
            <w:vAlign w:val="center"/>
          </w:tcPr>
          <w:p w:rsidR="006D4453" w:rsidRPr="006D4453" w:rsidRDefault="006D4453" w:rsidP="006D4453">
            <w:pPr>
              <w:spacing w:after="0" w:line="240" w:lineRule="auto"/>
              <w:jc w:val="center"/>
              <w:rPr>
                <w:rFonts w:ascii="Times New Roman" w:hAnsi="Times New Roman"/>
                <w:color w:val="000000"/>
              </w:rPr>
            </w:pPr>
            <w:r w:rsidRPr="006D4453">
              <w:rPr>
                <w:rFonts w:ascii="Times New Roman" w:hAnsi="Times New Roman"/>
                <w:color w:val="000000"/>
              </w:rPr>
              <w:t>12</w:t>
            </w:r>
          </w:p>
        </w:tc>
        <w:tc>
          <w:tcPr>
            <w:tcW w:w="1559" w:type="dxa"/>
            <w:tcBorders>
              <w:top w:val="single" w:sz="4" w:space="0" w:color="auto"/>
              <w:left w:val="nil"/>
              <w:bottom w:val="single" w:sz="4" w:space="0" w:color="auto"/>
              <w:right w:val="single" w:sz="4" w:space="0" w:color="auto"/>
            </w:tcBorders>
            <w:vAlign w:val="center"/>
          </w:tcPr>
          <w:p w:rsidR="006D4453" w:rsidRPr="006D4453" w:rsidRDefault="006D4453" w:rsidP="006D4453">
            <w:pPr>
              <w:spacing w:after="0" w:line="240" w:lineRule="auto"/>
              <w:jc w:val="center"/>
              <w:rPr>
                <w:rFonts w:ascii="Times New Roman" w:hAnsi="Times New Roman"/>
                <w:bCs/>
                <w:color w:val="000000"/>
                <w:sz w:val="24"/>
                <w:szCs w:val="24"/>
              </w:rPr>
            </w:pPr>
            <w:r w:rsidRPr="006D4453">
              <w:rPr>
                <w:rFonts w:ascii="Times New Roman" w:hAnsi="Times New Roman"/>
                <w:bCs/>
                <w:color w:val="000000"/>
                <w:sz w:val="24"/>
                <w:szCs w:val="24"/>
              </w:rPr>
              <w:t xml:space="preserve">30                                                                                                                                                                                                                                                                                                                                                                     </w:t>
            </w:r>
          </w:p>
        </w:tc>
      </w:tr>
    </w:tbl>
    <w:p w:rsidR="006D4453" w:rsidRPr="006D4453" w:rsidRDefault="006D4453" w:rsidP="006D4453">
      <w:pPr>
        <w:spacing w:after="0" w:line="240" w:lineRule="auto"/>
        <w:ind w:firstLine="708"/>
        <w:jc w:val="both"/>
        <w:rPr>
          <w:rFonts w:ascii="Times New Roman" w:hAnsi="Times New Roman"/>
          <w:noProof/>
          <w:sz w:val="24"/>
          <w:szCs w:val="24"/>
        </w:rPr>
      </w:pPr>
      <w:r w:rsidRPr="006D4453">
        <w:rPr>
          <w:rFonts w:ascii="Times New Roman" w:hAnsi="Times New Roman"/>
          <w:noProof/>
          <w:sz w:val="24"/>
          <w:szCs w:val="24"/>
        </w:rPr>
        <w:lastRenderedPageBreak/>
        <w:t>III. Съгласно чл. 52, ал. 5, т. 2 от Закона за местното самоуправление и местната администрация, 30 /тридесет/ на сто от постъпленията от наем на имотите, да се използват за изпълнение на дейности от местно значение в село Стожер, общ. Добричка.</w:t>
      </w:r>
    </w:p>
    <w:p w:rsidR="006D4453" w:rsidRPr="006D4453" w:rsidRDefault="006D4453" w:rsidP="006D4453">
      <w:pPr>
        <w:spacing w:after="0" w:line="240" w:lineRule="auto"/>
        <w:ind w:firstLine="708"/>
        <w:jc w:val="both"/>
        <w:rPr>
          <w:rFonts w:ascii="Times New Roman" w:hAnsi="Times New Roman"/>
          <w:noProof/>
          <w:sz w:val="24"/>
          <w:szCs w:val="24"/>
        </w:rPr>
      </w:pPr>
      <w:r w:rsidRPr="006D4453">
        <w:rPr>
          <w:rFonts w:ascii="Times New Roman" w:hAnsi="Times New Roman"/>
          <w:noProof/>
          <w:sz w:val="24"/>
          <w:szCs w:val="24"/>
        </w:rPr>
        <w:t>IV. Възлага на Кмета на община Добричка, последващите законови действия.</w:t>
      </w:r>
    </w:p>
    <w:p w:rsidR="006D4453" w:rsidRPr="006D4453" w:rsidRDefault="006D4453" w:rsidP="006D4453">
      <w:pPr>
        <w:keepNext/>
        <w:keepLines/>
        <w:spacing w:after="0" w:line="240" w:lineRule="auto"/>
        <w:jc w:val="both"/>
        <w:outlineLvl w:val="4"/>
        <w:rPr>
          <w:rFonts w:ascii="Times New Roman" w:eastAsia="Cambria Math" w:hAnsi="Times New Roman"/>
          <w:i/>
          <w:sz w:val="24"/>
          <w:szCs w:val="24"/>
        </w:rPr>
      </w:pPr>
    </w:p>
    <w:p w:rsidR="006D4453" w:rsidRPr="006D4453" w:rsidRDefault="006D4453" w:rsidP="006D4453">
      <w:pPr>
        <w:suppressAutoHyphens/>
        <w:spacing w:after="0" w:line="240" w:lineRule="auto"/>
        <w:ind w:firstLine="567"/>
        <w:jc w:val="both"/>
        <w:rPr>
          <w:rFonts w:ascii="Times New Roman" w:hAnsi="Times New Roman"/>
          <w:b/>
          <w:sz w:val="24"/>
          <w:szCs w:val="24"/>
        </w:rPr>
      </w:pPr>
      <w:r w:rsidRPr="006D4453">
        <w:rPr>
          <w:rFonts w:ascii="Times New Roman" w:hAnsi="Times New Roman"/>
          <w:b/>
          <w:sz w:val="24"/>
          <w:szCs w:val="24"/>
        </w:rPr>
        <w:t>С явно поименно гласуване с 21 гласа  „за”, 0 -  „против”, 0 -  „въздържал се” – решението  се приема.</w:t>
      </w:r>
    </w:p>
    <w:p w:rsidR="006D4453" w:rsidRPr="006D4453" w:rsidRDefault="006D4453" w:rsidP="006D4453">
      <w:pPr>
        <w:spacing w:after="0" w:line="240" w:lineRule="auto"/>
        <w:ind w:firstLine="567"/>
        <w:jc w:val="both"/>
        <w:rPr>
          <w:rFonts w:ascii="Times New Roman" w:hAnsi="Times New Roman"/>
          <w:b/>
          <w:sz w:val="24"/>
          <w:szCs w:val="24"/>
        </w:rPr>
      </w:pPr>
      <w:r w:rsidRPr="006D4453">
        <w:rPr>
          <w:rFonts w:ascii="Times New Roman" w:hAnsi="Times New Roman"/>
          <w:b/>
          <w:sz w:val="24"/>
          <w:szCs w:val="24"/>
        </w:rPr>
        <w:t xml:space="preserve">„За“- </w:t>
      </w:r>
      <w:r w:rsidRPr="006D4453">
        <w:rPr>
          <w:rFonts w:ascii="Times New Roman" w:hAnsi="Times New Roman"/>
          <w:sz w:val="24"/>
          <w:szCs w:val="24"/>
        </w:rPr>
        <w:t>Георги Драгнев, Борислав Борисов, Георги Коев, Гинка Христова, Йордан Йорданов, Маринела Балчева, Павел Костадинов, Ярослава Василева, Теодора Иванова, Мария Янакиева</w:t>
      </w:r>
      <w:r w:rsidRPr="006D4453">
        <w:rPr>
          <w:rFonts w:ascii="Times New Roman" w:hAnsi="Times New Roman"/>
          <w:b/>
          <w:sz w:val="24"/>
          <w:szCs w:val="24"/>
        </w:rPr>
        <w:t xml:space="preserve">, </w:t>
      </w:r>
      <w:r w:rsidRPr="006D4453">
        <w:rPr>
          <w:rFonts w:ascii="Times New Roman" w:eastAsia="Calibri" w:hAnsi="Times New Roman"/>
          <w:sz w:val="24"/>
          <w:szCs w:val="24"/>
        </w:rPr>
        <w:t>Анифе Карани,</w:t>
      </w:r>
      <w:r w:rsidRPr="006D4453">
        <w:rPr>
          <w:rFonts w:ascii="Times New Roman" w:hAnsi="Times New Roman"/>
          <w:sz w:val="24"/>
          <w:szCs w:val="24"/>
        </w:rPr>
        <w:t xml:space="preserve"> д-р Ердинч Хаджиев, Илдъз Юнус,</w:t>
      </w:r>
      <w:r w:rsidRPr="006D4453">
        <w:rPr>
          <w:rFonts w:ascii="Times New Roman" w:hAnsi="Times New Roman"/>
          <w:b/>
          <w:sz w:val="24"/>
          <w:szCs w:val="24"/>
        </w:rPr>
        <w:t xml:space="preserve">  </w:t>
      </w:r>
      <w:r w:rsidRPr="006D4453">
        <w:rPr>
          <w:rFonts w:ascii="Times New Roman" w:hAnsi="Times New Roman"/>
          <w:sz w:val="24"/>
          <w:szCs w:val="24"/>
        </w:rPr>
        <w:t xml:space="preserve">Пламен Петров, </w:t>
      </w:r>
      <w:r w:rsidRPr="006D4453">
        <w:rPr>
          <w:rFonts w:ascii="Times New Roman" w:eastAsia="Calibri" w:hAnsi="Times New Roman"/>
          <w:sz w:val="24"/>
          <w:szCs w:val="24"/>
        </w:rPr>
        <w:t>Сибел Осман</w:t>
      </w:r>
      <w:r w:rsidRPr="006D4453">
        <w:rPr>
          <w:rFonts w:ascii="Times New Roman" w:hAnsi="Times New Roman"/>
          <w:sz w:val="24"/>
          <w:szCs w:val="24"/>
        </w:rPr>
        <w:t>, Икбал Мариянов, Пламен Тодоров, Тихомир Колев, Стефан Димов</w:t>
      </w:r>
      <w:r w:rsidRPr="006D4453">
        <w:rPr>
          <w:rFonts w:ascii="Times New Roman" w:hAnsi="Times New Roman"/>
          <w:b/>
          <w:sz w:val="24"/>
          <w:szCs w:val="24"/>
        </w:rPr>
        <w:t xml:space="preserve">, </w:t>
      </w:r>
      <w:r w:rsidRPr="006D4453">
        <w:rPr>
          <w:rFonts w:ascii="Times New Roman" w:hAnsi="Times New Roman"/>
          <w:sz w:val="24"/>
          <w:szCs w:val="24"/>
        </w:rPr>
        <w:t>Петко Игнатов, инж. Диана Далакманска</w:t>
      </w:r>
      <w:r w:rsidRPr="006D4453">
        <w:rPr>
          <w:rFonts w:ascii="Times New Roman" w:hAnsi="Times New Roman"/>
          <w:b/>
          <w:sz w:val="24"/>
          <w:szCs w:val="24"/>
        </w:rPr>
        <w:t xml:space="preserve"> „против“- няма, „въздържал се”- няма.</w:t>
      </w:r>
    </w:p>
    <w:p w:rsidR="006D4453" w:rsidRDefault="006D4453" w:rsidP="006D4453">
      <w:pPr>
        <w:tabs>
          <w:tab w:val="left" w:pos="1601"/>
        </w:tabs>
        <w:spacing w:after="0"/>
        <w:jc w:val="both"/>
        <w:rPr>
          <w:rFonts w:ascii="Times New Roman" w:eastAsia="Courier New" w:hAnsi="Times New Roman"/>
          <w:sz w:val="24"/>
          <w:szCs w:val="24"/>
        </w:rPr>
      </w:pPr>
    </w:p>
    <w:p w:rsidR="006D4453" w:rsidRPr="006D4453" w:rsidRDefault="006D4453" w:rsidP="006D4453">
      <w:pPr>
        <w:spacing w:after="0" w:line="240" w:lineRule="auto"/>
        <w:jc w:val="both"/>
        <w:rPr>
          <w:rFonts w:ascii="Times New Roman" w:hAnsi="Times New Roman"/>
          <w:b/>
          <w:sz w:val="24"/>
          <w:szCs w:val="24"/>
          <w:u w:val="single"/>
        </w:rPr>
      </w:pPr>
      <w:r w:rsidRPr="00A66F36">
        <w:rPr>
          <w:rFonts w:ascii="Times New Roman" w:hAnsi="Times New Roman"/>
          <w:b/>
          <w:sz w:val="24"/>
          <w:szCs w:val="24"/>
          <w:u w:val="single"/>
        </w:rPr>
        <w:t>ОТНОСНО</w:t>
      </w:r>
      <w:r w:rsidRPr="006D4453">
        <w:rPr>
          <w:rFonts w:ascii="Times New Roman" w:hAnsi="Times New Roman"/>
          <w:b/>
          <w:sz w:val="24"/>
          <w:szCs w:val="24"/>
          <w:u w:val="single"/>
        </w:rPr>
        <w:t xml:space="preserve">: Актуализация на Годишната програма за управление и разпореждане с общинско имущество за 2025 г. и прекратяване на съсобственост в поземлени имоти по плана на с.Хитово, общ.Добричка – УПИ </w:t>
      </w:r>
      <w:r w:rsidRPr="006D4453">
        <w:rPr>
          <w:rFonts w:ascii="Times New Roman" w:hAnsi="Times New Roman"/>
          <w:b/>
          <w:sz w:val="24"/>
          <w:szCs w:val="24"/>
          <w:u w:val="single"/>
          <w:lang w:val="en-US"/>
        </w:rPr>
        <w:t>XXXIV – 139</w:t>
      </w:r>
      <w:r w:rsidRPr="006D4453">
        <w:rPr>
          <w:rFonts w:ascii="Times New Roman" w:hAnsi="Times New Roman"/>
          <w:b/>
          <w:sz w:val="24"/>
          <w:szCs w:val="24"/>
          <w:u w:val="single"/>
        </w:rPr>
        <w:t>, УПИ</w:t>
      </w:r>
      <w:r w:rsidRPr="006D4453">
        <w:rPr>
          <w:rFonts w:ascii="Times New Roman" w:hAnsi="Times New Roman"/>
          <w:b/>
          <w:sz w:val="24"/>
          <w:szCs w:val="24"/>
          <w:u w:val="single"/>
          <w:lang w:val="en-US"/>
        </w:rPr>
        <w:t xml:space="preserve"> XXXV</w:t>
      </w:r>
      <w:r w:rsidRPr="006D4453">
        <w:rPr>
          <w:rFonts w:ascii="Times New Roman" w:hAnsi="Times New Roman"/>
          <w:b/>
          <w:sz w:val="24"/>
          <w:szCs w:val="24"/>
          <w:u w:val="single"/>
        </w:rPr>
        <w:t xml:space="preserve"> – 139, кв.18</w:t>
      </w:r>
    </w:p>
    <w:p w:rsidR="006D4453" w:rsidRPr="006D4453" w:rsidRDefault="006D4453" w:rsidP="006D4453">
      <w:pPr>
        <w:spacing w:after="0" w:line="240" w:lineRule="auto"/>
        <w:jc w:val="both"/>
        <w:rPr>
          <w:rFonts w:ascii="Times New Roman" w:hAnsi="Times New Roman"/>
          <w:sz w:val="24"/>
          <w:szCs w:val="24"/>
        </w:rPr>
      </w:pPr>
      <w:r w:rsidRPr="006D4453">
        <w:rPr>
          <w:rFonts w:ascii="Times New Roman" w:hAnsi="Times New Roman"/>
          <w:b/>
          <w:sz w:val="24"/>
          <w:szCs w:val="24"/>
        </w:rPr>
        <w:t>Внася:</w:t>
      </w:r>
      <w:r w:rsidRPr="006D4453">
        <w:rPr>
          <w:rFonts w:ascii="Times New Roman" w:hAnsi="Times New Roman"/>
          <w:sz w:val="24"/>
          <w:szCs w:val="24"/>
        </w:rPr>
        <w:t xml:space="preserve"> Соня Георгиева</w:t>
      </w:r>
    </w:p>
    <w:p w:rsidR="006D4453" w:rsidRPr="006D4453" w:rsidRDefault="006D4453" w:rsidP="006D4453">
      <w:pPr>
        <w:spacing w:after="0" w:line="240" w:lineRule="auto"/>
        <w:jc w:val="both"/>
        <w:rPr>
          <w:rFonts w:ascii="Times New Roman" w:hAnsi="Times New Roman"/>
          <w:sz w:val="24"/>
          <w:szCs w:val="24"/>
        </w:rPr>
      </w:pPr>
      <w:r w:rsidRPr="006D4453">
        <w:rPr>
          <w:rFonts w:ascii="Times New Roman" w:hAnsi="Times New Roman"/>
          <w:sz w:val="24"/>
          <w:szCs w:val="24"/>
        </w:rPr>
        <w:t>Кмет на Община Добричка</w:t>
      </w:r>
    </w:p>
    <w:p w:rsidR="006D4453" w:rsidRPr="006D4453" w:rsidRDefault="006D4453" w:rsidP="006D4453">
      <w:pPr>
        <w:keepNext/>
        <w:keepLines/>
        <w:spacing w:after="0" w:line="240" w:lineRule="auto"/>
        <w:jc w:val="both"/>
        <w:outlineLvl w:val="4"/>
        <w:rPr>
          <w:rFonts w:ascii="Times New Roman" w:eastAsia="Cambria Math" w:hAnsi="Times New Roman"/>
          <w:i/>
          <w:sz w:val="24"/>
          <w:szCs w:val="24"/>
        </w:rPr>
      </w:pPr>
    </w:p>
    <w:p w:rsidR="006D4453" w:rsidRPr="006D4453" w:rsidRDefault="006D4453" w:rsidP="006D4453">
      <w:pPr>
        <w:spacing w:after="0" w:line="240" w:lineRule="auto"/>
        <w:jc w:val="center"/>
        <w:rPr>
          <w:rFonts w:ascii="Times New Roman" w:eastAsia="Arial" w:hAnsi="Times New Roman" w:cs="Arial"/>
          <w:b/>
          <w:sz w:val="24"/>
          <w:szCs w:val="24"/>
        </w:rPr>
      </w:pPr>
      <w:r w:rsidRPr="006D4453">
        <w:rPr>
          <w:rFonts w:ascii="Times New Roman" w:eastAsia="Arial" w:hAnsi="Times New Roman" w:cs="Arial"/>
          <w:b/>
          <w:sz w:val="24"/>
          <w:szCs w:val="24"/>
        </w:rPr>
        <w:t>РЕШЕНИЕ 345:</w:t>
      </w:r>
    </w:p>
    <w:p w:rsidR="006D4453" w:rsidRPr="006D4453" w:rsidRDefault="006D4453" w:rsidP="006D4453">
      <w:pPr>
        <w:keepNext/>
        <w:keepLines/>
        <w:spacing w:after="0" w:line="240" w:lineRule="auto"/>
        <w:jc w:val="both"/>
        <w:outlineLvl w:val="4"/>
        <w:rPr>
          <w:rFonts w:ascii="Times New Roman" w:eastAsia="Cambria Math" w:hAnsi="Times New Roman"/>
          <w:i/>
          <w:sz w:val="24"/>
          <w:szCs w:val="24"/>
        </w:rPr>
      </w:pPr>
    </w:p>
    <w:p w:rsidR="006D4453" w:rsidRPr="006D4453" w:rsidRDefault="006D4453" w:rsidP="006D4453">
      <w:pPr>
        <w:spacing w:after="0" w:line="240" w:lineRule="auto"/>
        <w:ind w:firstLine="708"/>
        <w:jc w:val="both"/>
        <w:rPr>
          <w:rFonts w:ascii="Times New Roman" w:hAnsi="Times New Roman"/>
          <w:noProof/>
          <w:sz w:val="24"/>
          <w:szCs w:val="24"/>
        </w:rPr>
      </w:pPr>
      <w:r w:rsidRPr="006D4453">
        <w:rPr>
          <w:rFonts w:ascii="Times New Roman" w:hAnsi="Times New Roman"/>
          <w:noProof/>
          <w:sz w:val="24"/>
          <w:szCs w:val="24"/>
        </w:rPr>
        <w:t xml:space="preserve">І. На основание чл. 21, ал. 1, т. 8 от Закона за местното самоуправление и местната администрация, чл. 8, ал. 9 от Закона за общинската собственост и чл. 5, ал. 1 от Наредба № 4 за реда за придобиване, управление и разпореждане с общинско имущество, Добрички общински съвет дава съгласие за актуализация на Програмата за управление и разпореждане с имотите - общинската собственост, приета с Решение № 283 от 29.01.2025г., както следва: </w:t>
      </w:r>
    </w:p>
    <w:p w:rsidR="006D4453" w:rsidRPr="006D4453" w:rsidRDefault="006D4453" w:rsidP="006D4453">
      <w:pPr>
        <w:spacing w:after="0" w:line="240" w:lineRule="auto"/>
        <w:ind w:firstLine="708"/>
        <w:jc w:val="both"/>
        <w:rPr>
          <w:rFonts w:ascii="Times New Roman" w:hAnsi="Times New Roman"/>
          <w:noProof/>
          <w:sz w:val="24"/>
          <w:szCs w:val="24"/>
        </w:rPr>
      </w:pPr>
      <w:r w:rsidRPr="006D4453">
        <w:rPr>
          <w:rFonts w:ascii="Times New Roman" w:hAnsi="Times New Roman"/>
          <w:noProof/>
          <w:sz w:val="24"/>
          <w:szCs w:val="24"/>
        </w:rPr>
        <w:t>В Приложение 2.2 да се допълнят следните имоти:</w:t>
      </w:r>
    </w:p>
    <w:p w:rsidR="006D4453" w:rsidRPr="006D4453" w:rsidRDefault="006D4453" w:rsidP="006D4453">
      <w:pPr>
        <w:spacing w:after="0" w:line="240" w:lineRule="auto"/>
        <w:ind w:firstLine="708"/>
        <w:jc w:val="both"/>
        <w:rPr>
          <w:rFonts w:ascii="Times New Roman" w:hAnsi="Times New Roman"/>
          <w:noProof/>
          <w:sz w:val="24"/>
          <w:szCs w:val="24"/>
        </w:rPr>
      </w:pPr>
      <w:r w:rsidRPr="006D4453">
        <w:rPr>
          <w:rFonts w:ascii="Times New Roman" w:hAnsi="Times New Roman"/>
          <w:noProof/>
          <w:sz w:val="24"/>
          <w:szCs w:val="24"/>
        </w:rPr>
        <w:t xml:space="preserve">- с. Хитово, община Добричка – идеална част с площ 139 кв.м от урегулиран поземлен имот /УПИ/ </w:t>
      </w:r>
      <w:r w:rsidRPr="006D4453">
        <w:rPr>
          <w:rFonts w:ascii="Times New Roman" w:hAnsi="Times New Roman"/>
          <w:noProof/>
          <w:sz w:val="24"/>
          <w:szCs w:val="24"/>
          <w:lang w:val="en-US"/>
        </w:rPr>
        <w:t>XXXIV</w:t>
      </w:r>
      <w:r w:rsidRPr="006D4453">
        <w:rPr>
          <w:rFonts w:ascii="Times New Roman" w:hAnsi="Times New Roman"/>
          <w:noProof/>
          <w:sz w:val="24"/>
          <w:szCs w:val="24"/>
        </w:rPr>
        <w:t>, пл. № 139 в квартал 18 с обща площ 900 кв.м и очаквани приходи в размер на 685,00 лв. /шестстотин осемдесет и пет лева/ без ДДС.</w:t>
      </w:r>
    </w:p>
    <w:p w:rsidR="006D4453" w:rsidRPr="006D4453" w:rsidRDefault="006D4453" w:rsidP="006D4453">
      <w:pPr>
        <w:spacing w:after="0" w:line="240" w:lineRule="auto"/>
        <w:ind w:firstLine="708"/>
        <w:jc w:val="both"/>
        <w:rPr>
          <w:rFonts w:ascii="Times New Roman" w:hAnsi="Times New Roman"/>
          <w:noProof/>
          <w:sz w:val="24"/>
          <w:szCs w:val="24"/>
        </w:rPr>
      </w:pPr>
      <w:r w:rsidRPr="006D4453">
        <w:rPr>
          <w:rFonts w:ascii="Times New Roman" w:hAnsi="Times New Roman"/>
          <w:noProof/>
          <w:sz w:val="24"/>
          <w:szCs w:val="24"/>
        </w:rPr>
        <w:t xml:space="preserve">- с. Хитово, община Добричка – идеална част с площ 139 кв.м от урегулиран поземлен имот /УПИ/ </w:t>
      </w:r>
      <w:r w:rsidRPr="006D4453">
        <w:rPr>
          <w:rFonts w:ascii="Times New Roman" w:hAnsi="Times New Roman"/>
          <w:noProof/>
          <w:sz w:val="24"/>
          <w:szCs w:val="24"/>
          <w:lang w:val="en-US"/>
        </w:rPr>
        <w:t>XXXV</w:t>
      </w:r>
      <w:r w:rsidRPr="006D4453">
        <w:rPr>
          <w:rFonts w:ascii="Times New Roman" w:hAnsi="Times New Roman"/>
          <w:noProof/>
          <w:sz w:val="24"/>
          <w:szCs w:val="24"/>
        </w:rPr>
        <w:t>, пл. № 139 в квартал 18 с обща площ 900 кв.м и очаквани приходи в размер на 685,00 лв. /шестстотин осемдесет и пет лева/ без ДДС.</w:t>
      </w:r>
    </w:p>
    <w:p w:rsidR="006D4453" w:rsidRPr="006D4453" w:rsidRDefault="006D4453" w:rsidP="006D4453">
      <w:pPr>
        <w:spacing w:after="0" w:line="240" w:lineRule="auto"/>
        <w:ind w:firstLine="708"/>
        <w:jc w:val="both"/>
        <w:rPr>
          <w:rFonts w:ascii="Times New Roman" w:hAnsi="Times New Roman"/>
          <w:noProof/>
          <w:sz w:val="24"/>
          <w:szCs w:val="24"/>
        </w:rPr>
      </w:pPr>
      <w:r w:rsidRPr="006D4453">
        <w:rPr>
          <w:rFonts w:ascii="Times New Roman" w:hAnsi="Times New Roman"/>
          <w:noProof/>
          <w:sz w:val="24"/>
          <w:szCs w:val="24"/>
        </w:rPr>
        <w:t>На основание чл. 8, ал. 10 от Закона за общинската собственост, решението да се публикува на интернет страницата на Община Добричка и на информационното табло в сградата на общината в 14 /четиринадесет/ дневен срок от приемането му.</w:t>
      </w:r>
    </w:p>
    <w:p w:rsidR="006D4453" w:rsidRPr="006D4453" w:rsidRDefault="006D4453" w:rsidP="006D4453">
      <w:pPr>
        <w:spacing w:after="0" w:line="240" w:lineRule="auto"/>
        <w:ind w:firstLine="708"/>
        <w:jc w:val="both"/>
        <w:rPr>
          <w:rFonts w:ascii="Times New Roman" w:hAnsi="Times New Roman"/>
          <w:noProof/>
          <w:sz w:val="24"/>
          <w:szCs w:val="24"/>
        </w:rPr>
      </w:pPr>
      <w:r w:rsidRPr="006D4453">
        <w:rPr>
          <w:rFonts w:ascii="Times New Roman" w:hAnsi="Times New Roman"/>
          <w:noProof/>
          <w:sz w:val="24"/>
          <w:szCs w:val="24"/>
        </w:rPr>
        <w:t>II. На основание чл. 21, ал. 1, т. 8 от Закона за местното самоуправление и местната администрация, чл. 36, ал. 1, т. 2 и чл. 41, ал. 2 от Закона за общинската собственост, във връзка с чл. 62, ал. 1, т. 3 и чл. 57 от Наредба № 4 за реда за придобиване, управление и разпореждане с общинско имущество, Добрички общински съвет дава съгласие да се прекрати съсобствеността между община Добричка и Васил Миланов Вичев, чрез продажба на частите, собственост на общината:</w:t>
      </w:r>
    </w:p>
    <w:p w:rsidR="006D4453" w:rsidRPr="006D4453" w:rsidRDefault="006D4453" w:rsidP="006D4453">
      <w:pPr>
        <w:spacing w:after="0" w:line="240" w:lineRule="auto"/>
        <w:ind w:firstLine="708"/>
        <w:jc w:val="both"/>
        <w:rPr>
          <w:rFonts w:ascii="Times New Roman" w:hAnsi="Times New Roman"/>
          <w:noProof/>
          <w:sz w:val="24"/>
          <w:szCs w:val="24"/>
        </w:rPr>
      </w:pPr>
      <w:r w:rsidRPr="006D4453">
        <w:rPr>
          <w:rFonts w:ascii="Times New Roman" w:hAnsi="Times New Roman"/>
          <w:noProof/>
          <w:sz w:val="24"/>
          <w:szCs w:val="24"/>
        </w:rPr>
        <w:t xml:space="preserve">- идеална част с площ 139 кв.м от УПИ </w:t>
      </w:r>
      <w:r w:rsidRPr="006D4453">
        <w:rPr>
          <w:rFonts w:ascii="Times New Roman" w:hAnsi="Times New Roman"/>
          <w:noProof/>
          <w:sz w:val="24"/>
          <w:szCs w:val="24"/>
          <w:lang w:val="en-US"/>
        </w:rPr>
        <w:t>XXXIV</w:t>
      </w:r>
      <w:r w:rsidRPr="006D4453">
        <w:rPr>
          <w:rFonts w:ascii="Times New Roman" w:hAnsi="Times New Roman"/>
          <w:noProof/>
          <w:sz w:val="24"/>
          <w:szCs w:val="24"/>
        </w:rPr>
        <w:t>, пл. № 139 в квартал 18 по плана на с. Хитово, община Добричка с обща площ 900 кв.м и определя пазарна цена в размер на 685,00 лв. /шестстотин осемдесет и пет лева/ без ДДС, надхвърляща по размера си данъчната оценка в размер на 290,20 лв. /двеста и деветдесет лева и 20 ст./.</w:t>
      </w:r>
    </w:p>
    <w:p w:rsidR="006D4453" w:rsidRPr="006D4453" w:rsidRDefault="006D4453" w:rsidP="006D4453">
      <w:pPr>
        <w:spacing w:after="0" w:line="240" w:lineRule="auto"/>
        <w:ind w:firstLine="708"/>
        <w:jc w:val="both"/>
        <w:rPr>
          <w:rFonts w:ascii="Times New Roman" w:hAnsi="Times New Roman"/>
          <w:noProof/>
          <w:sz w:val="24"/>
          <w:szCs w:val="24"/>
        </w:rPr>
      </w:pPr>
      <w:r w:rsidRPr="006D4453">
        <w:rPr>
          <w:rFonts w:ascii="Times New Roman" w:hAnsi="Times New Roman"/>
          <w:noProof/>
          <w:sz w:val="24"/>
          <w:szCs w:val="24"/>
        </w:rPr>
        <w:t xml:space="preserve">- идеална част с площ 139 кв.м от УПИ </w:t>
      </w:r>
      <w:r w:rsidRPr="006D4453">
        <w:rPr>
          <w:rFonts w:ascii="Times New Roman" w:hAnsi="Times New Roman"/>
          <w:noProof/>
          <w:sz w:val="24"/>
          <w:szCs w:val="24"/>
          <w:lang w:val="en-US"/>
        </w:rPr>
        <w:t>XXXV</w:t>
      </w:r>
      <w:r w:rsidRPr="006D4453">
        <w:rPr>
          <w:rFonts w:ascii="Times New Roman" w:hAnsi="Times New Roman"/>
          <w:noProof/>
          <w:sz w:val="24"/>
          <w:szCs w:val="24"/>
        </w:rPr>
        <w:t xml:space="preserve">, пл. № 139 в квартал 18 по плана на с. Хитово, община Добричка с обща площ 900 кв.м и определя пазарна цена в размер на </w:t>
      </w:r>
      <w:r w:rsidRPr="006D4453">
        <w:rPr>
          <w:rFonts w:ascii="Times New Roman" w:hAnsi="Times New Roman"/>
          <w:noProof/>
          <w:sz w:val="24"/>
          <w:szCs w:val="24"/>
        </w:rPr>
        <w:lastRenderedPageBreak/>
        <w:t>685,00 лв. /шестстотин осемдесет и пет лева/ без ДДС, надхвърляща по размера си данъчната оценка в размер на 290,20 лв. /двеста и деветдесет лева и 20 ст./.</w:t>
      </w:r>
    </w:p>
    <w:p w:rsidR="006D4453" w:rsidRPr="006D4453" w:rsidRDefault="006D4453" w:rsidP="006D4453">
      <w:pPr>
        <w:spacing w:after="0" w:line="240" w:lineRule="auto"/>
        <w:ind w:firstLine="708"/>
        <w:jc w:val="both"/>
        <w:rPr>
          <w:rFonts w:ascii="Times New Roman" w:hAnsi="Times New Roman"/>
          <w:noProof/>
          <w:sz w:val="24"/>
          <w:szCs w:val="24"/>
        </w:rPr>
      </w:pPr>
      <w:r w:rsidRPr="006D4453">
        <w:rPr>
          <w:rFonts w:ascii="Times New Roman" w:hAnsi="Times New Roman"/>
          <w:noProof/>
          <w:sz w:val="24"/>
          <w:szCs w:val="24"/>
        </w:rPr>
        <w:t>III. Съгласно чл. 52, ал. 5, т. 1 от Закона за местното самоуправление и местната администрация, 30 /тридесет/ на сто от постъпленията от продажбата да се използват за финансиране на изграждането, за основен и текущ ремонт на социална и техническа инфраструктура в с. Хитово, общ. Добричка.</w:t>
      </w:r>
    </w:p>
    <w:p w:rsidR="006D4453" w:rsidRPr="006D4453" w:rsidRDefault="006D4453" w:rsidP="006D4453">
      <w:pPr>
        <w:spacing w:after="0" w:line="240" w:lineRule="auto"/>
        <w:ind w:firstLine="708"/>
        <w:jc w:val="both"/>
        <w:rPr>
          <w:rFonts w:ascii="Times New Roman" w:hAnsi="Times New Roman"/>
          <w:noProof/>
          <w:sz w:val="24"/>
          <w:szCs w:val="24"/>
        </w:rPr>
      </w:pPr>
      <w:r w:rsidRPr="006D4453">
        <w:rPr>
          <w:rFonts w:ascii="Times New Roman" w:hAnsi="Times New Roman"/>
          <w:noProof/>
          <w:sz w:val="24"/>
          <w:szCs w:val="24"/>
        </w:rPr>
        <w:t xml:space="preserve">IV. Възлага на Кмета на община Добричка, последващи законови действия. </w:t>
      </w:r>
    </w:p>
    <w:p w:rsidR="006D4453" w:rsidRPr="006D4453" w:rsidRDefault="006D4453" w:rsidP="006D4453">
      <w:pPr>
        <w:spacing w:after="0" w:line="240" w:lineRule="auto"/>
        <w:ind w:firstLine="708"/>
        <w:jc w:val="both"/>
        <w:rPr>
          <w:rFonts w:ascii="Times New Roman" w:hAnsi="Times New Roman"/>
          <w:noProof/>
          <w:sz w:val="24"/>
          <w:szCs w:val="24"/>
        </w:rPr>
      </w:pPr>
    </w:p>
    <w:p w:rsidR="006D4453" w:rsidRPr="006D4453" w:rsidRDefault="006D4453" w:rsidP="006D4453">
      <w:pPr>
        <w:suppressAutoHyphens/>
        <w:spacing w:after="0" w:line="240" w:lineRule="auto"/>
        <w:ind w:firstLine="567"/>
        <w:jc w:val="both"/>
        <w:rPr>
          <w:rFonts w:ascii="Times New Roman" w:hAnsi="Times New Roman"/>
          <w:b/>
          <w:sz w:val="24"/>
          <w:szCs w:val="24"/>
        </w:rPr>
      </w:pPr>
      <w:r w:rsidRPr="006D4453">
        <w:rPr>
          <w:rFonts w:ascii="Times New Roman" w:hAnsi="Times New Roman"/>
          <w:b/>
          <w:sz w:val="24"/>
          <w:szCs w:val="24"/>
        </w:rPr>
        <w:t>С явно поименно гласуване с 21 гласа  „за”, 0 -  „против”, 0 -  „въздържал се” – решението  се приема.</w:t>
      </w:r>
    </w:p>
    <w:p w:rsidR="006D4453" w:rsidRPr="006D4453" w:rsidRDefault="006D4453" w:rsidP="006D4453">
      <w:pPr>
        <w:spacing w:after="0" w:line="240" w:lineRule="auto"/>
        <w:ind w:firstLine="567"/>
        <w:jc w:val="both"/>
        <w:rPr>
          <w:rFonts w:ascii="Times New Roman" w:hAnsi="Times New Roman"/>
          <w:b/>
          <w:sz w:val="24"/>
          <w:szCs w:val="24"/>
        </w:rPr>
      </w:pPr>
      <w:r w:rsidRPr="006D4453">
        <w:rPr>
          <w:rFonts w:ascii="Times New Roman" w:hAnsi="Times New Roman"/>
          <w:b/>
          <w:sz w:val="24"/>
          <w:szCs w:val="24"/>
        </w:rPr>
        <w:t xml:space="preserve">„За“- </w:t>
      </w:r>
      <w:r w:rsidRPr="006D4453">
        <w:rPr>
          <w:rFonts w:ascii="Times New Roman" w:hAnsi="Times New Roman"/>
          <w:sz w:val="24"/>
          <w:szCs w:val="24"/>
        </w:rPr>
        <w:t>Георги Драгнев, Борислав Борисов, Георги Коев, Гинка Христова, Йордан Йорданов, Маринела Балчева, Павел Костадинов, Ярослава Василева, Теодора Иванова, Мария Янакиева</w:t>
      </w:r>
      <w:r w:rsidRPr="006D4453">
        <w:rPr>
          <w:rFonts w:ascii="Times New Roman" w:hAnsi="Times New Roman"/>
          <w:b/>
          <w:sz w:val="24"/>
          <w:szCs w:val="24"/>
        </w:rPr>
        <w:t xml:space="preserve">, </w:t>
      </w:r>
      <w:r w:rsidRPr="006D4453">
        <w:rPr>
          <w:rFonts w:ascii="Times New Roman" w:eastAsia="Calibri" w:hAnsi="Times New Roman"/>
          <w:sz w:val="24"/>
          <w:szCs w:val="24"/>
        </w:rPr>
        <w:t>Анифе Карани,</w:t>
      </w:r>
      <w:r w:rsidRPr="006D4453">
        <w:rPr>
          <w:rFonts w:ascii="Times New Roman" w:hAnsi="Times New Roman"/>
          <w:sz w:val="24"/>
          <w:szCs w:val="24"/>
        </w:rPr>
        <w:t xml:space="preserve"> д-р Ердинч Хаджиев, Илдъз Юнус,</w:t>
      </w:r>
      <w:r w:rsidRPr="006D4453">
        <w:rPr>
          <w:rFonts w:ascii="Times New Roman" w:hAnsi="Times New Roman"/>
          <w:b/>
          <w:sz w:val="24"/>
          <w:szCs w:val="24"/>
        </w:rPr>
        <w:t xml:space="preserve">  </w:t>
      </w:r>
      <w:r w:rsidRPr="006D4453">
        <w:rPr>
          <w:rFonts w:ascii="Times New Roman" w:hAnsi="Times New Roman"/>
          <w:sz w:val="24"/>
          <w:szCs w:val="24"/>
        </w:rPr>
        <w:t xml:space="preserve">Пламен Петров, </w:t>
      </w:r>
      <w:r w:rsidRPr="006D4453">
        <w:rPr>
          <w:rFonts w:ascii="Times New Roman" w:eastAsia="Calibri" w:hAnsi="Times New Roman"/>
          <w:sz w:val="24"/>
          <w:szCs w:val="24"/>
        </w:rPr>
        <w:t>Сибел Осман</w:t>
      </w:r>
      <w:r w:rsidRPr="006D4453">
        <w:rPr>
          <w:rFonts w:ascii="Times New Roman" w:hAnsi="Times New Roman"/>
          <w:sz w:val="24"/>
          <w:szCs w:val="24"/>
        </w:rPr>
        <w:t>, Икбал Мариянов, Пламен Тодоров, Тихомир Колев, Стефан Димов</w:t>
      </w:r>
      <w:r w:rsidRPr="006D4453">
        <w:rPr>
          <w:rFonts w:ascii="Times New Roman" w:hAnsi="Times New Roman"/>
          <w:b/>
          <w:sz w:val="24"/>
          <w:szCs w:val="24"/>
        </w:rPr>
        <w:t xml:space="preserve">, </w:t>
      </w:r>
      <w:r w:rsidRPr="006D4453">
        <w:rPr>
          <w:rFonts w:ascii="Times New Roman" w:hAnsi="Times New Roman"/>
          <w:sz w:val="24"/>
          <w:szCs w:val="24"/>
        </w:rPr>
        <w:t>Петко Игнатов, инж. Диана Далакманска</w:t>
      </w:r>
      <w:r w:rsidRPr="006D4453">
        <w:rPr>
          <w:rFonts w:ascii="Times New Roman" w:hAnsi="Times New Roman"/>
          <w:b/>
          <w:sz w:val="24"/>
          <w:szCs w:val="24"/>
        </w:rPr>
        <w:t xml:space="preserve"> „против“- няма, „въздържал се”- няма.</w:t>
      </w:r>
    </w:p>
    <w:p w:rsidR="006D4453" w:rsidRDefault="006D4453" w:rsidP="006D4453">
      <w:pPr>
        <w:tabs>
          <w:tab w:val="left" w:pos="1601"/>
        </w:tabs>
        <w:spacing w:after="0"/>
        <w:jc w:val="both"/>
        <w:rPr>
          <w:rFonts w:ascii="Times New Roman" w:eastAsia="Courier New" w:hAnsi="Times New Roman"/>
          <w:sz w:val="24"/>
          <w:szCs w:val="24"/>
        </w:rPr>
      </w:pPr>
    </w:p>
    <w:p w:rsidR="006D4453" w:rsidRPr="006D4453" w:rsidRDefault="006D4453" w:rsidP="006D4453">
      <w:pPr>
        <w:spacing w:after="0" w:line="240" w:lineRule="auto"/>
        <w:jc w:val="both"/>
        <w:rPr>
          <w:rFonts w:ascii="Times New Roman" w:hAnsi="Times New Roman"/>
          <w:b/>
          <w:sz w:val="24"/>
          <w:szCs w:val="24"/>
          <w:u w:val="single"/>
        </w:rPr>
      </w:pPr>
      <w:r w:rsidRPr="00A66F36">
        <w:rPr>
          <w:rFonts w:ascii="Times New Roman" w:hAnsi="Times New Roman"/>
          <w:b/>
          <w:sz w:val="24"/>
          <w:szCs w:val="24"/>
          <w:u w:val="single"/>
        </w:rPr>
        <w:t>ОТНОСНО</w:t>
      </w:r>
      <w:r w:rsidRPr="006D4453">
        <w:rPr>
          <w:rFonts w:ascii="Times New Roman" w:hAnsi="Times New Roman"/>
          <w:b/>
          <w:sz w:val="24"/>
          <w:szCs w:val="24"/>
          <w:u w:val="single"/>
        </w:rPr>
        <w:t xml:space="preserve">: Актуализация на Годишната програма за управление и разпореждане с общинско имущество за 2025 г. и прекратяване на съсобственост в поземлени имоти по плана на с.Прилеп, общ.Добричка – УПИ </w:t>
      </w:r>
      <w:r w:rsidRPr="006D4453">
        <w:rPr>
          <w:rFonts w:ascii="Times New Roman" w:hAnsi="Times New Roman"/>
          <w:b/>
          <w:sz w:val="24"/>
          <w:szCs w:val="24"/>
          <w:u w:val="single"/>
          <w:lang w:val="en-US"/>
        </w:rPr>
        <w:t>II - 41</w:t>
      </w:r>
      <w:r w:rsidRPr="006D4453">
        <w:rPr>
          <w:rFonts w:ascii="Times New Roman" w:hAnsi="Times New Roman"/>
          <w:b/>
          <w:sz w:val="24"/>
          <w:szCs w:val="24"/>
          <w:u w:val="single"/>
        </w:rPr>
        <w:t>, кв.6</w:t>
      </w:r>
    </w:p>
    <w:p w:rsidR="006D4453" w:rsidRPr="006D4453" w:rsidRDefault="006D4453" w:rsidP="006D4453">
      <w:pPr>
        <w:spacing w:after="0" w:line="240" w:lineRule="auto"/>
        <w:jc w:val="both"/>
        <w:rPr>
          <w:rFonts w:ascii="Times New Roman" w:hAnsi="Times New Roman"/>
          <w:sz w:val="24"/>
          <w:szCs w:val="24"/>
        </w:rPr>
      </w:pPr>
      <w:r w:rsidRPr="006D4453">
        <w:rPr>
          <w:rFonts w:ascii="Times New Roman" w:hAnsi="Times New Roman"/>
          <w:b/>
          <w:sz w:val="24"/>
          <w:szCs w:val="24"/>
        </w:rPr>
        <w:t>Внася:</w:t>
      </w:r>
      <w:r w:rsidRPr="006D4453">
        <w:rPr>
          <w:rFonts w:ascii="Times New Roman" w:hAnsi="Times New Roman"/>
          <w:sz w:val="24"/>
          <w:szCs w:val="24"/>
        </w:rPr>
        <w:t xml:space="preserve"> Соня Георгиева</w:t>
      </w:r>
    </w:p>
    <w:p w:rsidR="006D4453" w:rsidRPr="006D4453" w:rsidRDefault="006D4453" w:rsidP="006D4453">
      <w:pPr>
        <w:spacing w:after="0" w:line="240" w:lineRule="auto"/>
        <w:jc w:val="both"/>
        <w:rPr>
          <w:rFonts w:ascii="Times New Roman" w:hAnsi="Times New Roman"/>
          <w:sz w:val="24"/>
          <w:szCs w:val="24"/>
        </w:rPr>
      </w:pPr>
      <w:r w:rsidRPr="006D4453">
        <w:rPr>
          <w:rFonts w:ascii="Times New Roman" w:hAnsi="Times New Roman"/>
          <w:sz w:val="24"/>
          <w:szCs w:val="24"/>
        </w:rPr>
        <w:t>Кмет на Община Добричка</w:t>
      </w:r>
    </w:p>
    <w:p w:rsidR="006D4453" w:rsidRDefault="006D4453" w:rsidP="006D4453">
      <w:pPr>
        <w:tabs>
          <w:tab w:val="left" w:pos="1601"/>
        </w:tabs>
        <w:spacing w:after="0"/>
        <w:jc w:val="both"/>
        <w:rPr>
          <w:rFonts w:ascii="Times New Roman" w:eastAsia="Courier New" w:hAnsi="Times New Roman"/>
          <w:sz w:val="24"/>
          <w:szCs w:val="24"/>
        </w:rPr>
      </w:pPr>
    </w:p>
    <w:p w:rsidR="006D4453" w:rsidRPr="006D4453" w:rsidRDefault="006D4453" w:rsidP="006D4453">
      <w:pPr>
        <w:spacing w:after="0" w:line="240" w:lineRule="auto"/>
        <w:jc w:val="center"/>
        <w:rPr>
          <w:rFonts w:ascii="Times New Roman" w:eastAsia="Arial" w:hAnsi="Times New Roman" w:cs="Arial"/>
          <w:b/>
          <w:sz w:val="24"/>
          <w:szCs w:val="24"/>
        </w:rPr>
      </w:pPr>
      <w:r w:rsidRPr="006D4453">
        <w:rPr>
          <w:rFonts w:ascii="Times New Roman" w:eastAsia="Arial" w:hAnsi="Times New Roman" w:cs="Arial"/>
          <w:b/>
          <w:sz w:val="24"/>
          <w:szCs w:val="24"/>
        </w:rPr>
        <w:t>РЕШЕНИЕ 346:</w:t>
      </w:r>
    </w:p>
    <w:p w:rsidR="006D4453" w:rsidRPr="006D4453" w:rsidRDefault="006D4453" w:rsidP="006D4453">
      <w:pPr>
        <w:keepNext/>
        <w:keepLines/>
        <w:spacing w:after="0" w:line="240" w:lineRule="auto"/>
        <w:jc w:val="both"/>
        <w:outlineLvl w:val="4"/>
        <w:rPr>
          <w:rFonts w:ascii="Times New Roman" w:eastAsia="Cambria Math" w:hAnsi="Times New Roman"/>
          <w:i/>
          <w:sz w:val="24"/>
          <w:szCs w:val="24"/>
        </w:rPr>
      </w:pPr>
    </w:p>
    <w:p w:rsidR="006D4453" w:rsidRPr="006D4453" w:rsidRDefault="006D4453" w:rsidP="006D4453">
      <w:pPr>
        <w:spacing w:after="0" w:line="240" w:lineRule="auto"/>
        <w:ind w:firstLine="708"/>
        <w:jc w:val="both"/>
        <w:rPr>
          <w:rFonts w:ascii="Times New Roman" w:hAnsi="Times New Roman"/>
          <w:noProof/>
          <w:sz w:val="24"/>
          <w:szCs w:val="24"/>
        </w:rPr>
      </w:pPr>
      <w:r w:rsidRPr="006D4453">
        <w:rPr>
          <w:rFonts w:ascii="Times New Roman" w:hAnsi="Times New Roman"/>
          <w:noProof/>
          <w:sz w:val="24"/>
          <w:szCs w:val="24"/>
        </w:rPr>
        <w:t xml:space="preserve">І. На основание чл. 21, ал. 1, т. 8 от Закона за местното самоуправление и местната администрация, чл. 8, ал. 9 от Закона за общинската собственост и чл. 5, ал. 1 от Наредба № 4 за реда за придобиване, управление и разпореждане с общинско имущество, Добрички общински съвет дава съгласие за актуализация на Програмата за управление и разпореждане с имотите - общинската собственост, приета с Решение № 283 от 29.01.2025г., както следва: </w:t>
      </w:r>
    </w:p>
    <w:p w:rsidR="006D4453" w:rsidRPr="006D4453" w:rsidRDefault="006D4453" w:rsidP="006D4453">
      <w:pPr>
        <w:spacing w:after="0" w:line="240" w:lineRule="auto"/>
        <w:ind w:firstLine="708"/>
        <w:jc w:val="both"/>
        <w:rPr>
          <w:rFonts w:ascii="Times New Roman" w:hAnsi="Times New Roman"/>
          <w:noProof/>
          <w:sz w:val="24"/>
          <w:szCs w:val="24"/>
        </w:rPr>
      </w:pPr>
      <w:r w:rsidRPr="006D4453">
        <w:rPr>
          <w:rFonts w:ascii="Times New Roman" w:hAnsi="Times New Roman"/>
          <w:noProof/>
          <w:sz w:val="24"/>
          <w:szCs w:val="24"/>
        </w:rPr>
        <w:t>В Приложение 2.2 да се допълни следният имот:</w:t>
      </w:r>
    </w:p>
    <w:p w:rsidR="006D4453" w:rsidRPr="006D4453" w:rsidRDefault="006D4453" w:rsidP="006D4453">
      <w:pPr>
        <w:spacing w:after="0" w:line="240" w:lineRule="auto"/>
        <w:ind w:firstLine="708"/>
        <w:jc w:val="both"/>
        <w:rPr>
          <w:rFonts w:ascii="Times New Roman" w:hAnsi="Times New Roman"/>
          <w:noProof/>
          <w:sz w:val="24"/>
          <w:szCs w:val="24"/>
        </w:rPr>
      </w:pPr>
      <w:r w:rsidRPr="006D4453">
        <w:rPr>
          <w:rFonts w:ascii="Times New Roman" w:hAnsi="Times New Roman"/>
          <w:noProof/>
          <w:sz w:val="24"/>
          <w:szCs w:val="24"/>
        </w:rPr>
        <w:t xml:space="preserve">- с. Прилеп, община Добричка – идеална част с площ 60 кв.м от урегулиран поземлен имот /УПИ/ УПИ </w:t>
      </w:r>
      <w:r w:rsidRPr="006D4453">
        <w:rPr>
          <w:rFonts w:ascii="Times New Roman" w:hAnsi="Times New Roman"/>
          <w:noProof/>
          <w:sz w:val="24"/>
          <w:szCs w:val="24"/>
          <w:lang w:val="en-US"/>
        </w:rPr>
        <w:t>II</w:t>
      </w:r>
      <w:r w:rsidRPr="006D4453">
        <w:rPr>
          <w:rFonts w:ascii="Times New Roman" w:hAnsi="Times New Roman"/>
          <w:noProof/>
          <w:sz w:val="24"/>
          <w:szCs w:val="24"/>
        </w:rPr>
        <w:t xml:space="preserve"> с пл. № 41, кв. 6, с обща площ 1380 кв.м и очаквани приходи в размер на 1402</w:t>
      </w:r>
      <w:r w:rsidRPr="006D4453">
        <w:rPr>
          <w:rFonts w:ascii="Times New Roman" w:hAnsi="Times New Roman"/>
          <w:noProof/>
          <w:sz w:val="24"/>
          <w:szCs w:val="24"/>
          <w:lang w:val="en-US"/>
        </w:rPr>
        <w:t>,00</w:t>
      </w:r>
      <w:r w:rsidRPr="006D4453">
        <w:rPr>
          <w:rFonts w:ascii="Times New Roman" w:hAnsi="Times New Roman"/>
          <w:noProof/>
          <w:sz w:val="24"/>
          <w:szCs w:val="24"/>
        </w:rPr>
        <w:t xml:space="preserve"> лв. /хиляда четиристотин и два лева/ без ДДС;</w:t>
      </w:r>
    </w:p>
    <w:p w:rsidR="006D4453" w:rsidRPr="006D4453" w:rsidRDefault="006D4453" w:rsidP="006D4453">
      <w:pPr>
        <w:spacing w:after="0" w:line="240" w:lineRule="auto"/>
        <w:ind w:firstLine="708"/>
        <w:jc w:val="both"/>
        <w:rPr>
          <w:rFonts w:ascii="Times New Roman" w:hAnsi="Times New Roman"/>
          <w:noProof/>
          <w:sz w:val="24"/>
          <w:szCs w:val="24"/>
        </w:rPr>
      </w:pPr>
      <w:r w:rsidRPr="006D4453">
        <w:rPr>
          <w:rFonts w:ascii="Times New Roman" w:hAnsi="Times New Roman"/>
          <w:noProof/>
          <w:sz w:val="24"/>
          <w:szCs w:val="24"/>
        </w:rPr>
        <w:t>На основание чл.8, ал.10 от Закона за общинската собственост, решението да се публикува на интернет страницата на Община Добричка и на информационното табло в сградата на общината в 14 /четиринадесет/ дневен срок от приемането на решението.</w:t>
      </w:r>
    </w:p>
    <w:p w:rsidR="006D4453" w:rsidRPr="006D4453" w:rsidRDefault="006D4453" w:rsidP="006D4453">
      <w:pPr>
        <w:spacing w:after="0" w:line="240" w:lineRule="auto"/>
        <w:ind w:firstLine="708"/>
        <w:jc w:val="both"/>
        <w:rPr>
          <w:rFonts w:ascii="Times New Roman" w:hAnsi="Times New Roman"/>
          <w:noProof/>
          <w:sz w:val="24"/>
          <w:szCs w:val="24"/>
        </w:rPr>
      </w:pPr>
      <w:r w:rsidRPr="006D4453">
        <w:rPr>
          <w:rFonts w:ascii="Times New Roman" w:hAnsi="Times New Roman"/>
          <w:noProof/>
          <w:sz w:val="24"/>
          <w:szCs w:val="24"/>
        </w:rPr>
        <w:t>II. На основание чл. 21, ал. 1, т. 8 от Закона за местното самоуправление и местната администрация, чл. 36, ал. 1, т. 2 и чл. 41, ал. 2 от Закона за общинската собственост, във връзка с чл. 62, ал. 1, т. 3 и чл. 57 от Наредба № 4 за реда за придобиване, управление и разпореждане с общинско имущество,  Добрички общински съвет дава съгласие да се прекрати съсобствеността между община Добричка и                                 Петко Йорданов Петков, чрез продажба на частта, собственост на общината:</w:t>
      </w:r>
    </w:p>
    <w:p w:rsidR="006D4453" w:rsidRPr="006D4453" w:rsidRDefault="006D4453" w:rsidP="006D4453">
      <w:pPr>
        <w:spacing w:after="0" w:line="240" w:lineRule="auto"/>
        <w:ind w:firstLine="708"/>
        <w:jc w:val="both"/>
        <w:rPr>
          <w:rFonts w:ascii="Times New Roman" w:hAnsi="Times New Roman"/>
          <w:noProof/>
          <w:sz w:val="24"/>
          <w:szCs w:val="24"/>
        </w:rPr>
      </w:pPr>
      <w:r w:rsidRPr="006D4453">
        <w:rPr>
          <w:rFonts w:ascii="Times New Roman" w:hAnsi="Times New Roman"/>
          <w:noProof/>
          <w:sz w:val="24"/>
          <w:szCs w:val="24"/>
        </w:rPr>
        <w:t xml:space="preserve">- идеална част с площ 60 кв.м от УПИ </w:t>
      </w:r>
      <w:r w:rsidRPr="006D4453">
        <w:rPr>
          <w:rFonts w:ascii="Times New Roman" w:hAnsi="Times New Roman"/>
          <w:noProof/>
          <w:sz w:val="24"/>
          <w:szCs w:val="24"/>
          <w:lang w:val="en-US"/>
        </w:rPr>
        <w:t>II</w:t>
      </w:r>
      <w:r w:rsidRPr="006D4453">
        <w:rPr>
          <w:rFonts w:ascii="Times New Roman" w:hAnsi="Times New Roman"/>
          <w:noProof/>
          <w:sz w:val="24"/>
          <w:szCs w:val="24"/>
        </w:rPr>
        <w:t xml:space="preserve"> с пл. № 41, кв. 6 по плана на с. Прилеп, община Добричка с обща площ 1380 кв.м и определя пазарна цена в размер на 1402</w:t>
      </w:r>
      <w:r w:rsidRPr="006D4453">
        <w:rPr>
          <w:rFonts w:ascii="Times New Roman" w:hAnsi="Times New Roman"/>
          <w:noProof/>
          <w:sz w:val="24"/>
          <w:szCs w:val="24"/>
          <w:lang w:val="en-US"/>
        </w:rPr>
        <w:t>,00</w:t>
      </w:r>
      <w:r w:rsidRPr="006D4453">
        <w:rPr>
          <w:rFonts w:ascii="Times New Roman" w:hAnsi="Times New Roman"/>
          <w:noProof/>
          <w:sz w:val="24"/>
          <w:szCs w:val="24"/>
        </w:rPr>
        <w:t xml:space="preserve"> лв. /хиляда четиристотин и два лева/ без ДДС, надхвърляща по размера си данъчната оценка в размер на 136,80 лв. /сто тридесет и шест лева и 80 ст./;</w:t>
      </w:r>
    </w:p>
    <w:p w:rsidR="006D4453" w:rsidRPr="006D4453" w:rsidRDefault="006D4453" w:rsidP="006D4453">
      <w:pPr>
        <w:spacing w:after="0" w:line="240" w:lineRule="auto"/>
        <w:ind w:firstLine="708"/>
        <w:jc w:val="both"/>
        <w:rPr>
          <w:rFonts w:ascii="Times New Roman" w:hAnsi="Times New Roman"/>
          <w:noProof/>
          <w:sz w:val="24"/>
          <w:szCs w:val="24"/>
        </w:rPr>
      </w:pPr>
      <w:r w:rsidRPr="006D4453">
        <w:rPr>
          <w:rFonts w:ascii="Times New Roman" w:hAnsi="Times New Roman"/>
          <w:noProof/>
          <w:sz w:val="24"/>
          <w:szCs w:val="24"/>
        </w:rPr>
        <w:t xml:space="preserve">III. Съгласно чл. 52, ал. 5, т. 1 от Закона за местното самоуправление и местната администрация, 30 /тридесет/ на сто от постъпленията от продажбата да се използват за </w:t>
      </w:r>
      <w:r w:rsidRPr="006D4453">
        <w:rPr>
          <w:rFonts w:ascii="Times New Roman" w:hAnsi="Times New Roman"/>
          <w:noProof/>
          <w:sz w:val="24"/>
          <w:szCs w:val="24"/>
        </w:rPr>
        <w:lastRenderedPageBreak/>
        <w:t>финансиране на изграждането, за основен и текущ ремонт на социална и техническа инфраструктура в с. Прилеп, общ. Добричка.</w:t>
      </w:r>
    </w:p>
    <w:p w:rsidR="006D4453" w:rsidRPr="006D4453" w:rsidRDefault="006D4453" w:rsidP="006D4453">
      <w:pPr>
        <w:spacing w:after="0" w:line="240" w:lineRule="auto"/>
        <w:ind w:firstLine="708"/>
        <w:jc w:val="both"/>
        <w:rPr>
          <w:rFonts w:ascii="Times New Roman" w:hAnsi="Times New Roman"/>
          <w:noProof/>
          <w:sz w:val="24"/>
          <w:szCs w:val="24"/>
        </w:rPr>
      </w:pPr>
      <w:r w:rsidRPr="006D4453">
        <w:rPr>
          <w:rFonts w:ascii="Times New Roman" w:hAnsi="Times New Roman"/>
          <w:noProof/>
          <w:sz w:val="24"/>
          <w:szCs w:val="24"/>
        </w:rPr>
        <w:t xml:space="preserve">IV. Възлага на Кмета на община Добричка, последващи законови действия. </w:t>
      </w:r>
    </w:p>
    <w:p w:rsidR="006D4453" w:rsidRPr="006D4453" w:rsidRDefault="006D4453" w:rsidP="006D4453">
      <w:pPr>
        <w:suppressAutoHyphens/>
        <w:spacing w:after="0" w:line="240" w:lineRule="auto"/>
        <w:ind w:firstLine="567"/>
        <w:jc w:val="both"/>
        <w:rPr>
          <w:rFonts w:ascii="Times New Roman" w:hAnsi="Times New Roman"/>
          <w:b/>
          <w:sz w:val="24"/>
          <w:szCs w:val="24"/>
        </w:rPr>
      </w:pPr>
    </w:p>
    <w:p w:rsidR="006D4453" w:rsidRPr="006D4453" w:rsidRDefault="006D4453" w:rsidP="006D4453">
      <w:pPr>
        <w:suppressAutoHyphens/>
        <w:spacing w:after="0" w:line="240" w:lineRule="auto"/>
        <w:ind w:firstLine="567"/>
        <w:jc w:val="both"/>
        <w:rPr>
          <w:rFonts w:ascii="Times New Roman" w:hAnsi="Times New Roman"/>
          <w:b/>
          <w:sz w:val="24"/>
          <w:szCs w:val="24"/>
        </w:rPr>
      </w:pPr>
      <w:r w:rsidRPr="006D4453">
        <w:rPr>
          <w:rFonts w:ascii="Times New Roman" w:hAnsi="Times New Roman"/>
          <w:b/>
          <w:sz w:val="24"/>
          <w:szCs w:val="24"/>
        </w:rPr>
        <w:t>С явно поименно гласуване с 21 гласа  „за”, 0 -  „против”, 0 -  „въздържал се” – решението  се приема.</w:t>
      </w:r>
    </w:p>
    <w:p w:rsidR="006D4453" w:rsidRPr="006D4453" w:rsidRDefault="006D4453" w:rsidP="006D4453">
      <w:pPr>
        <w:spacing w:after="0" w:line="240" w:lineRule="auto"/>
        <w:ind w:firstLine="567"/>
        <w:jc w:val="both"/>
        <w:rPr>
          <w:rFonts w:ascii="Times New Roman" w:hAnsi="Times New Roman"/>
          <w:b/>
          <w:sz w:val="24"/>
          <w:szCs w:val="24"/>
        </w:rPr>
      </w:pPr>
      <w:r w:rsidRPr="006D4453">
        <w:rPr>
          <w:rFonts w:ascii="Times New Roman" w:hAnsi="Times New Roman"/>
          <w:b/>
          <w:sz w:val="24"/>
          <w:szCs w:val="24"/>
        </w:rPr>
        <w:t xml:space="preserve">„За“- </w:t>
      </w:r>
      <w:r w:rsidRPr="006D4453">
        <w:rPr>
          <w:rFonts w:ascii="Times New Roman" w:hAnsi="Times New Roman"/>
          <w:sz w:val="24"/>
          <w:szCs w:val="24"/>
        </w:rPr>
        <w:t>Георги Драгнев, Борислав Борисов, Георги Коев, Гинка Христова, Йордан Йорданов, Маринела Балчева, Павел Костадинов, Ярослава Василева, Теодора Иванова, Мария Янакиева</w:t>
      </w:r>
      <w:r w:rsidRPr="006D4453">
        <w:rPr>
          <w:rFonts w:ascii="Times New Roman" w:hAnsi="Times New Roman"/>
          <w:b/>
          <w:sz w:val="24"/>
          <w:szCs w:val="24"/>
        </w:rPr>
        <w:t xml:space="preserve">, </w:t>
      </w:r>
      <w:r w:rsidRPr="006D4453">
        <w:rPr>
          <w:rFonts w:ascii="Times New Roman" w:eastAsia="Calibri" w:hAnsi="Times New Roman"/>
          <w:sz w:val="24"/>
          <w:szCs w:val="24"/>
        </w:rPr>
        <w:t>Анифе Карани,</w:t>
      </w:r>
      <w:r w:rsidRPr="006D4453">
        <w:rPr>
          <w:rFonts w:ascii="Times New Roman" w:hAnsi="Times New Roman"/>
          <w:sz w:val="24"/>
          <w:szCs w:val="24"/>
        </w:rPr>
        <w:t xml:space="preserve"> д-р Ердинч Хаджиев, Илдъз Юнус,</w:t>
      </w:r>
      <w:r w:rsidRPr="006D4453">
        <w:rPr>
          <w:rFonts w:ascii="Times New Roman" w:hAnsi="Times New Roman"/>
          <w:b/>
          <w:sz w:val="24"/>
          <w:szCs w:val="24"/>
        </w:rPr>
        <w:t xml:space="preserve">  </w:t>
      </w:r>
      <w:r w:rsidRPr="006D4453">
        <w:rPr>
          <w:rFonts w:ascii="Times New Roman" w:hAnsi="Times New Roman"/>
          <w:sz w:val="24"/>
          <w:szCs w:val="24"/>
        </w:rPr>
        <w:t xml:space="preserve">Пламен Петров, </w:t>
      </w:r>
      <w:r w:rsidRPr="006D4453">
        <w:rPr>
          <w:rFonts w:ascii="Times New Roman" w:eastAsia="Calibri" w:hAnsi="Times New Roman"/>
          <w:sz w:val="24"/>
          <w:szCs w:val="24"/>
        </w:rPr>
        <w:t>Сибел Осман</w:t>
      </w:r>
      <w:r w:rsidRPr="006D4453">
        <w:rPr>
          <w:rFonts w:ascii="Times New Roman" w:hAnsi="Times New Roman"/>
          <w:sz w:val="24"/>
          <w:szCs w:val="24"/>
        </w:rPr>
        <w:t>, Икбал Мариянов, Пламен Тодоров, Тихомир Колев, Стефан Димов</w:t>
      </w:r>
      <w:r w:rsidRPr="006D4453">
        <w:rPr>
          <w:rFonts w:ascii="Times New Roman" w:hAnsi="Times New Roman"/>
          <w:b/>
          <w:sz w:val="24"/>
          <w:szCs w:val="24"/>
        </w:rPr>
        <w:t xml:space="preserve">, </w:t>
      </w:r>
      <w:r w:rsidRPr="006D4453">
        <w:rPr>
          <w:rFonts w:ascii="Times New Roman" w:hAnsi="Times New Roman"/>
          <w:sz w:val="24"/>
          <w:szCs w:val="24"/>
        </w:rPr>
        <w:t>Петко Игнатов, инж. Диана Далакманска</w:t>
      </w:r>
      <w:r w:rsidRPr="006D4453">
        <w:rPr>
          <w:rFonts w:ascii="Times New Roman" w:hAnsi="Times New Roman"/>
          <w:b/>
          <w:sz w:val="24"/>
          <w:szCs w:val="24"/>
        </w:rPr>
        <w:t xml:space="preserve"> „против“- няма, „въздържал се”- няма.</w:t>
      </w:r>
    </w:p>
    <w:p w:rsidR="006D4453" w:rsidRPr="006D4453" w:rsidRDefault="006D4453" w:rsidP="006D4453">
      <w:pPr>
        <w:keepNext/>
        <w:keepLines/>
        <w:spacing w:after="0" w:line="240" w:lineRule="auto"/>
        <w:jc w:val="both"/>
        <w:outlineLvl w:val="4"/>
        <w:rPr>
          <w:rFonts w:ascii="Times New Roman" w:eastAsia="Cambria Math" w:hAnsi="Times New Roman"/>
          <w:i/>
          <w:sz w:val="24"/>
          <w:szCs w:val="24"/>
        </w:rPr>
      </w:pPr>
    </w:p>
    <w:p w:rsidR="006D4453" w:rsidRPr="006D4453" w:rsidRDefault="006D4453" w:rsidP="006D4453">
      <w:pPr>
        <w:spacing w:after="0" w:line="240" w:lineRule="auto"/>
        <w:jc w:val="both"/>
        <w:rPr>
          <w:rFonts w:ascii="Times New Roman" w:hAnsi="Times New Roman"/>
          <w:b/>
          <w:sz w:val="24"/>
          <w:szCs w:val="24"/>
          <w:u w:val="single"/>
        </w:rPr>
      </w:pPr>
      <w:r w:rsidRPr="00A66F36">
        <w:rPr>
          <w:rFonts w:ascii="Times New Roman" w:hAnsi="Times New Roman"/>
          <w:b/>
          <w:sz w:val="24"/>
          <w:szCs w:val="24"/>
          <w:u w:val="single"/>
        </w:rPr>
        <w:t>ОТНОСНО</w:t>
      </w:r>
      <w:r w:rsidRPr="006D4453">
        <w:rPr>
          <w:rFonts w:ascii="Times New Roman" w:hAnsi="Times New Roman"/>
          <w:b/>
          <w:sz w:val="24"/>
          <w:szCs w:val="24"/>
          <w:u w:val="single"/>
        </w:rPr>
        <w:t xml:space="preserve">: Актуализация на Годишната програма за управление и разпореждане с общинско имущество за 2025 г. и прекратяване на съсобственост в поземлени имоти по плана на с.Методиево, общ.Добричка – УПИ </w:t>
      </w:r>
      <w:r w:rsidRPr="006D4453">
        <w:rPr>
          <w:rFonts w:ascii="Times New Roman" w:hAnsi="Times New Roman"/>
          <w:b/>
          <w:sz w:val="24"/>
          <w:szCs w:val="24"/>
          <w:u w:val="single"/>
          <w:lang w:val="en-US"/>
        </w:rPr>
        <w:t xml:space="preserve">V - </w:t>
      </w:r>
      <w:r w:rsidRPr="006D4453">
        <w:rPr>
          <w:rFonts w:ascii="Times New Roman" w:hAnsi="Times New Roman"/>
          <w:b/>
          <w:sz w:val="24"/>
          <w:szCs w:val="24"/>
          <w:u w:val="single"/>
        </w:rPr>
        <w:t>185, кв.1</w:t>
      </w:r>
    </w:p>
    <w:p w:rsidR="006D4453" w:rsidRPr="006D4453" w:rsidRDefault="006D4453" w:rsidP="006D4453">
      <w:pPr>
        <w:spacing w:after="0" w:line="240" w:lineRule="auto"/>
        <w:jc w:val="both"/>
        <w:rPr>
          <w:rFonts w:ascii="Times New Roman" w:hAnsi="Times New Roman"/>
          <w:sz w:val="24"/>
          <w:szCs w:val="24"/>
        </w:rPr>
      </w:pPr>
      <w:r w:rsidRPr="006D4453">
        <w:rPr>
          <w:rFonts w:ascii="Times New Roman" w:hAnsi="Times New Roman"/>
          <w:b/>
          <w:sz w:val="24"/>
          <w:szCs w:val="24"/>
        </w:rPr>
        <w:t>Внася:</w:t>
      </w:r>
      <w:r w:rsidRPr="006D4453">
        <w:rPr>
          <w:rFonts w:ascii="Times New Roman" w:hAnsi="Times New Roman"/>
          <w:sz w:val="24"/>
          <w:szCs w:val="24"/>
        </w:rPr>
        <w:t xml:space="preserve"> Соня Георгиева</w:t>
      </w:r>
    </w:p>
    <w:p w:rsidR="006D4453" w:rsidRPr="006D4453" w:rsidRDefault="006D4453" w:rsidP="006D4453">
      <w:pPr>
        <w:spacing w:after="0" w:line="240" w:lineRule="auto"/>
        <w:jc w:val="both"/>
        <w:rPr>
          <w:rFonts w:ascii="Times New Roman" w:hAnsi="Times New Roman"/>
          <w:sz w:val="24"/>
          <w:szCs w:val="24"/>
        </w:rPr>
      </w:pPr>
      <w:r w:rsidRPr="006D4453">
        <w:rPr>
          <w:rFonts w:ascii="Times New Roman" w:hAnsi="Times New Roman"/>
          <w:sz w:val="24"/>
          <w:szCs w:val="24"/>
        </w:rPr>
        <w:t>Кмет на Община Добричка</w:t>
      </w:r>
    </w:p>
    <w:p w:rsidR="006D4453" w:rsidRPr="006D4453" w:rsidRDefault="006D4453" w:rsidP="006D4453">
      <w:pPr>
        <w:spacing w:after="0" w:line="240" w:lineRule="auto"/>
        <w:jc w:val="center"/>
        <w:rPr>
          <w:rFonts w:ascii="Times New Roman" w:eastAsia="Arial" w:hAnsi="Times New Roman" w:cs="Arial"/>
          <w:b/>
          <w:sz w:val="24"/>
          <w:szCs w:val="24"/>
        </w:rPr>
      </w:pPr>
      <w:r w:rsidRPr="006D4453">
        <w:rPr>
          <w:rFonts w:ascii="Times New Roman" w:eastAsia="Arial" w:hAnsi="Times New Roman" w:cs="Arial"/>
          <w:b/>
          <w:sz w:val="24"/>
          <w:szCs w:val="24"/>
        </w:rPr>
        <w:t>РЕШЕНИЕ 347:</w:t>
      </w:r>
    </w:p>
    <w:p w:rsidR="006D4453" w:rsidRPr="006D4453" w:rsidRDefault="006D4453" w:rsidP="006D4453">
      <w:pPr>
        <w:spacing w:after="0" w:line="240" w:lineRule="auto"/>
        <w:jc w:val="center"/>
        <w:rPr>
          <w:rFonts w:ascii="Times New Roman" w:eastAsia="Arial" w:hAnsi="Times New Roman" w:cs="Arial"/>
          <w:b/>
          <w:sz w:val="24"/>
          <w:szCs w:val="24"/>
        </w:rPr>
      </w:pPr>
    </w:p>
    <w:p w:rsidR="006D4453" w:rsidRPr="006D4453" w:rsidRDefault="006D4453" w:rsidP="006D4453">
      <w:pPr>
        <w:spacing w:after="0" w:line="240" w:lineRule="auto"/>
        <w:ind w:firstLine="708"/>
        <w:jc w:val="both"/>
        <w:rPr>
          <w:rFonts w:ascii="Times New Roman" w:hAnsi="Times New Roman"/>
          <w:noProof/>
          <w:sz w:val="24"/>
          <w:szCs w:val="24"/>
        </w:rPr>
      </w:pPr>
      <w:r w:rsidRPr="006D4453">
        <w:rPr>
          <w:rFonts w:ascii="Times New Roman" w:hAnsi="Times New Roman"/>
          <w:noProof/>
          <w:sz w:val="24"/>
          <w:szCs w:val="24"/>
        </w:rPr>
        <w:t xml:space="preserve">І. На основание чл. 21, ал. 1, т. 8 от Закона за местното самоуправление и местната администрация, чл. 8, ал. 9 от Закона за общинската собственост и чл. 5, ал. 1 от Наредба № 4 за реда за придобиване, управление и разпореждане с общинско имущество, Добрички общински съвет дава съгласие за актуализация на Програмата за управление и разпореждане с имотите - общинската собственост, приета с Решение № 283 от 29.01.2025г., както следва: </w:t>
      </w:r>
    </w:p>
    <w:p w:rsidR="006D4453" w:rsidRPr="006D4453" w:rsidRDefault="006D4453" w:rsidP="006D4453">
      <w:pPr>
        <w:spacing w:after="0" w:line="240" w:lineRule="auto"/>
        <w:ind w:firstLine="708"/>
        <w:jc w:val="both"/>
        <w:rPr>
          <w:rFonts w:ascii="Times New Roman" w:hAnsi="Times New Roman"/>
          <w:noProof/>
          <w:sz w:val="24"/>
          <w:szCs w:val="24"/>
        </w:rPr>
      </w:pPr>
      <w:r w:rsidRPr="006D4453">
        <w:rPr>
          <w:rFonts w:ascii="Times New Roman" w:hAnsi="Times New Roman"/>
          <w:noProof/>
          <w:sz w:val="24"/>
          <w:szCs w:val="24"/>
        </w:rPr>
        <w:t>В Приложение 2.2 да се допълни следният имот:</w:t>
      </w:r>
    </w:p>
    <w:p w:rsidR="006D4453" w:rsidRPr="006D4453" w:rsidRDefault="006D4453" w:rsidP="006D4453">
      <w:pPr>
        <w:spacing w:after="0" w:line="240" w:lineRule="auto"/>
        <w:ind w:firstLine="708"/>
        <w:jc w:val="both"/>
        <w:rPr>
          <w:rFonts w:ascii="Times New Roman" w:hAnsi="Times New Roman"/>
          <w:noProof/>
          <w:sz w:val="24"/>
          <w:szCs w:val="24"/>
        </w:rPr>
      </w:pPr>
      <w:r w:rsidRPr="006D4453">
        <w:rPr>
          <w:rFonts w:ascii="Times New Roman" w:hAnsi="Times New Roman"/>
          <w:noProof/>
          <w:sz w:val="24"/>
          <w:szCs w:val="24"/>
        </w:rPr>
        <w:t xml:space="preserve">- с. Методиево, община Добричка – идеална част с площ 740 кв.м от урегулиран поземлен имот /УПИ/ УПИ </w:t>
      </w:r>
      <w:r w:rsidRPr="006D4453">
        <w:rPr>
          <w:rFonts w:ascii="Times New Roman" w:hAnsi="Times New Roman"/>
          <w:noProof/>
          <w:sz w:val="24"/>
          <w:szCs w:val="24"/>
          <w:lang w:val="en-US"/>
        </w:rPr>
        <w:t>V</w:t>
      </w:r>
      <w:r w:rsidRPr="006D4453">
        <w:rPr>
          <w:rFonts w:ascii="Times New Roman" w:hAnsi="Times New Roman"/>
          <w:noProof/>
          <w:sz w:val="24"/>
          <w:szCs w:val="24"/>
        </w:rPr>
        <w:t xml:space="preserve"> с пл. № 185, кв. 1, с обща площ 2160 кв.м и очаквани приходи в размер на 7700</w:t>
      </w:r>
      <w:r w:rsidRPr="006D4453">
        <w:rPr>
          <w:rFonts w:ascii="Times New Roman" w:hAnsi="Times New Roman"/>
          <w:noProof/>
          <w:sz w:val="24"/>
          <w:szCs w:val="24"/>
          <w:lang w:val="en-US"/>
        </w:rPr>
        <w:t>,00</w:t>
      </w:r>
      <w:r w:rsidRPr="006D4453">
        <w:rPr>
          <w:rFonts w:ascii="Times New Roman" w:hAnsi="Times New Roman"/>
          <w:noProof/>
          <w:sz w:val="24"/>
          <w:szCs w:val="24"/>
        </w:rPr>
        <w:t xml:space="preserve"> лв. /седем хиляди и седемстотин лева/ без ДДС;</w:t>
      </w:r>
    </w:p>
    <w:p w:rsidR="006D4453" w:rsidRPr="006D4453" w:rsidRDefault="006D4453" w:rsidP="006D4453">
      <w:pPr>
        <w:spacing w:after="0" w:line="240" w:lineRule="auto"/>
        <w:ind w:firstLine="708"/>
        <w:jc w:val="both"/>
        <w:rPr>
          <w:rFonts w:ascii="Times New Roman" w:hAnsi="Times New Roman"/>
          <w:noProof/>
          <w:sz w:val="24"/>
          <w:szCs w:val="24"/>
        </w:rPr>
      </w:pPr>
      <w:r w:rsidRPr="006D4453">
        <w:rPr>
          <w:rFonts w:ascii="Times New Roman" w:hAnsi="Times New Roman"/>
          <w:noProof/>
          <w:sz w:val="24"/>
          <w:szCs w:val="24"/>
        </w:rPr>
        <w:t>На основание чл.8, ал.10 от Закона за общинската собственост, решението да се публикува на интернет страницата на Община Добричка и на информационното табло в сградата на общината в 14 /четиринадесет/ дневен срок от приемането на решението.</w:t>
      </w:r>
    </w:p>
    <w:p w:rsidR="006D4453" w:rsidRPr="006D4453" w:rsidRDefault="006D4453" w:rsidP="006D4453">
      <w:pPr>
        <w:spacing w:after="0" w:line="240" w:lineRule="auto"/>
        <w:ind w:firstLine="708"/>
        <w:jc w:val="both"/>
        <w:rPr>
          <w:rFonts w:ascii="Times New Roman" w:hAnsi="Times New Roman"/>
          <w:noProof/>
          <w:sz w:val="24"/>
          <w:szCs w:val="24"/>
        </w:rPr>
      </w:pPr>
      <w:r w:rsidRPr="006D4453">
        <w:rPr>
          <w:rFonts w:ascii="Times New Roman" w:hAnsi="Times New Roman"/>
          <w:noProof/>
          <w:sz w:val="24"/>
          <w:szCs w:val="24"/>
        </w:rPr>
        <w:t>II. На основание чл. 21, ал. 1, т. 8 от Закона за местното самоуправление и местната администрация, чл. 36, ал. 1, т. 2 и чл. 41, ал. 2 от Закона за общинската собственост, във връзка с чл. 62, ал. 1, т. 3 и чл. 57 от Наредба № 4 за реда за придобиване, управление и разпореждане с общинско имущество,  Добрички общински съвет дава съгласие да се прекрати съсобствеността между община Добричка и Дарина Янкова Даскалова, Валентина Ангелова Даскалова-Шьопке и Георги Ангелов Даскалов, съобразно квотите им в съсобствеността, както следва: 4/6 на Дарина Янкова Даскалова, 1/6 на Валентина Ангелова Даскалова-Шьопке и 1/6 на Георги Ангелов Даскалов, чрез продажба на частта собственост на общината:</w:t>
      </w:r>
    </w:p>
    <w:p w:rsidR="006D4453" w:rsidRPr="006D4453" w:rsidRDefault="006D4453" w:rsidP="006D4453">
      <w:pPr>
        <w:spacing w:after="0" w:line="240" w:lineRule="auto"/>
        <w:ind w:firstLine="708"/>
        <w:jc w:val="both"/>
        <w:rPr>
          <w:rFonts w:ascii="Times New Roman" w:hAnsi="Times New Roman"/>
          <w:noProof/>
          <w:sz w:val="24"/>
          <w:szCs w:val="24"/>
        </w:rPr>
      </w:pPr>
      <w:r w:rsidRPr="006D4453">
        <w:rPr>
          <w:rFonts w:ascii="Times New Roman" w:hAnsi="Times New Roman"/>
          <w:noProof/>
          <w:sz w:val="24"/>
          <w:szCs w:val="24"/>
        </w:rPr>
        <w:t xml:space="preserve">- идеална част с площ 740 кв.м от УПИ </w:t>
      </w:r>
      <w:r w:rsidRPr="006D4453">
        <w:rPr>
          <w:rFonts w:ascii="Times New Roman" w:hAnsi="Times New Roman"/>
          <w:noProof/>
          <w:sz w:val="24"/>
          <w:szCs w:val="24"/>
          <w:lang w:val="en-US"/>
        </w:rPr>
        <w:t>V</w:t>
      </w:r>
      <w:r w:rsidRPr="006D4453">
        <w:rPr>
          <w:rFonts w:ascii="Times New Roman" w:hAnsi="Times New Roman"/>
          <w:noProof/>
          <w:sz w:val="24"/>
          <w:szCs w:val="24"/>
        </w:rPr>
        <w:t xml:space="preserve"> с пл. № 185, кв. 1 по плана на с. Методиево, община Добричка с обща площ 2160 кв.м и определя пазарна цена в размер на 7700</w:t>
      </w:r>
      <w:r w:rsidRPr="006D4453">
        <w:rPr>
          <w:rFonts w:ascii="Times New Roman" w:hAnsi="Times New Roman"/>
          <w:noProof/>
          <w:sz w:val="24"/>
          <w:szCs w:val="24"/>
          <w:lang w:val="en-US"/>
        </w:rPr>
        <w:t>,00</w:t>
      </w:r>
      <w:r w:rsidRPr="006D4453">
        <w:rPr>
          <w:rFonts w:ascii="Times New Roman" w:hAnsi="Times New Roman"/>
          <w:noProof/>
          <w:sz w:val="24"/>
          <w:szCs w:val="24"/>
        </w:rPr>
        <w:t xml:space="preserve"> лв. /седем хиляди и седемстотин лева/ без ДДС, надхвърляща по размера си данъчната оценка в размер на 1687,20 лв. /хиляда шестстотин осемдесет и седем лева и 20 ст./ на посочените лица при същите квоти;</w:t>
      </w:r>
    </w:p>
    <w:p w:rsidR="006D4453" w:rsidRPr="006D4453" w:rsidRDefault="006D4453" w:rsidP="006D4453">
      <w:pPr>
        <w:spacing w:after="0" w:line="240" w:lineRule="auto"/>
        <w:ind w:firstLine="708"/>
        <w:jc w:val="both"/>
        <w:rPr>
          <w:rFonts w:ascii="Times New Roman" w:hAnsi="Times New Roman"/>
          <w:noProof/>
          <w:sz w:val="24"/>
          <w:szCs w:val="24"/>
        </w:rPr>
      </w:pPr>
      <w:r w:rsidRPr="006D4453">
        <w:rPr>
          <w:rFonts w:ascii="Times New Roman" w:hAnsi="Times New Roman"/>
          <w:noProof/>
          <w:sz w:val="24"/>
          <w:szCs w:val="24"/>
        </w:rPr>
        <w:t xml:space="preserve">III. Съгласно чл. 52, ал. 5, т. 1 от Закона за местното самоуправление и местната администрация, 30 /тридесет/ на сто от постъпленията от продажбата да се използват за </w:t>
      </w:r>
      <w:r w:rsidRPr="006D4453">
        <w:rPr>
          <w:rFonts w:ascii="Times New Roman" w:hAnsi="Times New Roman"/>
          <w:noProof/>
          <w:sz w:val="24"/>
          <w:szCs w:val="24"/>
        </w:rPr>
        <w:lastRenderedPageBreak/>
        <w:t>финансиране на изграждането, за основен и текущ ремонт на социална и техническа инфраструктура в с. Методиево, общ. Добричка.</w:t>
      </w:r>
    </w:p>
    <w:p w:rsidR="006D4453" w:rsidRPr="006D4453" w:rsidRDefault="006D4453" w:rsidP="006D4453">
      <w:pPr>
        <w:spacing w:after="0" w:line="240" w:lineRule="auto"/>
        <w:ind w:firstLine="708"/>
        <w:jc w:val="both"/>
        <w:rPr>
          <w:rFonts w:ascii="Times New Roman" w:hAnsi="Times New Roman"/>
          <w:noProof/>
          <w:sz w:val="24"/>
          <w:szCs w:val="24"/>
        </w:rPr>
      </w:pPr>
      <w:r w:rsidRPr="006D4453">
        <w:rPr>
          <w:rFonts w:ascii="Times New Roman" w:hAnsi="Times New Roman"/>
          <w:noProof/>
          <w:sz w:val="24"/>
          <w:szCs w:val="24"/>
        </w:rPr>
        <w:t xml:space="preserve">IV. Възлага на Кмета на община Добричка, последващи законови действия. </w:t>
      </w:r>
    </w:p>
    <w:p w:rsidR="006D4453" w:rsidRPr="006D4453" w:rsidRDefault="006D4453" w:rsidP="006D4453">
      <w:pPr>
        <w:suppressAutoHyphens/>
        <w:spacing w:after="0" w:line="240" w:lineRule="auto"/>
        <w:ind w:firstLine="567"/>
        <w:jc w:val="both"/>
        <w:rPr>
          <w:rFonts w:ascii="Times New Roman" w:hAnsi="Times New Roman"/>
          <w:b/>
          <w:sz w:val="24"/>
          <w:szCs w:val="24"/>
        </w:rPr>
      </w:pPr>
    </w:p>
    <w:p w:rsidR="006D4453" w:rsidRPr="006D4453" w:rsidRDefault="006D4453" w:rsidP="006D4453">
      <w:pPr>
        <w:suppressAutoHyphens/>
        <w:spacing w:after="0" w:line="240" w:lineRule="auto"/>
        <w:ind w:firstLine="567"/>
        <w:jc w:val="both"/>
        <w:rPr>
          <w:rFonts w:ascii="Times New Roman" w:hAnsi="Times New Roman"/>
          <w:b/>
          <w:sz w:val="24"/>
          <w:szCs w:val="24"/>
        </w:rPr>
      </w:pPr>
      <w:r w:rsidRPr="006D4453">
        <w:rPr>
          <w:rFonts w:ascii="Times New Roman" w:hAnsi="Times New Roman"/>
          <w:b/>
          <w:sz w:val="24"/>
          <w:szCs w:val="24"/>
        </w:rPr>
        <w:t>С явно поименно гласуване с 21 гласа  „за”, 0 -  „против”, 0 -  „въздържал се” – решението  се приема.</w:t>
      </w:r>
    </w:p>
    <w:p w:rsidR="006D4453" w:rsidRPr="006D4453" w:rsidRDefault="006D4453" w:rsidP="006D4453">
      <w:pPr>
        <w:spacing w:after="0" w:line="240" w:lineRule="auto"/>
        <w:ind w:firstLine="567"/>
        <w:jc w:val="both"/>
        <w:rPr>
          <w:rFonts w:ascii="Times New Roman" w:hAnsi="Times New Roman"/>
          <w:b/>
          <w:sz w:val="24"/>
          <w:szCs w:val="24"/>
        </w:rPr>
      </w:pPr>
      <w:r w:rsidRPr="006D4453">
        <w:rPr>
          <w:rFonts w:ascii="Times New Roman" w:hAnsi="Times New Roman"/>
          <w:b/>
          <w:sz w:val="24"/>
          <w:szCs w:val="24"/>
        </w:rPr>
        <w:t xml:space="preserve">„За“- </w:t>
      </w:r>
      <w:r w:rsidRPr="006D4453">
        <w:rPr>
          <w:rFonts w:ascii="Times New Roman" w:hAnsi="Times New Roman"/>
          <w:sz w:val="24"/>
          <w:szCs w:val="24"/>
        </w:rPr>
        <w:t>Георги Драгнев, Борислав Борисов, Георги Коев, Гинка Христова, Йордан Йорданов, Маринела Балчева, Павел Костадинов, Ярослава Василева, Теодора Иванова, Мария Янакиева</w:t>
      </w:r>
      <w:r w:rsidRPr="006D4453">
        <w:rPr>
          <w:rFonts w:ascii="Times New Roman" w:hAnsi="Times New Roman"/>
          <w:b/>
          <w:sz w:val="24"/>
          <w:szCs w:val="24"/>
        </w:rPr>
        <w:t xml:space="preserve">, </w:t>
      </w:r>
      <w:r w:rsidRPr="006D4453">
        <w:rPr>
          <w:rFonts w:ascii="Times New Roman" w:eastAsia="Calibri" w:hAnsi="Times New Roman"/>
          <w:sz w:val="24"/>
          <w:szCs w:val="24"/>
        </w:rPr>
        <w:t>Анифе Карани,</w:t>
      </w:r>
      <w:r w:rsidRPr="006D4453">
        <w:rPr>
          <w:rFonts w:ascii="Times New Roman" w:hAnsi="Times New Roman"/>
          <w:sz w:val="24"/>
          <w:szCs w:val="24"/>
        </w:rPr>
        <w:t xml:space="preserve"> д-р Ердинч Хаджиев, Илдъз Юнус,</w:t>
      </w:r>
      <w:r w:rsidRPr="006D4453">
        <w:rPr>
          <w:rFonts w:ascii="Times New Roman" w:hAnsi="Times New Roman"/>
          <w:b/>
          <w:sz w:val="24"/>
          <w:szCs w:val="24"/>
        </w:rPr>
        <w:t xml:space="preserve">  </w:t>
      </w:r>
      <w:r w:rsidRPr="006D4453">
        <w:rPr>
          <w:rFonts w:ascii="Times New Roman" w:hAnsi="Times New Roman"/>
          <w:sz w:val="24"/>
          <w:szCs w:val="24"/>
        </w:rPr>
        <w:t xml:space="preserve">Пламен Петров, </w:t>
      </w:r>
      <w:r w:rsidRPr="006D4453">
        <w:rPr>
          <w:rFonts w:ascii="Times New Roman" w:eastAsia="Calibri" w:hAnsi="Times New Roman"/>
          <w:sz w:val="24"/>
          <w:szCs w:val="24"/>
        </w:rPr>
        <w:t>Сибел Осман</w:t>
      </w:r>
      <w:r w:rsidRPr="006D4453">
        <w:rPr>
          <w:rFonts w:ascii="Times New Roman" w:hAnsi="Times New Roman"/>
          <w:sz w:val="24"/>
          <w:szCs w:val="24"/>
        </w:rPr>
        <w:t>, Икбал Мариянов, Пламен Тодоров, Тихомир Колев, Стефан Димов</w:t>
      </w:r>
      <w:r w:rsidRPr="006D4453">
        <w:rPr>
          <w:rFonts w:ascii="Times New Roman" w:hAnsi="Times New Roman"/>
          <w:b/>
          <w:sz w:val="24"/>
          <w:szCs w:val="24"/>
        </w:rPr>
        <w:t xml:space="preserve">, </w:t>
      </w:r>
      <w:r w:rsidRPr="006D4453">
        <w:rPr>
          <w:rFonts w:ascii="Times New Roman" w:hAnsi="Times New Roman"/>
          <w:sz w:val="24"/>
          <w:szCs w:val="24"/>
        </w:rPr>
        <w:t>Петко Игнатов, инж. Диана Далакманска</w:t>
      </w:r>
      <w:r w:rsidRPr="006D4453">
        <w:rPr>
          <w:rFonts w:ascii="Times New Roman" w:hAnsi="Times New Roman"/>
          <w:b/>
          <w:sz w:val="24"/>
          <w:szCs w:val="24"/>
        </w:rPr>
        <w:t xml:space="preserve"> „против“- няма, „въздържал се”- няма.</w:t>
      </w:r>
    </w:p>
    <w:p w:rsidR="006D4453" w:rsidRPr="006D4453" w:rsidRDefault="006D4453" w:rsidP="006D4453">
      <w:pPr>
        <w:spacing w:after="0" w:line="240" w:lineRule="auto"/>
        <w:jc w:val="both"/>
        <w:rPr>
          <w:rFonts w:ascii="Times New Roman" w:hAnsi="Times New Roman"/>
          <w:b/>
          <w:sz w:val="24"/>
          <w:szCs w:val="24"/>
        </w:rPr>
      </w:pPr>
    </w:p>
    <w:p w:rsidR="006D4453" w:rsidRPr="006D4453" w:rsidRDefault="006D4453" w:rsidP="006D4453">
      <w:pPr>
        <w:spacing w:after="0" w:line="240" w:lineRule="auto"/>
        <w:jc w:val="both"/>
        <w:rPr>
          <w:rFonts w:ascii="Times New Roman" w:hAnsi="Times New Roman"/>
          <w:b/>
          <w:sz w:val="24"/>
          <w:szCs w:val="24"/>
          <w:u w:val="single"/>
        </w:rPr>
      </w:pPr>
      <w:r w:rsidRPr="00A66F36">
        <w:rPr>
          <w:rFonts w:ascii="Times New Roman" w:hAnsi="Times New Roman"/>
          <w:b/>
          <w:sz w:val="24"/>
          <w:szCs w:val="24"/>
          <w:u w:val="single"/>
        </w:rPr>
        <w:t>ОТНОСНО</w:t>
      </w:r>
      <w:r w:rsidRPr="006D4453">
        <w:rPr>
          <w:rFonts w:ascii="Times New Roman" w:hAnsi="Times New Roman"/>
          <w:b/>
          <w:sz w:val="24"/>
          <w:szCs w:val="24"/>
          <w:u w:val="single"/>
        </w:rPr>
        <w:t xml:space="preserve">: Актуализация на Годишната програма за управление и разпореждане с общинско имущество за 2025 г. и прекратяване на съсобственост в поземлени имоти по плана на с.Методиево, общ.Добричка – УПИ </w:t>
      </w:r>
      <w:r w:rsidRPr="006D4453">
        <w:rPr>
          <w:rFonts w:ascii="Times New Roman" w:hAnsi="Times New Roman"/>
          <w:b/>
          <w:sz w:val="24"/>
          <w:szCs w:val="24"/>
          <w:u w:val="single"/>
          <w:lang w:val="en-US"/>
        </w:rPr>
        <w:t xml:space="preserve">VI - </w:t>
      </w:r>
      <w:r w:rsidRPr="006D4453">
        <w:rPr>
          <w:rFonts w:ascii="Times New Roman" w:hAnsi="Times New Roman"/>
          <w:b/>
          <w:sz w:val="24"/>
          <w:szCs w:val="24"/>
          <w:u w:val="single"/>
        </w:rPr>
        <w:t>18</w:t>
      </w:r>
      <w:r w:rsidRPr="006D4453">
        <w:rPr>
          <w:rFonts w:ascii="Times New Roman" w:hAnsi="Times New Roman"/>
          <w:b/>
          <w:sz w:val="24"/>
          <w:szCs w:val="24"/>
          <w:u w:val="single"/>
          <w:lang w:val="en-US"/>
        </w:rPr>
        <w:t>6</w:t>
      </w:r>
      <w:r w:rsidRPr="006D4453">
        <w:rPr>
          <w:rFonts w:ascii="Times New Roman" w:hAnsi="Times New Roman"/>
          <w:b/>
          <w:sz w:val="24"/>
          <w:szCs w:val="24"/>
          <w:u w:val="single"/>
        </w:rPr>
        <w:t>, кв.1а</w:t>
      </w:r>
    </w:p>
    <w:p w:rsidR="006D4453" w:rsidRPr="006D4453" w:rsidRDefault="006D4453" w:rsidP="006D4453">
      <w:pPr>
        <w:spacing w:after="0" w:line="240" w:lineRule="auto"/>
        <w:jc w:val="both"/>
        <w:rPr>
          <w:rFonts w:ascii="Times New Roman" w:hAnsi="Times New Roman"/>
          <w:sz w:val="24"/>
          <w:szCs w:val="24"/>
        </w:rPr>
      </w:pPr>
      <w:r w:rsidRPr="006D4453">
        <w:rPr>
          <w:rFonts w:ascii="Times New Roman" w:hAnsi="Times New Roman"/>
          <w:b/>
          <w:sz w:val="24"/>
          <w:szCs w:val="24"/>
        </w:rPr>
        <w:t>Внася:</w:t>
      </w:r>
      <w:r w:rsidRPr="006D4453">
        <w:rPr>
          <w:rFonts w:ascii="Times New Roman" w:hAnsi="Times New Roman"/>
          <w:sz w:val="24"/>
          <w:szCs w:val="24"/>
        </w:rPr>
        <w:t xml:space="preserve"> Соня Георгиева</w:t>
      </w:r>
    </w:p>
    <w:p w:rsidR="006D4453" w:rsidRPr="006D4453" w:rsidRDefault="006D4453" w:rsidP="006D4453">
      <w:pPr>
        <w:spacing w:after="0" w:line="240" w:lineRule="auto"/>
        <w:jc w:val="both"/>
        <w:rPr>
          <w:rFonts w:ascii="Times New Roman" w:hAnsi="Times New Roman"/>
          <w:sz w:val="24"/>
          <w:szCs w:val="24"/>
        </w:rPr>
      </w:pPr>
      <w:r w:rsidRPr="006D4453">
        <w:rPr>
          <w:rFonts w:ascii="Times New Roman" w:hAnsi="Times New Roman"/>
          <w:sz w:val="24"/>
          <w:szCs w:val="24"/>
        </w:rPr>
        <w:t>Кмет на Община Добричка</w:t>
      </w:r>
    </w:p>
    <w:p w:rsidR="006D4453" w:rsidRPr="006D4453" w:rsidRDefault="006D4453" w:rsidP="006D4453">
      <w:pPr>
        <w:spacing w:after="0" w:line="240" w:lineRule="auto"/>
        <w:jc w:val="center"/>
        <w:rPr>
          <w:rFonts w:ascii="Times New Roman" w:eastAsia="Arial" w:hAnsi="Times New Roman" w:cs="Arial"/>
          <w:b/>
          <w:sz w:val="24"/>
          <w:szCs w:val="24"/>
        </w:rPr>
      </w:pPr>
      <w:r w:rsidRPr="006D4453">
        <w:rPr>
          <w:rFonts w:ascii="Times New Roman" w:eastAsia="Arial" w:hAnsi="Times New Roman" w:cs="Arial"/>
          <w:b/>
          <w:sz w:val="24"/>
          <w:szCs w:val="24"/>
        </w:rPr>
        <w:t>РЕШЕНИЕ 348:</w:t>
      </w:r>
    </w:p>
    <w:p w:rsidR="006D4453" w:rsidRPr="006D4453" w:rsidRDefault="006D4453" w:rsidP="006D4453">
      <w:pPr>
        <w:spacing w:after="0" w:line="240" w:lineRule="auto"/>
        <w:jc w:val="both"/>
        <w:rPr>
          <w:rFonts w:ascii="Times New Roman" w:hAnsi="Times New Roman"/>
          <w:sz w:val="24"/>
          <w:szCs w:val="24"/>
        </w:rPr>
      </w:pPr>
    </w:p>
    <w:p w:rsidR="006D4453" w:rsidRPr="006D4453" w:rsidRDefault="006D4453" w:rsidP="006D4453">
      <w:pPr>
        <w:spacing w:after="0" w:line="240" w:lineRule="auto"/>
        <w:ind w:firstLine="708"/>
        <w:jc w:val="both"/>
        <w:rPr>
          <w:rFonts w:ascii="Times New Roman" w:hAnsi="Times New Roman"/>
          <w:noProof/>
          <w:sz w:val="24"/>
          <w:szCs w:val="24"/>
        </w:rPr>
      </w:pPr>
      <w:r w:rsidRPr="006D4453">
        <w:rPr>
          <w:rFonts w:ascii="Times New Roman" w:hAnsi="Times New Roman"/>
          <w:noProof/>
          <w:sz w:val="24"/>
          <w:szCs w:val="24"/>
        </w:rPr>
        <w:t xml:space="preserve">І. На основание чл. 21, ал. 1, т. 8 от Закона за местното самоуправление и местната администрация, чл. 8, ал. 9 от Закона за общинската собственост и чл. 5, ал. 1 от Наредба № 4 за реда за придобиване, управление и разпореждане с общинско имущество, Добрички общински съвет дава съгласие за актуализация на Програмата за управление и разпореждане с имотите - общинската собственост, приета с Решение № 283 от 29.01.2025г., както следва: </w:t>
      </w:r>
    </w:p>
    <w:p w:rsidR="006D4453" w:rsidRPr="006D4453" w:rsidRDefault="006D4453" w:rsidP="006D4453">
      <w:pPr>
        <w:spacing w:after="0" w:line="240" w:lineRule="auto"/>
        <w:ind w:firstLine="708"/>
        <w:jc w:val="both"/>
        <w:rPr>
          <w:rFonts w:ascii="Times New Roman" w:hAnsi="Times New Roman"/>
          <w:noProof/>
          <w:sz w:val="24"/>
          <w:szCs w:val="24"/>
        </w:rPr>
      </w:pPr>
      <w:r w:rsidRPr="006D4453">
        <w:rPr>
          <w:rFonts w:ascii="Times New Roman" w:hAnsi="Times New Roman"/>
          <w:noProof/>
          <w:sz w:val="24"/>
          <w:szCs w:val="24"/>
        </w:rPr>
        <w:t>В Приложение 2.2 да се допълни следният имот:</w:t>
      </w:r>
    </w:p>
    <w:p w:rsidR="006D4453" w:rsidRPr="006D4453" w:rsidRDefault="006D4453" w:rsidP="006D4453">
      <w:pPr>
        <w:spacing w:after="0" w:line="240" w:lineRule="auto"/>
        <w:ind w:firstLine="708"/>
        <w:jc w:val="both"/>
        <w:rPr>
          <w:rFonts w:ascii="Times New Roman" w:hAnsi="Times New Roman"/>
          <w:noProof/>
          <w:sz w:val="24"/>
          <w:szCs w:val="24"/>
        </w:rPr>
      </w:pPr>
      <w:r w:rsidRPr="006D4453">
        <w:rPr>
          <w:rFonts w:ascii="Times New Roman" w:hAnsi="Times New Roman"/>
          <w:noProof/>
          <w:sz w:val="24"/>
          <w:szCs w:val="24"/>
        </w:rPr>
        <w:t xml:space="preserve">- с. Методиево, община Добричка – идеална част с площ 80 кв.м от урегулиран поземлен имот /УПИ/ УПИ </w:t>
      </w:r>
      <w:r w:rsidRPr="006D4453">
        <w:rPr>
          <w:rFonts w:ascii="Times New Roman" w:hAnsi="Times New Roman"/>
          <w:noProof/>
          <w:sz w:val="24"/>
          <w:szCs w:val="24"/>
          <w:lang w:val="en-US"/>
        </w:rPr>
        <w:t>VI</w:t>
      </w:r>
      <w:r w:rsidRPr="006D4453">
        <w:rPr>
          <w:rFonts w:ascii="Times New Roman" w:hAnsi="Times New Roman"/>
          <w:noProof/>
          <w:sz w:val="24"/>
          <w:szCs w:val="24"/>
        </w:rPr>
        <w:t xml:space="preserve"> с пл. № 186, кв. 1А, с обща площ 1223 кв.м и очаквани приходи в размер на 833</w:t>
      </w:r>
      <w:r w:rsidRPr="006D4453">
        <w:rPr>
          <w:rFonts w:ascii="Times New Roman" w:hAnsi="Times New Roman"/>
          <w:noProof/>
          <w:sz w:val="24"/>
          <w:szCs w:val="24"/>
          <w:lang w:val="en-US"/>
        </w:rPr>
        <w:t>,00</w:t>
      </w:r>
      <w:r w:rsidRPr="006D4453">
        <w:rPr>
          <w:rFonts w:ascii="Times New Roman" w:hAnsi="Times New Roman"/>
          <w:noProof/>
          <w:sz w:val="24"/>
          <w:szCs w:val="24"/>
        </w:rPr>
        <w:t xml:space="preserve"> лв. /осемстотин тридесет и три лева/ без ДДС;</w:t>
      </w:r>
    </w:p>
    <w:p w:rsidR="006D4453" w:rsidRPr="006D4453" w:rsidRDefault="006D4453" w:rsidP="006D4453">
      <w:pPr>
        <w:spacing w:after="0" w:line="240" w:lineRule="auto"/>
        <w:ind w:firstLine="708"/>
        <w:jc w:val="both"/>
        <w:rPr>
          <w:rFonts w:ascii="Times New Roman" w:hAnsi="Times New Roman"/>
          <w:noProof/>
          <w:sz w:val="24"/>
          <w:szCs w:val="24"/>
        </w:rPr>
      </w:pPr>
      <w:r w:rsidRPr="006D4453">
        <w:rPr>
          <w:rFonts w:ascii="Times New Roman" w:hAnsi="Times New Roman"/>
          <w:noProof/>
          <w:sz w:val="24"/>
          <w:szCs w:val="24"/>
        </w:rPr>
        <w:t>На основание чл.8, ал.10 от Закона за общинската собственост, решението да се публикува на интернет страницата на Община Добричка и на информационното табло в сградата на общината в 14 /четиринадесет/ дневен срок от приемането на решението.</w:t>
      </w:r>
    </w:p>
    <w:p w:rsidR="006D4453" w:rsidRPr="006D4453" w:rsidRDefault="006D4453" w:rsidP="006D4453">
      <w:pPr>
        <w:spacing w:after="0" w:line="240" w:lineRule="auto"/>
        <w:ind w:firstLine="708"/>
        <w:jc w:val="both"/>
        <w:rPr>
          <w:rFonts w:ascii="Times New Roman" w:hAnsi="Times New Roman"/>
          <w:noProof/>
          <w:sz w:val="24"/>
          <w:szCs w:val="24"/>
        </w:rPr>
      </w:pPr>
      <w:r w:rsidRPr="006D4453">
        <w:rPr>
          <w:rFonts w:ascii="Times New Roman" w:hAnsi="Times New Roman"/>
          <w:noProof/>
          <w:sz w:val="24"/>
          <w:szCs w:val="24"/>
        </w:rPr>
        <w:t>II. На основание чл. 21, ал. 1, т. 8 от Закона за местното самоуправление и местната администрация, чл. 36, ал. 1, т. 2 и чл. 41, ал. 2 от Закона за общинската собственост, във връзка с чл. 62, ал. 1, т. 3 и чл. 57 от Наредба № 4 за реда за придобиване, управление и разпореждане с общинско имущество,  Добрички общински съвет дава съгласие да се прекрати съсобствеността между община Добричка и Златин Йорданов Златев, чрез продажба на частта, собственост на общината:</w:t>
      </w:r>
    </w:p>
    <w:p w:rsidR="006D4453" w:rsidRPr="006D4453" w:rsidRDefault="006D4453" w:rsidP="006D4453">
      <w:pPr>
        <w:spacing w:after="0" w:line="240" w:lineRule="auto"/>
        <w:ind w:firstLine="708"/>
        <w:jc w:val="both"/>
        <w:rPr>
          <w:rFonts w:ascii="Times New Roman" w:hAnsi="Times New Roman"/>
          <w:noProof/>
          <w:sz w:val="24"/>
          <w:szCs w:val="24"/>
        </w:rPr>
      </w:pPr>
      <w:r w:rsidRPr="006D4453">
        <w:rPr>
          <w:rFonts w:ascii="Times New Roman" w:hAnsi="Times New Roman"/>
          <w:noProof/>
          <w:sz w:val="24"/>
          <w:szCs w:val="24"/>
        </w:rPr>
        <w:t xml:space="preserve">- идеална част с площ 80 кв.м от УПИ </w:t>
      </w:r>
      <w:r w:rsidRPr="006D4453">
        <w:rPr>
          <w:rFonts w:ascii="Times New Roman" w:hAnsi="Times New Roman"/>
          <w:noProof/>
          <w:sz w:val="24"/>
          <w:szCs w:val="24"/>
          <w:lang w:val="en-US"/>
        </w:rPr>
        <w:t>VI</w:t>
      </w:r>
      <w:r w:rsidRPr="006D4453">
        <w:rPr>
          <w:rFonts w:ascii="Times New Roman" w:hAnsi="Times New Roman"/>
          <w:noProof/>
          <w:sz w:val="24"/>
          <w:szCs w:val="24"/>
        </w:rPr>
        <w:t xml:space="preserve"> с пл. № 186, кв. 1А по плана на с. Методиево, община Добричка с обща площ 1223 кв.м и определя пазарна цена в размер на 833</w:t>
      </w:r>
      <w:r w:rsidRPr="006D4453">
        <w:rPr>
          <w:rFonts w:ascii="Times New Roman" w:hAnsi="Times New Roman"/>
          <w:noProof/>
          <w:sz w:val="24"/>
          <w:szCs w:val="24"/>
          <w:lang w:val="en-US"/>
        </w:rPr>
        <w:t>,00</w:t>
      </w:r>
      <w:r w:rsidRPr="006D4453">
        <w:rPr>
          <w:rFonts w:ascii="Times New Roman" w:hAnsi="Times New Roman"/>
          <w:noProof/>
          <w:sz w:val="24"/>
          <w:szCs w:val="24"/>
        </w:rPr>
        <w:t xml:space="preserve"> лв. /осемстотин тридесет и три лева/ без ДДС, надхвърляща по размера си данъчната оценка в размер на 167,00 лв. /сто шестдесет и седем лева/;</w:t>
      </w:r>
    </w:p>
    <w:p w:rsidR="006D4453" w:rsidRPr="006D4453" w:rsidRDefault="006D4453" w:rsidP="006D4453">
      <w:pPr>
        <w:spacing w:after="0" w:line="240" w:lineRule="auto"/>
        <w:ind w:firstLine="708"/>
        <w:jc w:val="both"/>
        <w:rPr>
          <w:rFonts w:ascii="Times New Roman" w:hAnsi="Times New Roman"/>
          <w:noProof/>
          <w:sz w:val="24"/>
          <w:szCs w:val="24"/>
        </w:rPr>
      </w:pPr>
      <w:r w:rsidRPr="006D4453">
        <w:rPr>
          <w:rFonts w:ascii="Times New Roman" w:hAnsi="Times New Roman"/>
          <w:noProof/>
          <w:sz w:val="24"/>
          <w:szCs w:val="24"/>
        </w:rPr>
        <w:t>III. Съгласно чл. 52, ал. 5, т. 1 от Закона за местното самоуправление и местната администрация, 30 /тридесет/ на сто от постъпленията от продажбата да се използват за финансиране на изграждането, за основен и текущ ремонт на социална и техническа инфраструктура в с. Методиево, общ. Добричка.</w:t>
      </w:r>
    </w:p>
    <w:p w:rsidR="006D4453" w:rsidRPr="006D4453" w:rsidRDefault="006D4453" w:rsidP="006D4453">
      <w:pPr>
        <w:spacing w:after="0" w:line="240" w:lineRule="auto"/>
        <w:ind w:firstLine="708"/>
        <w:jc w:val="both"/>
        <w:rPr>
          <w:rFonts w:ascii="Times New Roman" w:hAnsi="Times New Roman"/>
          <w:noProof/>
          <w:sz w:val="24"/>
          <w:szCs w:val="24"/>
        </w:rPr>
      </w:pPr>
      <w:r w:rsidRPr="006D4453">
        <w:rPr>
          <w:rFonts w:ascii="Times New Roman" w:hAnsi="Times New Roman"/>
          <w:noProof/>
          <w:sz w:val="24"/>
          <w:szCs w:val="24"/>
        </w:rPr>
        <w:t xml:space="preserve">IV. Възлага на Кмета на община Добричка, последващи законови действия. </w:t>
      </w:r>
    </w:p>
    <w:p w:rsidR="006D4453" w:rsidRPr="006D4453" w:rsidRDefault="006D4453" w:rsidP="006D4453">
      <w:pPr>
        <w:spacing w:after="0"/>
        <w:ind w:firstLine="708"/>
        <w:jc w:val="both"/>
        <w:rPr>
          <w:rFonts w:ascii="Times New Roman" w:hAnsi="Times New Roman"/>
          <w:noProof/>
          <w:sz w:val="24"/>
          <w:szCs w:val="24"/>
          <w:lang w:val="en-US"/>
        </w:rPr>
      </w:pPr>
    </w:p>
    <w:p w:rsidR="006D4453" w:rsidRPr="006D4453" w:rsidRDefault="006D4453" w:rsidP="006D4453">
      <w:pPr>
        <w:suppressAutoHyphens/>
        <w:spacing w:after="0" w:line="240" w:lineRule="auto"/>
        <w:ind w:firstLine="567"/>
        <w:jc w:val="both"/>
        <w:rPr>
          <w:rFonts w:ascii="Times New Roman" w:hAnsi="Times New Roman"/>
          <w:b/>
          <w:sz w:val="24"/>
          <w:szCs w:val="24"/>
        </w:rPr>
      </w:pPr>
      <w:r w:rsidRPr="006D4453">
        <w:rPr>
          <w:rFonts w:ascii="Times New Roman" w:hAnsi="Times New Roman"/>
          <w:b/>
          <w:sz w:val="24"/>
          <w:szCs w:val="24"/>
        </w:rPr>
        <w:lastRenderedPageBreak/>
        <w:t>С явно поименно гласуване с 21 гласа  „за”, 0 -  „против”, 0 -  „въздържал се” – решението  се приема.</w:t>
      </w:r>
    </w:p>
    <w:p w:rsidR="006D4453" w:rsidRPr="006D4453" w:rsidRDefault="006D4453" w:rsidP="006D4453">
      <w:pPr>
        <w:spacing w:after="0" w:line="240" w:lineRule="auto"/>
        <w:ind w:firstLine="567"/>
        <w:jc w:val="both"/>
        <w:rPr>
          <w:rFonts w:ascii="Times New Roman" w:hAnsi="Times New Roman"/>
          <w:b/>
          <w:sz w:val="24"/>
          <w:szCs w:val="24"/>
        </w:rPr>
      </w:pPr>
      <w:r w:rsidRPr="006D4453">
        <w:rPr>
          <w:rFonts w:ascii="Times New Roman" w:hAnsi="Times New Roman"/>
          <w:b/>
          <w:sz w:val="24"/>
          <w:szCs w:val="24"/>
        </w:rPr>
        <w:t xml:space="preserve">„За“- </w:t>
      </w:r>
      <w:r w:rsidRPr="006D4453">
        <w:rPr>
          <w:rFonts w:ascii="Times New Roman" w:hAnsi="Times New Roman"/>
          <w:sz w:val="24"/>
          <w:szCs w:val="24"/>
        </w:rPr>
        <w:t>Георги Драгнев, Борислав Борисов, Георги Коев, Гинка Христова, Йордан Йорданов, Маринела Балчева, Павел Костадинов, Ярослава Василева, Теодора Иванова, Мария Янакиева</w:t>
      </w:r>
      <w:r w:rsidRPr="006D4453">
        <w:rPr>
          <w:rFonts w:ascii="Times New Roman" w:hAnsi="Times New Roman"/>
          <w:b/>
          <w:sz w:val="24"/>
          <w:szCs w:val="24"/>
        </w:rPr>
        <w:t xml:space="preserve">, </w:t>
      </w:r>
      <w:r w:rsidRPr="006D4453">
        <w:rPr>
          <w:rFonts w:ascii="Times New Roman" w:eastAsia="Calibri" w:hAnsi="Times New Roman"/>
          <w:sz w:val="24"/>
          <w:szCs w:val="24"/>
        </w:rPr>
        <w:t>Анифе Карани,</w:t>
      </w:r>
      <w:r w:rsidRPr="006D4453">
        <w:rPr>
          <w:rFonts w:ascii="Times New Roman" w:hAnsi="Times New Roman"/>
          <w:sz w:val="24"/>
          <w:szCs w:val="24"/>
        </w:rPr>
        <w:t xml:space="preserve"> д-р Ердинч Хаджиев, Илдъз Юнус,</w:t>
      </w:r>
      <w:r w:rsidRPr="006D4453">
        <w:rPr>
          <w:rFonts w:ascii="Times New Roman" w:hAnsi="Times New Roman"/>
          <w:b/>
          <w:sz w:val="24"/>
          <w:szCs w:val="24"/>
        </w:rPr>
        <w:t xml:space="preserve">  </w:t>
      </w:r>
      <w:r w:rsidRPr="006D4453">
        <w:rPr>
          <w:rFonts w:ascii="Times New Roman" w:hAnsi="Times New Roman"/>
          <w:sz w:val="24"/>
          <w:szCs w:val="24"/>
        </w:rPr>
        <w:t xml:space="preserve">Пламен Петров, </w:t>
      </w:r>
      <w:r w:rsidRPr="006D4453">
        <w:rPr>
          <w:rFonts w:ascii="Times New Roman" w:eastAsia="Calibri" w:hAnsi="Times New Roman"/>
          <w:sz w:val="24"/>
          <w:szCs w:val="24"/>
        </w:rPr>
        <w:t>Сибел Осман</w:t>
      </w:r>
      <w:r w:rsidRPr="006D4453">
        <w:rPr>
          <w:rFonts w:ascii="Times New Roman" w:hAnsi="Times New Roman"/>
          <w:sz w:val="24"/>
          <w:szCs w:val="24"/>
        </w:rPr>
        <w:t>, Икбал Мариянов, Пламен Тодоров, Тихомир Колев, Стефан Димов</w:t>
      </w:r>
      <w:r w:rsidRPr="006D4453">
        <w:rPr>
          <w:rFonts w:ascii="Times New Roman" w:hAnsi="Times New Roman"/>
          <w:b/>
          <w:sz w:val="24"/>
          <w:szCs w:val="24"/>
        </w:rPr>
        <w:t xml:space="preserve">, </w:t>
      </w:r>
      <w:r w:rsidRPr="006D4453">
        <w:rPr>
          <w:rFonts w:ascii="Times New Roman" w:hAnsi="Times New Roman"/>
          <w:sz w:val="24"/>
          <w:szCs w:val="24"/>
        </w:rPr>
        <w:t>Петко Игнатов, инж. Диана Далакманска</w:t>
      </w:r>
      <w:r w:rsidRPr="006D4453">
        <w:rPr>
          <w:rFonts w:ascii="Times New Roman" w:hAnsi="Times New Roman"/>
          <w:b/>
          <w:sz w:val="24"/>
          <w:szCs w:val="24"/>
        </w:rPr>
        <w:t xml:space="preserve"> „против“- няма, „въздържал се”- няма.</w:t>
      </w:r>
    </w:p>
    <w:p w:rsidR="006D4453" w:rsidRPr="006D4453" w:rsidRDefault="006D4453" w:rsidP="006D4453">
      <w:pPr>
        <w:spacing w:after="0" w:line="240" w:lineRule="auto"/>
        <w:jc w:val="both"/>
        <w:rPr>
          <w:rFonts w:ascii="Times New Roman" w:hAnsi="Times New Roman"/>
          <w:sz w:val="24"/>
          <w:szCs w:val="24"/>
        </w:rPr>
      </w:pPr>
    </w:p>
    <w:p w:rsidR="006D4453" w:rsidRPr="006D4453" w:rsidRDefault="006D4453" w:rsidP="006D4453">
      <w:pPr>
        <w:spacing w:after="0" w:line="240" w:lineRule="auto"/>
        <w:jc w:val="both"/>
        <w:rPr>
          <w:rFonts w:ascii="Times New Roman" w:hAnsi="Times New Roman"/>
          <w:b/>
          <w:sz w:val="24"/>
          <w:szCs w:val="24"/>
          <w:u w:val="single"/>
        </w:rPr>
      </w:pPr>
      <w:r w:rsidRPr="00A66F36">
        <w:rPr>
          <w:rFonts w:ascii="Times New Roman" w:hAnsi="Times New Roman"/>
          <w:b/>
          <w:sz w:val="24"/>
          <w:szCs w:val="24"/>
          <w:u w:val="single"/>
        </w:rPr>
        <w:t>ОТНОСНО</w:t>
      </w:r>
      <w:r w:rsidRPr="006D4453">
        <w:rPr>
          <w:rFonts w:ascii="Times New Roman" w:hAnsi="Times New Roman"/>
          <w:b/>
          <w:sz w:val="24"/>
          <w:szCs w:val="24"/>
          <w:u w:val="single"/>
        </w:rPr>
        <w:t xml:space="preserve">: Актуализация на Годишната програма за управление и разпореждане с общинско имущество за 2025 г. и прекратяване на съсобственост в поземлени имоти по плана на с.Стефан Караджа, общ.Добричка – УПИ </w:t>
      </w:r>
      <w:r w:rsidRPr="006D4453">
        <w:rPr>
          <w:rFonts w:ascii="Times New Roman" w:hAnsi="Times New Roman"/>
          <w:b/>
          <w:sz w:val="24"/>
          <w:szCs w:val="24"/>
          <w:u w:val="single"/>
          <w:lang w:val="en-US"/>
        </w:rPr>
        <w:t>XII - 157</w:t>
      </w:r>
      <w:r w:rsidRPr="006D4453">
        <w:rPr>
          <w:rFonts w:ascii="Times New Roman" w:hAnsi="Times New Roman"/>
          <w:b/>
          <w:sz w:val="24"/>
          <w:szCs w:val="24"/>
          <w:u w:val="single"/>
        </w:rPr>
        <w:t>, кв.1</w:t>
      </w:r>
      <w:r w:rsidRPr="006D4453">
        <w:rPr>
          <w:rFonts w:ascii="Times New Roman" w:hAnsi="Times New Roman"/>
          <w:b/>
          <w:sz w:val="24"/>
          <w:szCs w:val="24"/>
          <w:u w:val="single"/>
          <w:lang w:val="en-US"/>
        </w:rPr>
        <w:t>7</w:t>
      </w:r>
    </w:p>
    <w:p w:rsidR="006D4453" w:rsidRPr="006D4453" w:rsidRDefault="006D4453" w:rsidP="006D4453">
      <w:pPr>
        <w:spacing w:after="0" w:line="240" w:lineRule="auto"/>
        <w:jc w:val="both"/>
        <w:rPr>
          <w:rFonts w:ascii="Times New Roman" w:hAnsi="Times New Roman"/>
          <w:sz w:val="24"/>
          <w:szCs w:val="24"/>
        </w:rPr>
      </w:pPr>
      <w:r w:rsidRPr="006D4453">
        <w:rPr>
          <w:rFonts w:ascii="Times New Roman" w:hAnsi="Times New Roman"/>
          <w:b/>
          <w:sz w:val="24"/>
          <w:szCs w:val="24"/>
        </w:rPr>
        <w:t>Внася:</w:t>
      </w:r>
      <w:r w:rsidRPr="006D4453">
        <w:rPr>
          <w:rFonts w:ascii="Times New Roman" w:hAnsi="Times New Roman"/>
          <w:sz w:val="24"/>
          <w:szCs w:val="24"/>
        </w:rPr>
        <w:t xml:space="preserve"> Соня Георгиева</w:t>
      </w:r>
    </w:p>
    <w:p w:rsidR="006D4453" w:rsidRPr="006D4453" w:rsidRDefault="006D4453" w:rsidP="006D4453">
      <w:pPr>
        <w:spacing w:after="0" w:line="240" w:lineRule="auto"/>
        <w:jc w:val="both"/>
        <w:rPr>
          <w:rFonts w:ascii="Times New Roman" w:hAnsi="Times New Roman"/>
          <w:sz w:val="24"/>
          <w:szCs w:val="24"/>
        </w:rPr>
      </w:pPr>
      <w:r w:rsidRPr="006D4453">
        <w:rPr>
          <w:rFonts w:ascii="Times New Roman" w:hAnsi="Times New Roman"/>
          <w:sz w:val="24"/>
          <w:szCs w:val="24"/>
        </w:rPr>
        <w:t>Кмет на Община Добричка</w:t>
      </w:r>
    </w:p>
    <w:p w:rsidR="006D4453" w:rsidRPr="006D4453" w:rsidRDefault="006D4453" w:rsidP="006D4453">
      <w:pPr>
        <w:spacing w:after="0" w:line="240" w:lineRule="auto"/>
        <w:ind w:firstLine="708"/>
        <w:jc w:val="both"/>
        <w:rPr>
          <w:rFonts w:ascii="Times New Roman" w:eastAsia="Cambria Math" w:hAnsi="Times New Roman" w:cs="Cambria Math"/>
          <w:sz w:val="24"/>
          <w:szCs w:val="24"/>
        </w:rPr>
      </w:pPr>
    </w:p>
    <w:p w:rsidR="006D4453" w:rsidRPr="006D4453" w:rsidRDefault="006D4453" w:rsidP="006D4453">
      <w:pPr>
        <w:spacing w:after="0" w:line="240" w:lineRule="auto"/>
        <w:jc w:val="center"/>
        <w:rPr>
          <w:rFonts w:ascii="Times New Roman" w:eastAsia="Arial" w:hAnsi="Times New Roman" w:cs="Arial"/>
          <w:b/>
          <w:sz w:val="24"/>
          <w:szCs w:val="24"/>
        </w:rPr>
      </w:pPr>
      <w:r w:rsidRPr="006D4453">
        <w:rPr>
          <w:rFonts w:ascii="Times New Roman" w:eastAsia="Arial" w:hAnsi="Times New Roman" w:cs="Arial"/>
          <w:b/>
          <w:sz w:val="24"/>
          <w:szCs w:val="24"/>
        </w:rPr>
        <w:t>РЕШЕНИЕ 349:</w:t>
      </w:r>
    </w:p>
    <w:p w:rsidR="006D4453" w:rsidRPr="006D4453" w:rsidRDefault="006D4453" w:rsidP="006D4453">
      <w:pPr>
        <w:spacing w:after="0" w:line="240" w:lineRule="auto"/>
        <w:jc w:val="center"/>
        <w:rPr>
          <w:rFonts w:ascii="Times New Roman" w:eastAsia="Arial" w:hAnsi="Times New Roman" w:cs="Arial"/>
          <w:b/>
          <w:sz w:val="24"/>
          <w:szCs w:val="24"/>
        </w:rPr>
      </w:pPr>
    </w:p>
    <w:p w:rsidR="006D4453" w:rsidRPr="006D4453" w:rsidRDefault="006D4453" w:rsidP="006D4453">
      <w:pPr>
        <w:spacing w:after="0" w:line="240" w:lineRule="auto"/>
        <w:ind w:firstLine="708"/>
        <w:jc w:val="both"/>
        <w:rPr>
          <w:rFonts w:ascii="Times New Roman" w:hAnsi="Times New Roman"/>
          <w:noProof/>
          <w:sz w:val="24"/>
          <w:szCs w:val="24"/>
        </w:rPr>
      </w:pPr>
      <w:r w:rsidRPr="006D4453">
        <w:rPr>
          <w:rFonts w:ascii="Times New Roman" w:hAnsi="Times New Roman"/>
          <w:noProof/>
          <w:sz w:val="24"/>
          <w:szCs w:val="24"/>
        </w:rPr>
        <w:t xml:space="preserve">І. На основание чл. 21, ал. 1, т. 8 от Закона за местното самоуправление и местната администрация, чл. 8, ал. 9 от Закона за общинската собственост и чл. 5, ал. 1 от Наредба № 4 за реда за придобиване, управление и разпореждане с общинско имущество, Добрички общински съвет дава съгласие за актуализация на Програмата за управление и разпореждане с имотите - общинската собственост, приета с Решение № 283 от 29.01.2025г., както следва: </w:t>
      </w:r>
    </w:p>
    <w:p w:rsidR="006D4453" w:rsidRPr="006D4453" w:rsidRDefault="006D4453" w:rsidP="006D4453">
      <w:pPr>
        <w:spacing w:after="0" w:line="240" w:lineRule="auto"/>
        <w:ind w:firstLine="708"/>
        <w:jc w:val="both"/>
        <w:rPr>
          <w:rFonts w:ascii="Times New Roman" w:hAnsi="Times New Roman"/>
          <w:noProof/>
          <w:sz w:val="24"/>
          <w:szCs w:val="24"/>
        </w:rPr>
      </w:pPr>
      <w:r w:rsidRPr="006D4453">
        <w:rPr>
          <w:rFonts w:ascii="Times New Roman" w:hAnsi="Times New Roman"/>
          <w:noProof/>
          <w:sz w:val="24"/>
          <w:szCs w:val="24"/>
        </w:rPr>
        <w:t>В Приложение 2.2 да се допълни следният имот:</w:t>
      </w:r>
    </w:p>
    <w:p w:rsidR="006D4453" w:rsidRPr="006D4453" w:rsidRDefault="006D4453" w:rsidP="006D4453">
      <w:pPr>
        <w:spacing w:after="0" w:line="240" w:lineRule="auto"/>
        <w:ind w:firstLine="708"/>
        <w:jc w:val="both"/>
        <w:rPr>
          <w:rFonts w:ascii="Times New Roman" w:hAnsi="Times New Roman"/>
          <w:noProof/>
          <w:sz w:val="24"/>
          <w:szCs w:val="24"/>
        </w:rPr>
      </w:pPr>
      <w:r w:rsidRPr="006D4453">
        <w:rPr>
          <w:rFonts w:ascii="Times New Roman" w:hAnsi="Times New Roman"/>
          <w:noProof/>
          <w:sz w:val="24"/>
          <w:szCs w:val="24"/>
        </w:rPr>
        <w:t>- с. Стефан Караджа, община Добричка – идеална част с площ 50 кв.м от урегулиран поземлен имот /УПИ/ Х</w:t>
      </w:r>
      <w:r w:rsidRPr="006D4453">
        <w:rPr>
          <w:rFonts w:ascii="Times New Roman" w:hAnsi="Times New Roman"/>
          <w:noProof/>
          <w:sz w:val="24"/>
          <w:szCs w:val="24"/>
          <w:lang w:val="en-US"/>
        </w:rPr>
        <w:t>II</w:t>
      </w:r>
      <w:r w:rsidRPr="006D4453">
        <w:rPr>
          <w:rFonts w:ascii="Times New Roman" w:hAnsi="Times New Roman"/>
          <w:noProof/>
          <w:sz w:val="24"/>
          <w:szCs w:val="24"/>
        </w:rPr>
        <w:t xml:space="preserve"> с пл. № 157, кв. 17, с обща площ 985 кв.м и очаквани приходи в размер на 1041</w:t>
      </w:r>
      <w:r w:rsidRPr="006D4453">
        <w:rPr>
          <w:rFonts w:ascii="Times New Roman" w:hAnsi="Times New Roman"/>
          <w:noProof/>
          <w:sz w:val="24"/>
          <w:szCs w:val="24"/>
          <w:lang w:val="en-US"/>
        </w:rPr>
        <w:t>,00</w:t>
      </w:r>
      <w:r w:rsidRPr="006D4453">
        <w:rPr>
          <w:rFonts w:ascii="Times New Roman" w:hAnsi="Times New Roman"/>
          <w:noProof/>
          <w:sz w:val="24"/>
          <w:szCs w:val="24"/>
        </w:rPr>
        <w:t xml:space="preserve"> лв. /хиляда четиридесет и един лева/ без ДДС;</w:t>
      </w:r>
    </w:p>
    <w:p w:rsidR="006D4453" w:rsidRPr="006D4453" w:rsidRDefault="006D4453" w:rsidP="006D4453">
      <w:pPr>
        <w:spacing w:after="0" w:line="240" w:lineRule="auto"/>
        <w:ind w:firstLine="708"/>
        <w:jc w:val="both"/>
        <w:rPr>
          <w:rFonts w:ascii="Times New Roman" w:hAnsi="Times New Roman"/>
          <w:noProof/>
          <w:sz w:val="24"/>
          <w:szCs w:val="24"/>
        </w:rPr>
      </w:pPr>
      <w:r w:rsidRPr="006D4453">
        <w:rPr>
          <w:rFonts w:ascii="Times New Roman" w:hAnsi="Times New Roman"/>
          <w:noProof/>
          <w:sz w:val="24"/>
          <w:szCs w:val="24"/>
        </w:rPr>
        <w:t>На основание чл.8, ал.10 от Закона за общинската собственост, решението да се публикува на интернет страницата на Община Добричка и на информационното табло в сградата на общината в 14 /четиринадесет/ дневен срок от приемането на решението.</w:t>
      </w:r>
    </w:p>
    <w:p w:rsidR="006D4453" w:rsidRPr="006D4453" w:rsidRDefault="006D4453" w:rsidP="006D4453">
      <w:pPr>
        <w:spacing w:after="0" w:line="240" w:lineRule="auto"/>
        <w:ind w:firstLine="708"/>
        <w:jc w:val="both"/>
        <w:rPr>
          <w:rFonts w:ascii="Times New Roman" w:hAnsi="Times New Roman"/>
          <w:noProof/>
          <w:sz w:val="24"/>
          <w:szCs w:val="24"/>
        </w:rPr>
      </w:pPr>
      <w:r w:rsidRPr="006D4453">
        <w:rPr>
          <w:rFonts w:ascii="Times New Roman" w:hAnsi="Times New Roman"/>
          <w:noProof/>
          <w:sz w:val="24"/>
          <w:szCs w:val="24"/>
        </w:rPr>
        <w:t>II. На основание чл. 21, ал. 1, т. 8 от Закона за местното самоуправление и местната администрация, чл. 36, ал. 1, т. 2 и чл. 41, ал. 2 от Закона за общинската собственост, във връзка с чл. 62, ал. 1, т. 3 и чл. 57 от Наредба № 4 за реда за придобиване, управление и разпореждане с общинско имущество, Добрички общински съвет дава съгласие да се прекрати съсобствеността между община Добричка и Стойка Иванова Стоянова, чрез продажба на частта, собственост на общината:</w:t>
      </w:r>
    </w:p>
    <w:p w:rsidR="006D4453" w:rsidRPr="006D4453" w:rsidRDefault="006D4453" w:rsidP="006D4453">
      <w:pPr>
        <w:spacing w:after="0" w:line="240" w:lineRule="auto"/>
        <w:ind w:firstLine="708"/>
        <w:jc w:val="both"/>
        <w:rPr>
          <w:rFonts w:ascii="Times New Roman" w:hAnsi="Times New Roman"/>
          <w:noProof/>
          <w:sz w:val="24"/>
          <w:szCs w:val="24"/>
        </w:rPr>
      </w:pPr>
      <w:r w:rsidRPr="006D4453">
        <w:rPr>
          <w:rFonts w:ascii="Times New Roman" w:hAnsi="Times New Roman"/>
          <w:noProof/>
          <w:sz w:val="24"/>
          <w:szCs w:val="24"/>
        </w:rPr>
        <w:t>- идеална част с площ 50 кв.м от УПИ Х</w:t>
      </w:r>
      <w:r w:rsidRPr="006D4453">
        <w:rPr>
          <w:rFonts w:ascii="Times New Roman" w:hAnsi="Times New Roman"/>
          <w:noProof/>
          <w:sz w:val="24"/>
          <w:szCs w:val="24"/>
          <w:lang w:val="en-US"/>
        </w:rPr>
        <w:t>II</w:t>
      </w:r>
      <w:r w:rsidRPr="006D4453">
        <w:rPr>
          <w:rFonts w:ascii="Times New Roman" w:hAnsi="Times New Roman"/>
          <w:noProof/>
          <w:sz w:val="24"/>
          <w:szCs w:val="24"/>
        </w:rPr>
        <w:t xml:space="preserve"> с пл. № 157, кв. 17 по плана на село Стефан Караджа, община Добричка с обща площ 985 кв.м и определя пазарна цена в размер на 1041</w:t>
      </w:r>
      <w:r w:rsidRPr="006D4453">
        <w:rPr>
          <w:rFonts w:ascii="Times New Roman" w:hAnsi="Times New Roman"/>
          <w:noProof/>
          <w:sz w:val="24"/>
          <w:szCs w:val="24"/>
          <w:lang w:val="en-US"/>
        </w:rPr>
        <w:t>,00</w:t>
      </w:r>
      <w:r w:rsidRPr="006D4453">
        <w:rPr>
          <w:rFonts w:ascii="Times New Roman" w:hAnsi="Times New Roman"/>
          <w:noProof/>
          <w:sz w:val="24"/>
          <w:szCs w:val="24"/>
        </w:rPr>
        <w:t xml:space="preserve"> лв. /хиляда четиридесет и един лева/ без ДДС, надхвърляща по размера си данъчната оценка в размер на 109,60 лв. /сто и девет лева и 60 ст./;</w:t>
      </w:r>
    </w:p>
    <w:p w:rsidR="006D4453" w:rsidRPr="006D4453" w:rsidRDefault="006D4453" w:rsidP="006D4453">
      <w:pPr>
        <w:spacing w:after="0" w:line="240" w:lineRule="auto"/>
        <w:ind w:firstLine="708"/>
        <w:jc w:val="both"/>
        <w:rPr>
          <w:rFonts w:ascii="Times New Roman" w:hAnsi="Times New Roman"/>
          <w:noProof/>
          <w:sz w:val="24"/>
          <w:szCs w:val="24"/>
        </w:rPr>
      </w:pPr>
      <w:r w:rsidRPr="006D4453">
        <w:rPr>
          <w:rFonts w:ascii="Times New Roman" w:hAnsi="Times New Roman"/>
          <w:noProof/>
          <w:sz w:val="24"/>
          <w:szCs w:val="24"/>
        </w:rPr>
        <w:t>III. Съгласно чл. 52, ал. 5, т. 1 от Закона за местното самоуправление и местната администрация, 30 /тридесет/ на сто от постъпленията от продажбата да се използват за финансиране на изграждането, за основен и текущ ремонт на социална и техническа инфраструктура в с. Стефан Караджа, общ. Добричка.</w:t>
      </w:r>
    </w:p>
    <w:p w:rsidR="006D4453" w:rsidRPr="006D4453" w:rsidRDefault="006D4453" w:rsidP="006D4453">
      <w:pPr>
        <w:spacing w:after="0" w:line="240" w:lineRule="auto"/>
        <w:ind w:firstLine="708"/>
        <w:jc w:val="both"/>
        <w:rPr>
          <w:rFonts w:ascii="Times New Roman" w:hAnsi="Times New Roman"/>
          <w:noProof/>
          <w:sz w:val="24"/>
          <w:szCs w:val="24"/>
        </w:rPr>
      </w:pPr>
      <w:r w:rsidRPr="006D4453">
        <w:rPr>
          <w:rFonts w:ascii="Times New Roman" w:hAnsi="Times New Roman"/>
          <w:noProof/>
          <w:sz w:val="24"/>
          <w:szCs w:val="24"/>
        </w:rPr>
        <w:t xml:space="preserve">IV. Възлага на Кмета на община Добричка, последващи законови действия. </w:t>
      </w:r>
    </w:p>
    <w:p w:rsidR="006D4453" w:rsidRPr="006D4453" w:rsidRDefault="006D4453" w:rsidP="006D4453">
      <w:pPr>
        <w:spacing w:after="0" w:line="240" w:lineRule="auto"/>
        <w:ind w:firstLine="708"/>
        <w:jc w:val="both"/>
        <w:rPr>
          <w:rFonts w:ascii="Times New Roman" w:hAnsi="Times New Roman"/>
          <w:noProof/>
          <w:sz w:val="24"/>
          <w:szCs w:val="24"/>
        </w:rPr>
      </w:pPr>
    </w:p>
    <w:p w:rsidR="006D4453" w:rsidRPr="006D4453" w:rsidRDefault="006D4453" w:rsidP="006D4453">
      <w:pPr>
        <w:suppressAutoHyphens/>
        <w:spacing w:after="0" w:line="240" w:lineRule="auto"/>
        <w:ind w:firstLine="567"/>
        <w:jc w:val="both"/>
        <w:rPr>
          <w:rFonts w:ascii="Times New Roman" w:hAnsi="Times New Roman"/>
          <w:b/>
          <w:sz w:val="24"/>
          <w:szCs w:val="24"/>
        </w:rPr>
      </w:pPr>
      <w:r w:rsidRPr="006D4453">
        <w:rPr>
          <w:rFonts w:ascii="Times New Roman" w:hAnsi="Times New Roman"/>
          <w:b/>
          <w:sz w:val="24"/>
          <w:szCs w:val="24"/>
        </w:rPr>
        <w:t>С явно поименно гласуване с 21 гласа  „за”, 0 -  „против”, 0 -  „въздържал се” – решението  се приема.</w:t>
      </w:r>
    </w:p>
    <w:p w:rsidR="006D4453" w:rsidRPr="006D4453" w:rsidRDefault="006D4453" w:rsidP="006D4453">
      <w:pPr>
        <w:spacing w:after="0" w:line="240" w:lineRule="auto"/>
        <w:ind w:firstLine="567"/>
        <w:jc w:val="both"/>
        <w:rPr>
          <w:rFonts w:ascii="Times New Roman" w:hAnsi="Times New Roman"/>
          <w:b/>
          <w:sz w:val="24"/>
          <w:szCs w:val="24"/>
        </w:rPr>
      </w:pPr>
      <w:r w:rsidRPr="006D4453">
        <w:rPr>
          <w:rFonts w:ascii="Times New Roman" w:hAnsi="Times New Roman"/>
          <w:b/>
          <w:sz w:val="24"/>
          <w:szCs w:val="24"/>
        </w:rPr>
        <w:t xml:space="preserve">„За“- </w:t>
      </w:r>
      <w:r w:rsidRPr="006D4453">
        <w:rPr>
          <w:rFonts w:ascii="Times New Roman" w:hAnsi="Times New Roman"/>
          <w:sz w:val="24"/>
          <w:szCs w:val="24"/>
        </w:rPr>
        <w:t xml:space="preserve">Георги Драгнев, Борислав Борисов, Георги Коев, Гинка Христова, Йордан Йорданов, Маринела Балчева, Павел Костадинов, Ярослава Василева, Теодора Иванова, </w:t>
      </w:r>
      <w:r w:rsidRPr="006D4453">
        <w:rPr>
          <w:rFonts w:ascii="Times New Roman" w:hAnsi="Times New Roman"/>
          <w:sz w:val="24"/>
          <w:szCs w:val="24"/>
        </w:rPr>
        <w:lastRenderedPageBreak/>
        <w:t>Мария Янакиева</w:t>
      </w:r>
      <w:r w:rsidRPr="006D4453">
        <w:rPr>
          <w:rFonts w:ascii="Times New Roman" w:hAnsi="Times New Roman"/>
          <w:b/>
          <w:sz w:val="24"/>
          <w:szCs w:val="24"/>
        </w:rPr>
        <w:t xml:space="preserve">, </w:t>
      </w:r>
      <w:r w:rsidRPr="006D4453">
        <w:rPr>
          <w:rFonts w:ascii="Times New Roman" w:eastAsia="Calibri" w:hAnsi="Times New Roman"/>
          <w:sz w:val="24"/>
          <w:szCs w:val="24"/>
        </w:rPr>
        <w:t>Анифе Карани,</w:t>
      </w:r>
      <w:r w:rsidRPr="006D4453">
        <w:rPr>
          <w:rFonts w:ascii="Times New Roman" w:hAnsi="Times New Roman"/>
          <w:sz w:val="24"/>
          <w:szCs w:val="24"/>
        </w:rPr>
        <w:t xml:space="preserve"> д-р Ердинч Хаджиев, Илдъз Юнус,</w:t>
      </w:r>
      <w:r w:rsidRPr="006D4453">
        <w:rPr>
          <w:rFonts w:ascii="Times New Roman" w:hAnsi="Times New Roman"/>
          <w:b/>
          <w:sz w:val="24"/>
          <w:szCs w:val="24"/>
        </w:rPr>
        <w:t xml:space="preserve">  </w:t>
      </w:r>
      <w:r w:rsidRPr="006D4453">
        <w:rPr>
          <w:rFonts w:ascii="Times New Roman" w:hAnsi="Times New Roman"/>
          <w:sz w:val="24"/>
          <w:szCs w:val="24"/>
        </w:rPr>
        <w:t xml:space="preserve">Пламен Петров, </w:t>
      </w:r>
      <w:r w:rsidRPr="006D4453">
        <w:rPr>
          <w:rFonts w:ascii="Times New Roman" w:eastAsia="Calibri" w:hAnsi="Times New Roman"/>
          <w:sz w:val="24"/>
          <w:szCs w:val="24"/>
        </w:rPr>
        <w:t>Сибел Осман</w:t>
      </w:r>
      <w:r w:rsidRPr="006D4453">
        <w:rPr>
          <w:rFonts w:ascii="Times New Roman" w:hAnsi="Times New Roman"/>
          <w:sz w:val="24"/>
          <w:szCs w:val="24"/>
        </w:rPr>
        <w:t>, Икбал Мариянов, Пламен Тодоров, Тихомир Колев, Стефан Димов</w:t>
      </w:r>
      <w:r w:rsidRPr="006D4453">
        <w:rPr>
          <w:rFonts w:ascii="Times New Roman" w:hAnsi="Times New Roman"/>
          <w:b/>
          <w:sz w:val="24"/>
          <w:szCs w:val="24"/>
        </w:rPr>
        <w:t xml:space="preserve">, </w:t>
      </w:r>
      <w:r w:rsidRPr="006D4453">
        <w:rPr>
          <w:rFonts w:ascii="Times New Roman" w:hAnsi="Times New Roman"/>
          <w:sz w:val="24"/>
          <w:szCs w:val="24"/>
        </w:rPr>
        <w:t>Петко Игнатов, инж. Диана Далакманска</w:t>
      </w:r>
      <w:r w:rsidRPr="006D4453">
        <w:rPr>
          <w:rFonts w:ascii="Times New Roman" w:hAnsi="Times New Roman"/>
          <w:b/>
          <w:sz w:val="24"/>
          <w:szCs w:val="24"/>
        </w:rPr>
        <w:t xml:space="preserve"> „против“- няма, „въздържал се”- няма.</w:t>
      </w:r>
    </w:p>
    <w:p w:rsidR="006D4453" w:rsidRDefault="006D4453" w:rsidP="006D4453">
      <w:pPr>
        <w:tabs>
          <w:tab w:val="left" w:pos="1601"/>
        </w:tabs>
        <w:spacing w:after="0"/>
        <w:jc w:val="both"/>
        <w:rPr>
          <w:rFonts w:ascii="Times New Roman" w:eastAsia="Courier New" w:hAnsi="Times New Roman"/>
          <w:sz w:val="24"/>
          <w:szCs w:val="24"/>
        </w:rPr>
      </w:pPr>
    </w:p>
    <w:p w:rsidR="006D4453" w:rsidRPr="006D4453" w:rsidRDefault="006D4453" w:rsidP="006D4453">
      <w:pPr>
        <w:spacing w:after="0" w:line="240" w:lineRule="auto"/>
        <w:jc w:val="both"/>
        <w:rPr>
          <w:rFonts w:ascii="Times New Roman" w:hAnsi="Times New Roman"/>
          <w:b/>
          <w:sz w:val="24"/>
          <w:szCs w:val="24"/>
          <w:u w:val="single"/>
        </w:rPr>
      </w:pPr>
      <w:r w:rsidRPr="00A66F36">
        <w:rPr>
          <w:rFonts w:ascii="Times New Roman" w:hAnsi="Times New Roman"/>
          <w:b/>
          <w:sz w:val="24"/>
          <w:szCs w:val="24"/>
          <w:u w:val="single"/>
        </w:rPr>
        <w:t>ОТНОСНО</w:t>
      </w:r>
      <w:r w:rsidRPr="006D4453">
        <w:rPr>
          <w:rFonts w:ascii="Times New Roman" w:hAnsi="Times New Roman"/>
          <w:b/>
          <w:sz w:val="24"/>
          <w:szCs w:val="24"/>
          <w:u w:val="single"/>
        </w:rPr>
        <w:t xml:space="preserve">: Актуализация на Годишната програма за управление и разпореждане с общинско имущество за 2025 г. и прекратяване на съсобственост в поземлени имоти по плана на с.Тянево, общ.Добричка – УПИ </w:t>
      </w:r>
      <w:r w:rsidRPr="006D4453">
        <w:rPr>
          <w:rFonts w:ascii="Times New Roman" w:hAnsi="Times New Roman"/>
          <w:b/>
          <w:sz w:val="24"/>
          <w:szCs w:val="24"/>
          <w:u w:val="single"/>
          <w:lang w:val="en-US"/>
        </w:rPr>
        <w:t xml:space="preserve">VI - </w:t>
      </w:r>
      <w:r w:rsidRPr="006D4453">
        <w:rPr>
          <w:rFonts w:ascii="Times New Roman" w:hAnsi="Times New Roman"/>
          <w:b/>
          <w:sz w:val="24"/>
          <w:szCs w:val="24"/>
          <w:u w:val="single"/>
        </w:rPr>
        <w:t>53, кв.14</w:t>
      </w:r>
    </w:p>
    <w:p w:rsidR="006D4453" w:rsidRPr="006D4453" w:rsidRDefault="006D4453" w:rsidP="006D4453">
      <w:pPr>
        <w:spacing w:after="0" w:line="240" w:lineRule="auto"/>
        <w:jc w:val="both"/>
        <w:rPr>
          <w:rFonts w:ascii="Times New Roman" w:hAnsi="Times New Roman"/>
          <w:sz w:val="24"/>
          <w:szCs w:val="24"/>
        </w:rPr>
      </w:pPr>
      <w:r w:rsidRPr="006D4453">
        <w:rPr>
          <w:rFonts w:ascii="Times New Roman" w:hAnsi="Times New Roman"/>
          <w:b/>
          <w:sz w:val="24"/>
          <w:szCs w:val="24"/>
        </w:rPr>
        <w:t>Внася:</w:t>
      </w:r>
      <w:r w:rsidRPr="006D4453">
        <w:rPr>
          <w:rFonts w:ascii="Times New Roman" w:hAnsi="Times New Roman"/>
          <w:sz w:val="24"/>
          <w:szCs w:val="24"/>
        </w:rPr>
        <w:t xml:space="preserve"> Соня Георгиева</w:t>
      </w:r>
    </w:p>
    <w:p w:rsidR="006D4453" w:rsidRPr="006D4453" w:rsidRDefault="006D4453" w:rsidP="006D4453">
      <w:pPr>
        <w:spacing w:after="0" w:line="240" w:lineRule="auto"/>
        <w:jc w:val="both"/>
        <w:rPr>
          <w:rFonts w:ascii="Times New Roman" w:hAnsi="Times New Roman"/>
          <w:sz w:val="24"/>
          <w:szCs w:val="24"/>
        </w:rPr>
      </w:pPr>
      <w:r w:rsidRPr="006D4453">
        <w:rPr>
          <w:rFonts w:ascii="Times New Roman" w:hAnsi="Times New Roman"/>
          <w:sz w:val="24"/>
          <w:szCs w:val="24"/>
        </w:rPr>
        <w:t>Кмет на Община Добричка</w:t>
      </w:r>
    </w:p>
    <w:p w:rsidR="006D4453" w:rsidRDefault="006D4453" w:rsidP="006D4453">
      <w:pPr>
        <w:tabs>
          <w:tab w:val="left" w:pos="1601"/>
        </w:tabs>
        <w:spacing w:after="0"/>
        <w:jc w:val="both"/>
        <w:rPr>
          <w:rFonts w:ascii="Times New Roman" w:eastAsia="Courier New" w:hAnsi="Times New Roman"/>
          <w:sz w:val="24"/>
          <w:szCs w:val="24"/>
        </w:rPr>
      </w:pPr>
    </w:p>
    <w:p w:rsidR="006D4453" w:rsidRPr="006D4453" w:rsidRDefault="006D4453" w:rsidP="006D4453">
      <w:pPr>
        <w:spacing w:after="0" w:line="240" w:lineRule="auto"/>
        <w:jc w:val="center"/>
        <w:rPr>
          <w:rFonts w:ascii="Times New Roman" w:eastAsia="Arial" w:hAnsi="Times New Roman" w:cs="Arial"/>
          <w:b/>
          <w:sz w:val="24"/>
          <w:szCs w:val="24"/>
        </w:rPr>
      </w:pPr>
      <w:r w:rsidRPr="006D4453">
        <w:rPr>
          <w:rFonts w:ascii="Times New Roman" w:eastAsia="Arial" w:hAnsi="Times New Roman" w:cs="Arial"/>
          <w:b/>
          <w:sz w:val="24"/>
          <w:szCs w:val="24"/>
        </w:rPr>
        <w:t>РЕШЕНИЕ 350:</w:t>
      </w:r>
    </w:p>
    <w:p w:rsidR="006D4453" w:rsidRPr="006D4453" w:rsidRDefault="006D4453" w:rsidP="006D4453">
      <w:pPr>
        <w:spacing w:after="0" w:line="240" w:lineRule="auto"/>
        <w:jc w:val="center"/>
        <w:rPr>
          <w:rFonts w:ascii="Times New Roman" w:eastAsia="Arial" w:hAnsi="Times New Roman" w:cs="Arial"/>
          <w:b/>
          <w:sz w:val="24"/>
          <w:szCs w:val="24"/>
        </w:rPr>
      </w:pPr>
    </w:p>
    <w:p w:rsidR="006D4453" w:rsidRPr="006D4453" w:rsidRDefault="006D4453" w:rsidP="006D4453">
      <w:pPr>
        <w:spacing w:after="0" w:line="240" w:lineRule="auto"/>
        <w:ind w:firstLine="708"/>
        <w:jc w:val="both"/>
        <w:rPr>
          <w:rFonts w:ascii="Times New Roman" w:hAnsi="Times New Roman"/>
          <w:noProof/>
          <w:sz w:val="24"/>
          <w:szCs w:val="24"/>
        </w:rPr>
      </w:pPr>
      <w:r w:rsidRPr="006D4453">
        <w:rPr>
          <w:rFonts w:ascii="Times New Roman" w:hAnsi="Times New Roman"/>
          <w:noProof/>
          <w:sz w:val="24"/>
          <w:szCs w:val="24"/>
        </w:rPr>
        <w:t xml:space="preserve">І. На основание чл. 21, ал. 1, т. 8 от Закона за местното самоуправление и местната администрация, чл. 8, ал. 9 от Закона за общинската собственост и чл. 5, ал. 1 от Наредба № 4 за реда за придобиване, управление и разпореждане с общинско имущество, Добрички общински съвет дава съгласие за актуализация на Програмата за управление и разпореждане с имотите - общинската собственост, приета с Решение № 283 от 29.01.2025г., както следва: </w:t>
      </w:r>
    </w:p>
    <w:p w:rsidR="006D4453" w:rsidRPr="006D4453" w:rsidRDefault="006D4453" w:rsidP="006D4453">
      <w:pPr>
        <w:spacing w:after="0" w:line="240" w:lineRule="auto"/>
        <w:ind w:firstLine="708"/>
        <w:jc w:val="both"/>
        <w:rPr>
          <w:rFonts w:ascii="Times New Roman" w:hAnsi="Times New Roman"/>
          <w:noProof/>
          <w:sz w:val="24"/>
          <w:szCs w:val="24"/>
        </w:rPr>
      </w:pPr>
      <w:r w:rsidRPr="006D4453">
        <w:rPr>
          <w:rFonts w:ascii="Times New Roman" w:hAnsi="Times New Roman"/>
          <w:noProof/>
          <w:sz w:val="24"/>
          <w:szCs w:val="24"/>
        </w:rPr>
        <w:t>В Приложение 2.2 да се допълни следният имот:</w:t>
      </w:r>
    </w:p>
    <w:p w:rsidR="006D4453" w:rsidRPr="006D4453" w:rsidRDefault="006D4453" w:rsidP="006D4453">
      <w:pPr>
        <w:spacing w:after="0" w:line="240" w:lineRule="auto"/>
        <w:ind w:firstLine="708"/>
        <w:jc w:val="both"/>
        <w:rPr>
          <w:rFonts w:ascii="Times New Roman" w:hAnsi="Times New Roman"/>
          <w:noProof/>
          <w:sz w:val="24"/>
          <w:szCs w:val="24"/>
        </w:rPr>
      </w:pPr>
      <w:r w:rsidRPr="006D4453">
        <w:rPr>
          <w:rFonts w:ascii="Times New Roman" w:hAnsi="Times New Roman"/>
          <w:noProof/>
          <w:sz w:val="24"/>
          <w:szCs w:val="24"/>
        </w:rPr>
        <w:t xml:space="preserve">- с. Тянево, община Добричка – идеална част с площ 120 кв.м от урегулиран поземлен имот /УПИ/ УПИ </w:t>
      </w:r>
      <w:r w:rsidRPr="006D4453">
        <w:rPr>
          <w:rFonts w:ascii="Times New Roman" w:hAnsi="Times New Roman"/>
          <w:noProof/>
          <w:sz w:val="24"/>
          <w:szCs w:val="24"/>
          <w:lang w:val="en-US"/>
        </w:rPr>
        <w:t>VI</w:t>
      </w:r>
      <w:r w:rsidRPr="006D4453">
        <w:rPr>
          <w:rFonts w:ascii="Times New Roman" w:hAnsi="Times New Roman"/>
          <w:noProof/>
          <w:sz w:val="24"/>
          <w:szCs w:val="24"/>
        </w:rPr>
        <w:t xml:space="preserve"> с пл. № 53, кв. 14, с обща площ 1120 кв.м и очаквани приходи в размер на 553</w:t>
      </w:r>
      <w:r w:rsidRPr="006D4453">
        <w:rPr>
          <w:rFonts w:ascii="Times New Roman" w:hAnsi="Times New Roman"/>
          <w:noProof/>
          <w:sz w:val="24"/>
          <w:szCs w:val="24"/>
          <w:lang w:val="en-US"/>
        </w:rPr>
        <w:t>,00</w:t>
      </w:r>
      <w:r w:rsidRPr="006D4453">
        <w:rPr>
          <w:rFonts w:ascii="Times New Roman" w:hAnsi="Times New Roman"/>
          <w:noProof/>
          <w:sz w:val="24"/>
          <w:szCs w:val="24"/>
        </w:rPr>
        <w:t xml:space="preserve"> лв. /петстотин петдесет и три лева/ без ДДС;</w:t>
      </w:r>
    </w:p>
    <w:p w:rsidR="006D4453" w:rsidRPr="006D4453" w:rsidRDefault="006D4453" w:rsidP="006D4453">
      <w:pPr>
        <w:spacing w:after="0" w:line="240" w:lineRule="auto"/>
        <w:ind w:firstLine="708"/>
        <w:jc w:val="both"/>
        <w:rPr>
          <w:rFonts w:ascii="Times New Roman" w:hAnsi="Times New Roman"/>
          <w:noProof/>
          <w:sz w:val="24"/>
          <w:szCs w:val="24"/>
        </w:rPr>
      </w:pPr>
      <w:r w:rsidRPr="006D4453">
        <w:rPr>
          <w:rFonts w:ascii="Times New Roman" w:hAnsi="Times New Roman"/>
          <w:noProof/>
          <w:sz w:val="24"/>
          <w:szCs w:val="24"/>
        </w:rPr>
        <w:t>На основание чл.8, ал.10 от Закона за общинската собственост, решението да се публикува на интернет страницата на Община Добричка и на информационното табло в сградата на общината в 14 /четиринадесет/ дневен срок от приемането на решението.</w:t>
      </w:r>
    </w:p>
    <w:p w:rsidR="006D4453" w:rsidRPr="006D4453" w:rsidRDefault="006D4453" w:rsidP="006D4453">
      <w:pPr>
        <w:spacing w:after="0" w:line="240" w:lineRule="auto"/>
        <w:ind w:firstLine="708"/>
        <w:jc w:val="both"/>
        <w:rPr>
          <w:rFonts w:ascii="Times New Roman" w:hAnsi="Times New Roman"/>
          <w:noProof/>
          <w:sz w:val="24"/>
          <w:szCs w:val="24"/>
        </w:rPr>
      </w:pPr>
      <w:r w:rsidRPr="006D4453">
        <w:rPr>
          <w:rFonts w:ascii="Times New Roman" w:hAnsi="Times New Roman"/>
          <w:noProof/>
          <w:sz w:val="24"/>
          <w:szCs w:val="24"/>
        </w:rPr>
        <w:t>II. На основание чл. 21, ал. 1, т. 8 от Закона за местното самоуправление и местната администрация, чл. 36, ал. 1, т. 2 и чл. 41, ал. 2 от Закона за общинската собственост, във връзка с чл. 62, ал. 1, т. 3 и чл. 57 от Наредба № 4 за реда за придобиване, управление и разпореждане с общинско имущество,  Добрички общински съвет дава съгласие да се прекрати съсобствеността между община Добричка и „САТУРН 2022“ ООД с управител Иван Атанасов Кьосев, чрез продажба на частта, собственост на общината:</w:t>
      </w:r>
    </w:p>
    <w:p w:rsidR="006D4453" w:rsidRPr="006D4453" w:rsidRDefault="006D4453" w:rsidP="006D4453">
      <w:pPr>
        <w:spacing w:after="0" w:line="240" w:lineRule="auto"/>
        <w:ind w:firstLine="708"/>
        <w:jc w:val="both"/>
        <w:rPr>
          <w:rFonts w:ascii="Times New Roman" w:hAnsi="Times New Roman"/>
          <w:noProof/>
          <w:sz w:val="24"/>
          <w:szCs w:val="24"/>
        </w:rPr>
      </w:pPr>
      <w:r w:rsidRPr="006D4453">
        <w:rPr>
          <w:rFonts w:ascii="Times New Roman" w:hAnsi="Times New Roman"/>
          <w:noProof/>
          <w:sz w:val="24"/>
          <w:szCs w:val="24"/>
        </w:rPr>
        <w:t xml:space="preserve">- идеална част с площ 120 кв.м от УПИ </w:t>
      </w:r>
      <w:r w:rsidRPr="006D4453">
        <w:rPr>
          <w:rFonts w:ascii="Times New Roman" w:hAnsi="Times New Roman"/>
          <w:noProof/>
          <w:sz w:val="24"/>
          <w:szCs w:val="24"/>
          <w:lang w:val="en-US"/>
        </w:rPr>
        <w:t>VI</w:t>
      </w:r>
      <w:r w:rsidRPr="006D4453">
        <w:rPr>
          <w:rFonts w:ascii="Times New Roman" w:hAnsi="Times New Roman"/>
          <w:noProof/>
          <w:sz w:val="24"/>
          <w:szCs w:val="24"/>
        </w:rPr>
        <w:t xml:space="preserve"> с пл. № 53, кв. 14 по плана на с. Тянево, община Добричка с обща площ 1120 кв.м и определя пазарна цена в размер на 553</w:t>
      </w:r>
      <w:r w:rsidRPr="006D4453">
        <w:rPr>
          <w:rFonts w:ascii="Times New Roman" w:hAnsi="Times New Roman"/>
          <w:noProof/>
          <w:sz w:val="24"/>
          <w:szCs w:val="24"/>
          <w:lang w:val="en-US"/>
        </w:rPr>
        <w:t>,00</w:t>
      </w:r>
      <w:r w:rsidRPr="006D4453">
        <w:rPr>
          <w:rFonts w:ascii="Times New Roman" w:hAnsi="Times New Roman"/>
          <w:noProof/>
          <w:sz w:val="24"/>
          <w:szCs w:val="24"/>
        </w:rPr>
        <w:t xml:space="preserve"> лв. /петстотин петдесет и три лева/ без ДДС, надхвърляща по размера си данъчната оценка в размер на 273,60 лв. /двеста седемдесет и три лева и 60 ст./;</w:t>
      </w:r>
    </w:p>
    <w:p w:rsidR="006D4453" w:rsidRPr="006D4453" w:rsidRDefault="006D4453" w:rsidP="006D4453">
      <w:pPr>
        <w:spacing w:after="0" w:line="240" w:lineRule="auto"/>
        <w:ind w:firstLine="708"/>
        <w:jc w:val="both"/>
        <w:rPr>
          <w:rFonts w:ascii="Times New Roman" w:hAnsi="Times New Roman"/>
          <w:noProof/>
          <w:sz w:val="24"/>
          <w:szCs w:val="24"/>
        </w:rPr>
      </w:pPr>
      <w:r w:rsidRPr="006D4453">
        <w:rPr>
          <w:rFonts w:ascii="Times New Roman" w:hAnsi="Times New Roman"/>
          <w:noProof/>
          <w:sz w:val="24"/>
          <w:szCs w:val="24"/>
        </w:rPr>
        <w:t>III. Съгласно чл. 52, ал. 5, т. 1 от Закона за местното самоуправление и местната администрация, 30 /тридесет/ на сто от постъпленията от продажбата да се използват за финансиране на изграждането, за основен и текущ ремонт на социална и техническа инфраструктура в с. Тянево, общ. Добричка.</w:t>
      </w:r>
    </w:p>
    <w:p w:rsidR="006D4453" w:rsidRPr="006D4453" w:rsidRDefault="006D4453" w:rsidP="006D4453">
      <w:pPr>
        <w:spacing w:after="0" w:line="240" w:lineRule="auto"/>
        <w:ind w:firstLine="708"/>
        <w:jc w:val="both"/>
        <w:rPr>
          <w:rFonts w:ascii="Times New Roman" w:hAnsi="Times New Roman"/>
          <w:noProof/>
          <w:sz w:val="24"/>
          <w:szCs w:val="24"/>
        </w:rPr>
      </w:pPr>
      <w:r w:rsidRPr="006D4453">
        <w:rPr>
          <w:rFonts w:ascii="Times New Roman" w:hAnsi="Times New Roman"/>
          <w:noProof/>
          <w:sz w:val="24"/>
          <w:szCs w:val="24"/>
        </w:rPr>
        <w:t xml:space="preserve">IV. Възлага на Кмета на община Добричка, последващи законови действия. </w:t>
      </w:r>
    </w:p>
    <w:p w:rsidR="006D4453" w:rsidRPr="006D4453" w:rsidRDefault="006D4453" w:rsidP="006D4453">
      <w:pPr>
        <w:spacing w:after="0"/>
        <w:ind w:firstLine="708"/>
        <w:jc w:val="both"/>
        <w:rPr>
          <w:rFonts w:ascii="Times New Roman" w:hAnsi="Times New Roman"/>
          <w:noProof/>
          <w:sz w:val="24"/>
          <w:szCs w:val="24"/>
          <w:lang w:val="en-US"/>
        </w:rPr>
      </w:pPr>
    </w:p>
    <w:p w:rsidR="006D4453" w:rsidRPr="006D4453" w:rsidRDefault="006D4453" w:rsidP="006D4453">
      <w:pPr>
        <w:suppressAutoHyphens/>
        <w:spacing w:after="0" w:line="240" w:lineRule="auto"/>
        <w:ind w:firstLine="567"/>
        <w:jc w:val="both"/>
        <w:rPr>
          <w:rFonts w:ascii="Times New Roman" w:hAnsi="Times New Roman"/>
          <w:b/>
          <w:sz w:val="24"/>
          <w:szCs w:val="24"/>
        </w:rPr>
      </w:pPr>
      <w:r w:rsidRPr="006D4453">
        <w:rPr>
          <w:rFonts w:ascii="Times New Roman" w:hAnsi="Times New Roman"/>
          <w:b/>
          <w:sz w:val="24"/>
          <w:szCs w:val="24"/>
        </w:rPr>
        <w:t>С явно поименно гласуване с 21 гласа  „за”, 0 -  „против”, 0 -  „въздържал се” – решението  се приема.</w:t>
      </w:r>
    </w:p>
    <w:p w:rsidR="006D4453" w:rsidRPr="006D4453" w:rsidRDefault="006D4453" w:rsidP="006D4453">
      <w:pPr>
        <w:spacing w:after="0" w:line="240" w:lineRule="auto"/>
        <w:ind w:firstLine="567"/>
        <w:jc w:val="both"/>
        <w:rPr>
          <w:rFonts w:ascii="Times New Roman" w:hAnsi="Times New Roman"/>
          <w:b/>
          <w:sz w:val="24"/>
          <w:szCs w:val="24"/>
        </w:rPr>
      </w:pPr>
      <w:r w:rsidRPr="006D4453">
        <w:rPr>
          <w:rFonts w:ascii="Times New Roman" w:hAnsi="Times New Roman"/>
          <w:b/>
          <w:sz w:val="24"/>
          <w:szCs w:val="24"/>
        </w:rPr>
        <w:t xml:space="preserve">„За“- </w:t>
      </w:r>
      <w:r w:rsidRPr="006D4453">
        <w:rPr>
          <w:rFonts w:ascii="Times New Roman" w:hAnsi="Times New Roman"/>
          <w:sz w:val="24"/>
          <w:szCs w:val="24"/>
        </w:rPr>
        <w:t>Георги Драгнев, Борислав Борисов, Георги Коев, Гинка Христова, Йордан Йорданов, Маринела Балчева, Павел Костадинов, Ярослава Василева, Теодора Иванова, Мария Янакиева</w:t>
      </w:r>
      <w:r w:rsidRPr="006D4453">
        <w:rPr>
          <w:rFonts w:ascii="Times New Roman" w:hAnsi="Times New Roman"/>
          <w:b/>
          <w:sz w:val="24"/>
          <w:szCs w:val="24"/>
        </w:rPr>
        <w:t xml:space="preserve">, </w:t>
      </w:r>
      <w:r w:rsidRPr="006D4453">
        <w:rPr>
          <w:rFonts w:ascii="Times New Roman" w:eastAsia="Calibri" w:hAnsi="Times New Roman"/>
          <w:sz w:val="24"/>
          <w:szCs w:val="24"/>
        </w:rPr>
        <w:t>Анифе Карани,</w:t>
      </w:r>
      <w:r w:rsidRPr="006D4453">
        <w:rPr>
          <w:rFonts w:ascii="Times New Roman" w:hAnsi="Times New Roman"/>
          <w:sz w:val="24"/>
          <w:szCs w:val="24"/>
        </w:rPr>
        <w:t xml:space="preserve"> д-р Ердинч Хаджиев, Илдъз Юнус,</w:t>
      </w:r>
      <w:r w:rsidRPr="006D4453">
        <w:rPr>
          <w:rFonts w:ascii="Times New Roman" w:hAnsi="Times New Roman"/>
          <w:b/>
          <w:sz w:val="24"/>
          <w:szCs w:val="24"/>
        </w:rPr>
        <w:t xml:space="preserve">  </w:t>
      </w:r>
      <w:r w:rsidRPr="006D4453">
        <w:rPr>
          <w:rFonts w:ascii="Times New Roman" w:hAnsi="Times New Roman"/>
          <w:sz w:val="24"/>
          <w:szCs w:val="24"/>
        </w:rPr>
        <w:t xml:space="preserve">Пламен Петров, </w:t>
      </w:r>
      <w:r w:rsidRPr="006D4453">
        <w:rPr>
          <w:rFonts w:ascii="Times New Roman" w:eastAsia="Calibri" w:hAnsi="Times New Roman"/>
          <w:sz w:val="24"/>
          <w:szCs w:val="24"/>
        </w:rPr>
        <w:t>Сибел Осман</w:t>
      </w:r>
      <w:r w:rsidRPr="006D4453">
        <w:rPr>
          <w:rFonts w:ascii="Times New Roman" w:hAnsi="Times New Roman"/>
          <w:sz w:val="24"/>
          <w:szCs w:val="24"/>
        </w:rPr>
        <w:t>, Икбал Мариянов, Пламен Тодоров, Тихомир Колев, Стефан Димов</w:t>
      </w:r>
      <w:r w:rsidRPr="006D4453">
        <w:rPr>
          <w:rFonts w:ascii="Times New Roman" w:hAnsi="Times New Roman"/>
          <w:b/>
          <w:sz w:val="24"/>
          <w:szCs w:val="24"/>
        </w:rPr>
        <w:t xml:space="preserve">, </w:t>
      </w:r>
      <w:r w:rsidRPr="006D4453">
        <w:rPr>
          <w:rFonts w:ascii="Times New Roman" w:hAnsi="Times New Roman"/>
          <w:sz w:val="24"/>
          <w:szCs w:val="24"/>
        </w:rPr>
        <w:t>Петко Игнатов, инж. Диана Далакманска</w:t>
      </w:r>
      <w:r w:rsidRPr="006D4453">
        <w:rPr>
          <w:rFonts w:ascii="Times New Roman" w:hAnsi="Times New Roman"/>
          <w:b/>
          <w:sz w:val="24"/>
          <w:szCs w:val="24"/>
        </w:rPr>
        <w:t xml:space="preserve"> „против“- няма, „въздържал се”- няма.</w:t>
      </w:r>
    </w:p>
    <w:p w:rsidR="006D4453" w:rsidRDefault="006D4453" w:rsidP="006D4453">
      <w:pPr>
        <w:tabs>
          <w:tab w:val="left" w:pos="1601"/>
        </w:tabs>
        <w:spacing w:after="0"/>
        <w:jc w:val="both"/>
        <w:rPr>
          <w:rFonts w:ascii="Times New Roman" w:eastAsia="Courier New" w:hAnsi="Times New Roman"/>
          <w:sz w:val="24"/>
          <w:szCs w:val="24"/>
        </w:rPr>
      </w:pPr>
    </w:p>
    <w:p w:rsidR="006D4453" w:rsidRDefault="006D4453" w:rsidP="006D4453">
      <w:pPr>
        <w:tabs>
          <w:tab w:val="left" w:pos="1601"/>
        </w:tabs>
        <w:spacing w:after="0"/>
        <w:jc w:val="both"/>
        <w:rPr>
          <w:rFonts w:ascii="Times New Roman" w:eastAsia="Courier New" w:hAnsi="Times New Roman"/>
          <w:sz w:val="24"/>
          <w:szCs w:val="24"/>
        </w:rPr>
      </w:pPr>
    </w:p>
    <w:p w:rsidR="006D4453" w:rsidRPr="006D4453" w:rsidRDefault="006D4453" w:rsidP="006D4453">
      <w:pPr>
        <w:spacing w:after="0" w:line="240" w:lineRule="auto"/>
        <w:jc w:val="both"/>
        <w:rPr>
          <w:rFonts w:ascii="Times New Roman" w:hAnsi="Times New Roman"/>
          <w:b/>
          <w:sz w:val="24"/>
          <w:szCs w:val="24"/>
          <w:u w:val="single"/>
        </w:rPr>
      </w:pPr>
      <w:r w:rsidRPr="00A66F36">
        <w:rPr>
          <w:rFonts w:ascii="Times New Roman" w:hAnsi="Times New Roman"/>
          <w:b/>
          <w:sz w:val="24"/>
          <w:szCs w:val="24"/>
          <w:u w:val="single"/>
        </w:rPr>
        <w:t>ОТНОСНО</w:t>
      </w:r>
      <w:r w:rsidRPr="006D4453">
        <w:rPr>
          <w:rFonts w:ascii="Times New Roman" w:hAnsi="Times New Roman"/>
          <w:b/>
          <w:sz w:val="24"/>
          <w:szCs w:val="24"/>
          <w:u w:val="single"/>
        </w:rPr>
        <w:t>: Продажба на урегулирани поземлени имоти, собственост на Община Добричка, в населените места: с.Генерал Колево, с.Дончево, с.Ловчанци, с.Паскалево, с.Победа, с.Смолница, с.Стефан Караджа и с.Фелдфебел Денково</w:t>
      </w:r>
    </w:p>
    <w:p w:rsidR="006D4453" w:rsidRPr="006D4453" w:rsidRDefault="006D4453" w:rsidP="006D4453">
      <w:pPr>
        <w:spacing w:after="0" w:line="240" w:lineRule="auto"/>
        <w:jc w:val="both"/>
        <w:rPr>
          <w:rFonts w:ascii="Times New Roman" w:hAnsi="Times New Roman"/>
          <w:sz w:val="24"/>
          <w:szCs w:val="24"/>
        </w:rPr>
      </w:pPr>
      <w:r w:rsidRPr="006D4453">
        <w:rPr>
          <w:rFonts w:ascii="Times New Roman" w:hAnsi="Times New Roman"/>
          <w:b/>
          <w:sz w:val="24"/>
          <w:szCs w:val="24"/>
        </w:rPr>
        <w:t>Внася:</w:t>
      </w:r>
      <w:r w:rsidRPr="006D4453">
        <w:rPr>
          <w:rFonts w:ascii="Times New Roman" w:hAnsi="Times New Roman"/>
          <w:sz w:val="24"/>
          <w:szCs w:val="24"/>
        </w:rPr>
        <w:t xml:space="preserve"> Соня Георгиева</w:t>
      </w:r>
    </w:p>
    <w:p w:rsidR="006D4453" w:rsidRPr="006D4453" w:rsidRDefault="006D4453" w:rsidP="006D4453">
      <w:pPr>
        <w:spacing w:after="0" w:line="240" w:lineRule="auto"/>
        <w:jc w:val="both"/>
        <w:rPr>
          <w:rFonts w:ascii="Times New Roman" w:hAnsi="Times New Roman"/>
          <w:sz w:val="24"/>
          <w:szCs w:val="24"/>
        </w:rPr>
      </w:pPr>
      <w:r w:rsidRPr="006D4453">
        <w:rPr>
          <w:rFonts w:ascii="Times New Roman" w:hAnsi="Times New Roman"/>
          <w:sz w:val="24"/>
          <w:szCs w:val="24"/>
        </w:rPr>
        <w:t>Кмет на Община Добричка</w:t>
      </w:r>
    </w:p>
    <w:p w:rsidR="006D4453" w:rsidRDefault="006D4453" w:rsidP="006D4453">
      <w:pPr>
        <w:tabs>
          <w:tab w:val="left" w:pos="1601"/>
        </w:tabs>
        <w:spacing w:after="0"/>
        <w:jc w:val="both"/>
        <w:rPr>
          <w:rFonts w:ascii="Times New Roman" w:eastAsia="Courier New" w:hAnsi="Times New Roman"/>
          <w:sz w:val="24"/>
          <w:szCs w:val="24"/>
        </w:rPr>
      </w:pPr>
    </w:p>
    <w:p w:rsidR="006D4453" w:rsidRPr="006D4453" w:rsidRDefault="006D4453" w:rsidP="006D4453">
      <w:pPr>
        <w:spacing w:after="0" w:line="240" w:lineRule="auto"/>
        <w:jc w:val="center"/>
        <w:rPr>
          <w:rFonts w:ascii="Times New Roman" w:eastAsia="Arial" w:hAnsi="Times New Roman" w:cs="Arial"/>
          <w:b/>
          <w:sz w:val="24"/>
          <w:szCs w:val="24"/>
        </w:rPr>
      </w:pPr>
      <w:r w:rsidRPr="006D4453">
        <w:rPr>
          <w:rFonts w:ascii="Times New Roman" w:eastAsia="Arial" w:hAnsi="Times New Roman" w:cs="Arial"/>
          <w:b/>
          <w:sz w:val="24"/>
          <w:szCs w:val="24"/>
        </w:rPr>
        <w:t>РЕШЕНИЕ 351:</w:t>
      </w:r>
    </w:p>
    <w:p w:rsidR="006D4453" w:rsidRPr="006D4453" w:rsidRDefault="006D4453" w:rsidP="006D4453">
      <w:pPr>
        <w:spacing w:after="0" w:line="240" w:lineRule="auto"/>
        <w:jc w:val="center"/>
        <w:rPr>
          <w:rFonts w:ascii="Times New Roman" w:eastAsia="Arial" w:hAnsi="Times New Roman" w:cs="Arial"/>
          <w:b/>
          <w:sz w:val="24"/>
          <w:szCs w:val="24"/>
        </w:rPr>
      </w:pPr>
    </w:p>
    <w:p w:rsidR="006D4453" w:rsidRPr="006D4453" w:rsidRDefault="006D4453" w:rsidP="006D4453">
      <w:pPr>
        <w:spacing w:after="0" w:line="240" w:lineRule="auto"/>
        <w:ind w:firstLine="709"/>
        <w:jc w:val="both"/>
        <w:rPr>
          <w:rFonts w:ascii="Times New Roman" w:hAnsi="Times New Roman"/>
          <w:sz w:val="24"/>
          <w:szCs w:val="24"/>
        </w:rPr>
      </w:pPr>
      <w:r w:rsidRPr="006D4453">
        <w:rPr>
          <w:rFonts w:ascii="Times New Roman" w:hAnsi="Times New Roman"/>
          <w:sz w:val="24"/>
          <w:szCs w:val="24"/>
        </w:rPr>
        <w:t>І. На основание чл. 21, ал. 1, т. 8 от Закона за местното самоуправление и местната администрация /ЗМСМА/, чл. 35, ал. 1 и чл. 41, ал. 2 от Закона за общинската собственост /ЗОС/, във връзка с чл. 50, ал. 1 и чл. 55, ал. 1 от Наредба № 4 за реда за придобиване, управление и разпореждане с общинско имущество на Добрички общински съвет, Добрички общински съвет дава съгласие да се извърши продажба на имоти, чрез провеждане на публичен търг с тайно наддаване, по реда и условията на Наредба № 4, както следва:</w:t>
      </w:r>
    </w:p>
    <w:p w:rsidR="006D4453" w:rsidRPr="006D4453" w:rsidRDefault="006D4453" w:rsidP="006D4453">
      <w:pPr>
        <w:spacing w:after="0" w:line="240" w:lineRule="auto"/>
        <w:ind w:firstLine="708"/>
        <w:jc w:val="both"/>
        <w:rPr>
          <w:rFonts w:ascii="Times New Roman" w:hAnsi="Times New Roman"/>
          <w:sz w:val="24"/>
          <w:szCs w:val="24"/>
        </w:rPr>
      </w:pPr>
      <w:r w:rsidRPr="006D4453">
        <w:rPr>
          <w:rFonts w:ascii="Times New Roman" w:hAnsi="Times New Roman"/>
          <w:sz w:val="24"/>
          <w:szCs w:val="24"/>
        </w:rPr>
        <w:t xml:space="preserve">- Урегулиран поземлен имот /УПИ/ </w:t>
      </w:r>
      <w:r w:rsidRPr="006D4453">
        <w:rPr>
          <w:rFonts w:ascii="Times New Roman" w:hAnsi="Times New Roman"/>
          <w:sz w:val="24"/>
          <w:szCs w:val="24"/>
          <w:lang w:val="en-US"/>
        </w:rPr>
        <w:t xml:space="preserve">III – </w:t>
      </w:r>
      <w:r w:rsidRPr="006D4453">
        <w:rPr>
          <w:rFonts w:ascii="Times New Roman" w:hAnsi="Times New Roman"/>
          <w:sz w:val="24"/>
          <w:szCs w:val="24"/>
        </w:rPr>
        <w:t>общ., квартал 4 по плана на с. Ген. Колево, общ. Добричка с площ 1230 кв.м</w:t>
      </w:r>
      <w:r w:rsidRPr="006D4453">
        <w:rPr>
          <w:rFonts w:ascii="Times New Roman" w:hAnsi="Times New Roman"/>
          <w:sz w:val="24"/>
          <w:szCs w:val="24"/>
          <w:lang w:val="en-US"/>
        </w:rPr>
        <w:t xml:space="preserve"> </w:t>
      </w:r>
      <w:r w:rsidRPr="006D4453">
        <w:rPr>
          <w:rFonts w:ascii="Times New Roman" w:hAnsi="Times New Roman"/>
          <w:sz w:val="24"/>
          <w:szCs w:val="24"/>
        </w:rPr>
        <w:t xml:space="preserve">и определя начална тръжна цена в размер на 8709,00 лв. /осем хиляди седемстотин и девет лева/, равна на пазарната оценка на имота, изготвена от лицензиран оценител, надвишаваща данъчната оценка на имота от 2804,40 лв. /две хиляди осемстотин и четири лева и 40 ст./; </w:t>
      </w:r>
    </w:p>
    <w:p w:rsidR="006D4453" w:rsidRPr="006D4453" w:rsidRDefault="006D4453" w:rsidP="006D4453">
      <w:pPr>
        <w:spacing w:after="0" w:line="240" w:lineRule="auto"/>
        <w:ind w:firstLine="708"/>
        <w:jc w:val="both"/>
        <w:rPr>
          <w:rFonts w:ascii="Times New Roman" w:hAnsi="Times New Roman"/>
          <w:sz w:val="24"/>
          <w:szCs w:val="24"/>
        </w:rPr>
      </w:pPr>
      <w:r w:rsidRPr="006D4453">
        <w:rPr>
          <w:rFonts w:ascii="Times New Roman" w:hAnsi="Times New Roman"/>
          <w:sz w:val="24"/>
          <w:szCs w:val="24"/>
        </w:rPr>
        <w:t xml:space="preserve">- Урегулиран поземлен имот /УПИ/ </w:t>
      </w:r>
      <w:r w:rsidRPr="006D4453">
        <w:rPr>
          <w:rFonts w:ascii="Times New Roman" w:hAnsi="Times New Roman"/>
          <w:sz w:val="24"/>
          <w:szCs w:val="24"/>
          <w:lang w:val="en-US"/>
        </w:rPr>
        <w:t xml:space="preserve">II – </w:t>
      </w:r>
      <w:r w:rsidRPr="006D4453">
        <w:rPr>
          <w:rFonts w:ascii="Times New Roman" w:hAnsi="Times New Roman"/>
          <w:sz w:val="24"/>
          <w:szCs w:val="24"/>
        </w:rPr>
        <w:t>общ., квартал 27 по плана на с. Дончево, общ. Добричка с площ 1120 кв.м</w:t>
      </w:r>
      <w:r w:rsidRPr="006D4453">
        <w:rPr>
          <w:rFonts w:ascii="Times New Roman" w:hAnsi="Times New Roman"/>
          <w:sz w:val="24"/>
          <w:szCs w:val="24"/>
          <w:lang w:val="en-US"/>
        </w:rPr>
        <w:t xml:space="preserve"> </w:t>
      </w:r>
      <w:r w:rsidRPr="006D4453">
        <w:rPr>
          <w:rFonts w:ascii="Times New Roman" w:hAnsi="Times New Roman"/>
          <w:sz w:val="24"/>
          <w:szCs w:val="24"/>
        </w:rPr>
        <w:t>и определя начална тръжна цена в размер на 13867,00 лв. /тринадесет хиляди осемстотин шестдесет и седем лева/, равна на пазарната оценка на имота, изготвена от лицензиран оценител, надвишаваща данъчната оценка на имота от 4804,00 лв. /четири хиляди осемстотин и четири лева/;</w:t>
      </w:r>
    </w:p>
    <w:p w:rsidR="006D4453" w:rsidRPr="006D4453" w:rsidRDefault="006D4453" w:rsidP="006D4453">
      <w:pPr>
        <w:spacing w:after="0" w:line="240" w:lineRule="auto"/>
        <w:ind w:firstLine="708"/>
        <w:jc w:val="both"/>
        <w:rPr>
          <w:rFonts w:ascii="Times New Roman" w:hAnsi="Times New Roman"/>
          <w:sz w:val="24"/>
          <w:szCs w:val="24"/>
        </w:rPr>
      </w:pPr>
      <w:r w:rsidRPr="006D4453">
        <w:rPr>
          <w:rFonts w:ascii="Times New Roman" w:hAnsi="Times New Roman"/>
          <w:sz w:val="24"/>
          <w:szCs w:val="24"/>
        </w:rPr>
        <w:t xml:space="preserve">- Урегулиран поземлен имот /УПИ/ </w:t>
      </w:r>
      <w:r w:rsidRPr="006D4453">
        <w:rPr>
          <w:rFonts w:ascii="Times New Roman" w:hAnsi="Times New Roman"/>
          <w:sz w:val="24"/>
          <w:szCs w:val="24"/>
          <w:lang w:val="en-US"/>
        </w:rPr>
        <w:t xml:space="preserve">III – </w:t>
      </w:r>
      <w:r w:rsidRPr="006D4453">
        <w:rPr>
          <w:rFonts w:ascii="Times New Roman" w:hAnsi="Times New Roman"/>
          <w:sz w:val="24"/>
          <w:szCs w:val="24"/>
        </w:rPr>
        <w:t>общ., квартал 27 по плана на с. Дончево, общ. Добричка с площ 1120 кв.м</w:t>
      </w:r>
      <w:r w:rsidRPr="006D4453">
        <w:rPr>
          <w:rFonts w:ascii="Times New Roman" w:hAnsi="Times New Roman"/>
          <w:sz w:val="24"/>
          <w:szCs w:val="24"/>
          <w:lang w:val="en-US"/>
        </w:rPr>
        <w:t xml:space="preserve"> </w:t>
      </w:r>
      <w:r w:rsidRPr="006D4453">
        <w:rPr>
          <w:rFonts w:ascii="Times New Roman" w:hAnsi="Times New Roman"/>
          <w:sz w:val="24"/>
          <w:szCs w:val="24"/>
        </w:rPr>
        <w:t>и определя начална тръжна цена в размер на 13867,00 лв. /тринадесет хиляди осемстотин шестдесет и седем лева/, равна на пазарната оценка на имота, изготвена от лицензиран оценител, надвишаваща данъчната оценка на имота от 4399,40 лв. /четири хиляди триста деветдесет и девет лева и 40 ст./;</w:t>
      </w:r>
    </w:p>
    <w:p w:rsidR="006D4453" w:rsidRPr="006D4453" w:rsidRDefault="006D4453" w:rsidP="006D4453">
      <w:pPr>
        <w:spacing w:after="0" w:line="240" w:lineRule="auto"/>
        <w:ind w:firstLine="708"/>
        <w:jc w:val="both"/>
        <w:rPr>
          <w:rFonts w:ascii="Times New Roman" w:hAnsi="Times New Roman"/>
          <w:sz w:val="24"/>
          <w:szCs w:val="24"/>
          <w:lang w:val="en-US"/>
        </w:rPr>
      </w:pPr>
      <w:r w:rsidRPr="006D4453">
        <w:rPr>
          <w:rFonts w:ascii="Times New Roman" w:hAnsi="Times New Roman"/>
          <w:sz w:val="24"/>
          <w:szCs w:val="24"/>
        </w:rPr>
        <w:t xml:space="preserve">- Урегулиран поземлен имот /УПИ/ </w:t>
      </w:r>
      <w:r w:rsidRPr="006D4453">
        <w:rPr>
          <w:rFonts w:ascii="Times New Roman" w:hAnsi="Times New Roman"/>
          <w:sz w:val="24"/>
          <w:szCs w:val="24"/>
          <w:lang w:val="en-US"/>
        </w:rPr>
        <w:t xml:space="preserve">VI – </w:t>
      </w:r>
      <w:r w:rsidRPr="006D4453">
        <w:rPr>
          <w:rFonts w:ascii="Times New Roman" w:hAnsi="Times New Roman"/>
          <w:sz w:val="24"/>
          <w:szCs w:val="24"/>
        </w:rPr>
        <w:t>общ., квартал 27 по плана на с. Дончево, общ. Добричка с площ 11</w:t>
      </w:r>
      <w:r w:rsidRPr="006D4453">
        <w:rPr>
          <w:rFonts w:ascii="Times New Roman" w:hAnsi="Times New Roman"/>
          <w:sz w:val="24"/>
          <w:szCs w:val="24"/>
          <w:lang w:val="en-US"/>
        </w:rPr>
        <w:t>3</w:t>
      </w:r>
      <w:r w:rsidRPr="006D4453">
        <w:rPr>
          <w:rFonts w:ascii="Times New Roman" w:hAnsi="Times New Roman"/>
          <w:sz w:val="24"/>
          <w:szCs w:val="24"/>
        </w:rPr>
        <w:t>0 кв.м</w:t>
      </w:r>
      <w:r w:rsidRPr="006D4453">
        <w:rPr>
          <w:rFonts w:ascii="Times New Roman" w:hAnsi="Times New Roman"/>
          <w:sz w:val="24"/>
          <w:szCs w:val="24"/>
          <w:lang w:val="en-US"/>
        </w:rPr>
        <w:t xml:space="preserve">. </w:t>
      </w:r>
      <w:r w:rsidRPr="006D4453">
        <w:rPr>
          <w:rFonts w:ascii="Times New Roman" w:hAnsi="Times New Roman"/>
          <w:sz w:val="24"/>
          <w:szCs w:val="24"/>
        </w:rPr>
        <w:t>и определя начална тръжна цена в размер на 14012,00 лв. /четиринадесет хиляди и дванадесет лева/, равна на пазарната оценка на имота, изготвена от лицензиран оценител, надвишаваща данъчната оценка на имота от 4846,90 лв. /четири хиляди осемстотин четиридесет и шест лева и 90 ст./;</w:t>
      </w:r>
    </w:p>
    <w:p w:rsidR="006D4453" w:rsidRPr="006D4453" w:rsidRDefault="006D4453" w:rsidP="006D4453">
      <w:pPr>
        <w:spacing w:after="0" w:line="240" w:lineRule="auto"/>
        <w:ind w:firstLine="708"/>
        <w:jc w:val="both"/>
        <w:rPr>
          <w:rFonts w:ascii="Times New Roman" w:hAnsi="Times New Roman"/>
          <w:sz w:val="24"/>
          <w:szCs w:val="24"/>
        </w:rPr>
      </w:pPr>
      <w:r w:rsidRPr="006D4453">
        <w:rPr>
          <w:rFonts w:ascii="Times New Roman" w:hAnsi="Times New Roman"/>
          <w:sz w:val="24"/>
          <w:szCs w:val="24"/>
        </w:rPr>
        <w:t>- Урегулиран поземлен имот /УПИ/ Х</w:t>
      </w:r>
      <w:r w:rsidRPr="006D4453">
        <w:rPr>
          <w:rFonts w:ascii="Times New Roman" w:hAnsi="Times New Roman"/>
          <w:sz w:val="24"/>
          <w:szCs w:val="24"/>
          <w:lang w:val="en-US"/>
        </w:rPr>
        <w:t>I</w:t>
      </w:r>
      <w:r w:rsidRPr="006D4453">
        <w:rPr>
          <w:rFonts w:ascii="Times New Roman" w:hAnsi="Times New Roman"/>
          <w:sz w:val="24"/>
          <w:szCs w:val="24"/>
        </w:rPr>
        <w:t>Х</w:t>
      </w:r>
      <w:r w:rsidRPr="006D4453">
        <w:rPr>
          <w:rFonts w:ascii="Times New Roman" w:hAnsi="Times New Roman"/>
          <w:sz w:val="24"/>
          <w:szCs w:val="24"/>
          <w:lang w:val="en-US"/>
        </w:rPr>
        <w:t xml:space="preserve"> – </w:t>
      </w:r>
      <w:r w:rsidRPr="006D4453">
        <w:rPr>
          <w:rFonts w:ascii="Times New Roman" w:hAnsi="Times New Roman"/>
          <w:sz w:val="24"/>
          <w:szCs w:val="24"/>
        </w:rPr>
        <w:t>общ, квартал 5 по плана на с. Ловчанци, общ. Добричка с площ 1280 кв. и определя начална тръжна цена в размер на 7960,00 лв. /седем хиляди деветстотин и шестдесет лева/, равна на пазарната оценка на имота, изготвена от лицензиран оценител, надвишаваща данъчната оценка на имота от 2672,60 лв. /две хиляди шестстотин седемдесет и два лева и 60 ст./;</w:t>
      </w:r>
    </w:p>
    <w:p w:rsidR="006D4453" w:rsidRPr="006D4453" w:rsidRDefault="006D4453" w:rsidP="006D4453">
      <w:pPr>
        <w:spacing w:after="0" w:line="240" w:lineRule="auto"/>
        <w:ind w:firstLine="708"/>
        <w:jc w:val="both"/>
        <w:rPr>
          <w:rFonts w:ascii="Times New Roman" w:hAnsi="Times New Roman"/>
          <w:sz w:val="24"/>
          <w:szCs w:val="24"/>
          <w:lang w:val="en-US"/>
        </w:rPr>
      </w:pPr>
      <w:r w:rsidRPr="006D4453">
        <w:rPr>
          <w:rFonts w:ascii="Times New Roman" w:hAnsi="Times New Roman"/>
          <w:sz w:val="24"/>
          <w:szCs w:val="24"/>
        </w:rPr>
        <w:t>- Урегулиран поземлен имот /УПИ/ ХХ</w:t>
      </w:r>
      <w:r w:rsidRPr="006D4453">
        <w:rPr>
          <w:rFonts w:ascii="Times New Roman" w:hAnsi="Times New Roman"/>
          <w:sz w:val="24"/>
          <w:szCs w:val="24"/>
          <w:lang w:val="en-US"/>
        </w:rPr>
        <w:t xml:space="preserve"> – </w:t>
      </w:r>
      <w:r w:rsidRPr="006D4453">
        <w:rPr>
          <w:rFonts w:ascii="Times New Roman" w:hAnsi="Times New Roman"/>
          <w:sz w:val="24"/>
          <w:szCs w:val="24"/>
        </w:rPr>
        <w:t>общ, квартал 5 по плана на с. Ловчанци, общ. Добричка с площ 1310 кв. и определя начална тръжна цена в размер на 8148,00 лв. /осем хиляди сто четиридесет и осем лева/, равна на пазарната оценка на имота, изготвена от лицензиран оценител, надвишаваща данъчната оценка на имота от 2735,30 лв. /две хиляди седемстотин тридесет и пет лева и 30 ст./;</w:t>
      </w:r>
    </w:p>
    <w:p w:rsidR="006D4453" w:rsidRPr="006D4453" w:rsidRDefault="006D4453" w:rsidP="006D4453">
      <w:pPr>
        <w:spacing w:after="0" w:line="240" w:lineRule="auto"/>
        <w:ind w:firstLine="708"/>
        <w:jc w:val="both"/>
        <w:rPr>
          <w:rFonts w:ascii="Times New Roman" w:hAnsi="Times New Roman"/>
          <w:sz w:val="24"/>
          <w:szCs w:val="24"/>
        </w:rPr>
      </w:pPr>
      <w:r w:rsidRPr="006D4453">
        <w:rPr>
          <w:rFonts w:ascii="Times New Roman" w:hAnsi="Times New Roman"/>
          <w:sz w:val="24"/>
          <w:szCs w:val="24"/>
        </w:rPr>
        <w:t xml:space="preserve">- Урегулиран поземлен имот /УПИ/ </w:t>
      </w:r>
      <w:r w:rsidRPr="006D4453">
        <w:rPr>
          <w:rFonts w:ascii="Times New Roman" w:hAnsi="Times New Roman"/>
          <w:sz w:val="24"/>
          <w:szCs w:val="24"/>
          <w:lang w:val="en-US"/>
        </w:rPr>
        <w:t>XIX</w:t>
      </w:r>
      <w:r w:rsidRPr="006D4453">
        <w:rPr>
          <w:rFonts w:ascii="Times New Roman" w:hAnsi="Times New Roman"/>
          <w:sz w:val="24"/>
          <w:szCs w:val="24"/>
        </w:rPr>
        <w:t xml:space="preserve">, пл. № 498 за пътен кантон, квартал 52 по плана на с. Паскалево, общ. Добричка с площ 5470 кв.м, ведно с построената в имота сграда – кантон със ЗП 81 кв.м и определя начална тръжна цена в размер на 89026,00 лв. </w:t>
      </w:r>
      <w:r w:rsidRPr="006D4453">
        <w:rPr>
          <w:rFonts w:ascii="Times New Roman" w:hAnsi="Times New Roman"/>
          <w:sz w:val="24"/>
          <w:szCs w:val="24"/>
        </w:rPr>
        <w:lastRenderedPageBreak/>
        <w:t>/осемдесет и девет хиляди и двадесет и шест лева/, равна на пазарната оценка на имота, изготвена от лицензиран оценител, надвишаваща данъчната оценка на имота от 12034,80 лв. /дванадесет хиляди тридесет и четири лева и 80 ст./;</w:t>
      </w:r>
    </w:p>
    <w:p w:rsidR="006D4453" w:rsidRPr="006D4453" w:rsidRDefault="006D4453" w:rsidP="006D4453">
      <w:pPr>
        <w:spacing w:after="0" w:line="240" w:lineRule="auto"/>
        <w:ind w:firstLine="708"/>
        <w:jc w:val="both"/>
        <w:rPr>
          <w:rFonts w:ascii="Times New Roman" w:hAnsi="Times New Roman"/>
          <w:sz w:val="24"/>
          <w:szCs w:val="24"/>
        </w:rPr>
      </w:pPr>
      <w:r w:rsidRPr="006D4453">
        <w:rPr>
          <w:rFonts w:ascii="Times New Roman" w:hAnsi="Times New Roman"/>
          <w:sz w:val="24"/>
          <w:szCs w:val="24"/>
        </w:rPr>
        <w:t xml:space="preserve">- Урегулиран поземлен имот /УПИ/ </w:t>
      </w:r>
      <w:r w:rsidRPr="006D4453">
        <w:rPr>
          <w:rFonts w:ascii="Times New Roman" w:hAnsi="Times New Roman"/>
          <w:sz w:val="24"/>
          <w:szCs w:val="24"/>
          <w:lang w:val="en-US"/>
        </w:rPr>
        <w:t xml:space="preserve">I – </w:t>
      </w:r>
      <w:r w:rsidRPr="006D4453">
        <w:rPr>
          <w:rFonts w:ascii="Times New Roman" w:hAnsi="Times New Roman"/>
          <w:sz w:val="24"/>
          <w:szCs w:val="24"/>
        </w:rPr>
        <w:t>общ., квартал 15 по плана на с. Победа, общ. Добричка с площ 990 кв.м и определя начална тръжна цена в размер на 14463,00 лв. /четиринадесет хиляди четиристотин шестдесет и три лева/, равна на пазарната оценка на имота, изготвена от лицензиран оценител, надвишаваща данъчната оценка на имота от 3888,80 лв. /три хиляди осемстотин осемдесет и осем лева и 80 ст./;</w:t>
      </w:r>
    </w:p>
    <w:p w:rsidR="006D4453" w:rsidRPr="006D4453" w:rsidRDefault="006D4453" w:rsidP="006D4453">
      <w:pPr>
        <w:spacing w:after="0" w:line="240" w:lineRule="auto"/>
        <w:ind w:firstLine="708"/>
        <w:jc w:val="both"/>
        <w:rPr>
          <w:rFonts w:ascii="Times New Roman" w:hAnsi="Times New Roman"/>
          <w:sz w:val="24"/>
          <w:szCs w:val="24"/>
        </w:rPr>
      </w:pPr>
      <w:r w:rsidRPr="006D4453">
        <w:rPr>
          <w:rFonts w:ascii="Times New Roman" w:hAnsi="Times New Roman"/>
          <w:sz w:val="24"/>
          <w:szCs w:val="24"/>
        </w:rPr>
        <w:t xml:space="preserve">- Урегулиран поземлен имот /УПИ/ </w:t>
      </w:r>
      <w:r w:rsidRPr="006D4453">
        <w:rPr>
          <w:rFonts w:ascii="Times New Roman" w:hAnsi="Times New Roman"/>
          <w:sz w:val="24"/>
          <w:szCs w:val="24"/>
          <w:lang w:val="en-US"/>
        </w:rPr>
        <w:t xml:space="preserve">XII – </w:t>
      </w:r>
      <w:r w:rsidRPr="006D4453">
        <w:rPr>
          <w:rFonts w:ascii="Times New Roman" w:hAnsi="Times New Roman"/>
          <w:sz w:val="24"/>
          <w:szCs w:val="24"/>
        </w:rPr>
        <w:t>общ., квартал 15 по плана на с. Победа, общ. Добричка с площ 880 кв.м и определя начална тръжна цена в размер на 12858,00 лв. /дванадесет хиляди осемстотин петдесет и осем лева/, равна на пазарната оценка на имота, изготвена от лицензиран оценител, надвишаваща данъчната оценка на имота от 3456,70 лв. /три хиляди четиристотин петдесет и шест лева и 70 ст./;</w:t>
      </w:r>
    </w:p>
    <w:p w:rsidR="006D4453" w:rsidRPr="006D4453" w:rsidRDefault="006D4453" w:rsidP="006D4453">
      <w:pPr>
        <w:spacing w:after="0" w:line="240" w:lineRule="auto"/>
        <w:ind w:firstLine="708"/>
        <w:jc w:val="both"/>
        <w:rPr>
          <w:rFonts w:ascii="Times New Roman" w:hAnsi="Times New Roman"/>
          <w:sz w:val="24"/>
          <w:szCs w:val="24"/>
        </w:rPr>
      </w:pPr>
      <w:r w:rsidRPr="006D4453">
        <w:rPr>
          <w:rFonts w:ascii="Times New Roman" w:hAnsi="Times New Roman"/>
          <w:sz w:val="24"/>
          <w:szCs w:val="24"/>
        </w:rPr>
        <w:t xml:space="preserve">- Урегулиран поземлен имот /УПИ/ </w:t>
      </w:r>
      <w:r w:rsidRPr="006D4453">
        <w:rPr>
          <w:rFonts w:ascii="Times New Roman" w:hAnsi="Times New Roman"/>
          <w:sz w:val="24"/>
          <w:szCs w:val="24"/>
          <w:lang w:val="en-US"/>
        </w:rPr>
        <w:t>V</w:t>
      </w:r>
      <w:r w:rsidRPr="006D4453">
        <w:rPr>
          <w:rFonts w:ascii="Times New Roman" w:hAnsi="Times New Roman"/>
          <w:sz w:val="24"/>
          <w:szCs w:val="24"/>
        </w:rPr>
        <w:t>, пл. № 117, квартал 17 по плана на с. Смолница, общ. Добричка с площ 1360 кв.м,</w:t>
      </w:r>
      <w:r w:rsidRPr="006D4453">
        <w:rPr>
          <w:rFonts w:ascii="Times New Roman" w:hAnsi="Times New Roman"/>
          <w:sz w:val="24"/>
          <w:szCs w:val="24"/>
          <w:lang w:val="en-US"/>
        </w:rPr>
        <w:t xml:space="preserve"> </w:t>
      </w:r>
      <w:r w:rsidRPr="006D4453">
        <w:rPr>
          <w:rFonts w:ascii="Times New Roman" w:hAnsi="Times New Roman"/>
          <w:sz w:val="24"/>
          <w:szCs w:val="24"/>
        </w:rPr>
        <w:t>ведно с построена сграда със ЗП 110,40 кв.м и определя начална тръжна цена в размер на 21825,00 лв. /двадесет и една хиляди осемстотин двадесет и пет лева/, равна на пазарната оценка на имота, изготвена от лицензиран оценител, надвишаваща данъчната оценка на имота от 3852,40 лв. /три хиляди осемстотин петдесет и два лева и 40 ст./;</w:t>
      </w:r>
    </w:p>
    <w:p w:rsidR="006D4453" w:rsidRPr="006D4453" w:rsidRDefault="006D4453" w:rsidP="006D4453">
      <w:pPr>
        <w:spacing w:after="0" w:line="240" w:lineRule="auto"/>
        <w:ind w:firstLine="708"/>
        <w:jc w:val="both"/>
        <w:rPr>
          <w:rFonts w:ascii="Times New Roman" w:hAnsi="Times New Roman"/>
          <w:sz w:val="24"/>
          <w:szCs w:val="24"/>
        </w:rPr>
      </w:pPr>
      <w:r w:rsidRPr="006D4453">
        <w:rPr>
          <w:rFonts w:ascii="Times New Roman" w:hAnsi="Times New Roman"/>
          <w:sz w:val="24"/>
          <w:szCs w:val="24"/>
        </w:rPr>
        <w:t xml:space="preserve">- Урегулиран поземлен имот /УПИ/ </w:t>
      </w:r>
      <w:r w:rsidRPr="006D4453">
        <w:rPr>
          <w:rFonts w:ascii="Times New Roman" w:hAnsi="Times New Roman"/>
          <w:sz w:val="24"/>
          <w:szCs w:val="24"/>
          <w:lang w:val="en-US"/>
        </w:rPr>
        <w:t>VI</w:t>
      </w:r>
      <w:r w:rsidRPr="006D4453">
        <w:rPr>
          <w:rFonts w:ascii="Times New Roman" w:hAnsi="Times New Roman"/>
          <w:sz w:val="24"/>
          <w:szCs w:val="24"/>
        </w:rPr>
        <w:t xml:space="preserve"> за здравен пункт, квартал 14 по плана на с. Стефан Караджа, общ. Добричка с площ 459 кв.м, ведно с построените в имота сграда – бивш здравен пункт със ЗП 68 кв.м и сграда – гараж с работилница със ЗП 33 кв.м и определя начална тръжна цена в размер на 26862,00 лв. /двадесет и шест хиляди осемстотин шестдесет и два лева/, равна на пазарната оценка на имота, изготвена от лицензиран оценител, надвишаваща данъчната оценка на имота от 2582,20 лв. /две хиляди петстотин осемдесет и два лева и 20 ст./;</w:t>
      </w:r>
    </w:p>
    <w:p w:rsidR="006D4453" w:rsidRPr="006D4453" w:rsidRDefault="006D4453" w:rsidP="006D4453">
      <w:pPr>
        <w:spacing w:after="0" w:line="240" w:lineRule="auto"/>
        <w:ind w:firstLine="708"/>
        <w:jc w:val="both"/>
        <w:rPr>
          <w:rFonts w:ascii="Times New Roman" w:hAnsi="Times New Roman"/>
          <w:sz w:val="24"/>
          <w:szCs w:val="24"/>
        </w:rPr>
      </w:pPr>
      <w:r w:rsidRPr="006D4453">
        <w:rPr>
          <w:rFonts w:ascii="Times New Roman" w:hAnsi="Times New Roman"/>
          <w:sz w:val="24"/>
          <w:szCs w:val="24"/>
        </w:rPr>
        <w:t xml:space="preserve">- Урегулиран поземлен имот /УПИ/ </w:t>
      </w:r>
      <w:r w:rsidRPr="006D4453">
        <w:rPr>
          <w:rFonts w:ascii="Times New Roman" w:hAnsi="Times New Roman"/>
          <w:sz w:val="24"/>
          <w:szCs w:val="24"/>
          <w:lang w:val="en-US"/>
        </w:rPr>
        <w:t>XII</w:t>
      </w:r>
      <w:r w:rsidRPr="006D4453">
        <w:rPr>
          <w:rFonts w:ascii="Times New Roman" w:hAnsi="Times New Roman"/>
          <w:sz w:val="24"/>
          <w:szCs w:val="24"/>
        </w:rPr>
        <w:t>, пл. № 109, квартал 8 по плана на с. Стефан Караджа, общ. Добричка с площ 900 кв.м и определя начална тръжна цена в размер на 23658,00 лв. /двадесет и три хиляди шестстотин петдесет и осем лева/, равна на пазарната оценка на имота, изготвена от лицензиран оценител, надвишаваща данъчната оценка на имота от 1973,20 лв. /хиляда деветстотин седемдесет и три лева и 20  ст./.</w:t>
      </w:r>
    </w:p>
    <w:p w:rsidR="006D4453" w:rsidRPr="006D4453" w:rsidRDefault="006D4453" w:rsidP="006D4453">
      <w:pPr>
        <w:spacing w:after="0" w:line="240" w:lineRule="auto"/>
        <w:ind w:firstLine="708"/>
        <w:jc w:val="both"/>
        <w:rPr>
          <w:rFonts w:ascii="Times New Roman" w:hAnsi="Times New Roman"/>
          <w:sz w:val="24"/>
          <w:szCs w:val="24"/>
        </w:rPr>
      </w:pPr>
      <w:r w:rsidRPr="006D4453">
        <w:rPr>
          <w:rFonts w:ascii="Times New Roman" w:hAnsi="Times New Roman"/>
          <w:sz w:val="24"/>
          <w:szCs w:val="24"/>
        </w:rPr>
        <w:t xml:space="preserve">Урегулиран поземлен имот /УПИ/ </w:t>
      </w:r>
      <w:r w:rsidRPr="006D4453">
        <w:rPr>
          <w:rFonts w:ascii="Times New Roman" w:hAnsi="Times New Roman"/>
          <w:sz w:val="24"/>
          <w:szCs w:val="24"/>
          <w:lang w:val="en-US"/>
        </w:rPr>
        <w:t>X</w:t>
      </w:r>
      <w:r w:rsidRPr="006D4453">
        <w:rPr>
          <w:rFonts w:ascii="Times New Roman" w:hAnsi="Times New Roman"/>
          <w:sz w:val="24"/>
          <w:szCs w:val="24"/>
        </w:rPr>
        <w:t>, квартал 17 по плана на с. Фелд. Денково, общ. Добричка е с площ 1470 кв.м</w:t>
      </w:r>
      <w:r w:rsidRPr="006D4453">
        <w:rPr>
          <w:rFonts w:ascii="Times New Roman" w:hAnsi="Times New Roman"/>
          <w:sz w:val="24"/>
          <w:szCs w:val="24"/>
          <w:lang w:val="en-US"/>
        </w:rPr>
        <w:t xml:space="preserve"> </w:t>
      </w:r>
      <w:r w:rsidRPr="006D4453">
        <w:rPr>
          <w:rFonts w:ascii="Times New Roman" w:hAnsi="Times New Roman"/>
          <w:sz w:val="24"/>
          <w:szCs w:val="24"/>
        </w:rPr>
        <w:t>и определя начална тръжна цена в размер на 6583,00 лв. /шест хиляди петстотин осемдесет и три лева/, равна на пазарната оценка на имота, изготвена от лицензиран оценител, надвишаваща данъчната оценка на имота от 2928,20 лв. /две хиляди деветстотин двадесет и осем лева и 20 ст./.</w:t>
      </w:r>
    </w:p>
    <w:p w:rsidR="006D4453" w:rsidRPr="006D4453" w:rsidRDefault="006D4453" w:rsidP="006D4453">
      <w:pPr>
        <w:spacing w:after="0" w:line="240" w:lineRule="auto"/>
        <w:ind w:firstLine="708"/>
        <w:jc w:val="both"/>
        <w:rPr>
          <w:rFonts w:ascii="Times New Roman" w:hAnsi="Times New Roman"/>
          <w:sz w:val="24"/>
          <w:szCs w:val="24"/>
        </w:rPr>
      </w:pPr>
      <w:r w:rsidRPr="006D4453">
        <w:rPr>
          <w:rFonts w:ascii="Times New Roman" w:hAnsi="Times New Roman"/>
          <w:sz w:val="24"/>
          <w:szCs w:val="24"/>
        </w:rPr>
        <w:t xml:space="preserve">Урегулиран поземлен имот /УПИ/ </w:t>
      </w:r>
      <w:r w:rsidRPr="006D4453">
        <w:rPr>
          <w:rFonts w:ascii="Times New Roman" w:hAnsi="Times New Roman"/>
          <w:sz w:val="24"/>
          <w:szCs w:val="24"/>
          <w:lang w:val="en-US"/>
        </w:rPr>
        <w:t>VIII</w:t>
      </w:r>
      <w:r w:rsidRPr="006D4453">
        <w:rPr>
          <w:rFonts w:ascii="Times New Roman" w:hAnsi="Times New Roman"/>
          <w:sz w:val="24"/>
          <w:szCs w:val="24"/>
        </w:rPr>
        <w:t>, квартал 18 по плана на с. Фелд. Денково, общ. Добричка е с площ 1470 кв.м и определя начална тръжна цена в размер на 6583,00 лв. /шест хиляди петстотин осемдесет и три лева/, равна на пазарната оценка на имота, изготвена от лицензиран оценител, надвишаваща данъчната оценка на имота от 2928,20 лв. /две хиляди деветстотин двадесет и осем лева и 20 ст./.</w:t>
      </w:r>
    </w:p>
    <w:p w:rsidR="006D4453" w:rsidRPr="006D4453" w:rsidRDefault="006D4453" w:rsidP="006D4453">
      <w:pPr>
        <w:spacing w:after="0" w:line="240" w:lineRule="auto"/>
        <w:ind w:firstLine="708"/>
        <w:jc w:val="both"/>
        <w:rPr>
          <w:rFonts w:ascii="Times New Roman" w:hAnsi="Times New Roman"/>
          <w:noProof/>
          <w:sz w:val="24"/>
          <w:szCs w:val="24"/>
        </w:rPr>
      </w:pPr>
      <w:r w:rsidRPr="006D4453">
        <w:rPr>
          <w:rFonts w:ascii="Times New Roman" w:hAnsi="Times New Roman"/>
          <w:sz w:val="24"/>
          <w:szCs w:val="24"/>
        </w:rPr>
        <w:t>Урегулиран поземлен имот /УПИ/ Х</w:t>
      </w:r>
      <w:r w:rsidRPr="006D4453">
        <w:rPr>
          <w:rFonts w:ascii="Times New Roman" w:hAnsi="Times New Roman"/>
          <w:sz w:val="24"/>
          <w:szCs w:val="24"/>
          <w:lang w:val="en-US"/>
        </w:rPr>
        <w:t>VII</w:t>
      </w:r>
      <w:r w:rsidRPr="006D4453">
        <w:rPr>
          <w:rFonts w:ascii="Times New Roman" w:hAnsi="Times New Roman"/>
          <w:sz w:val="24"/>
          <w:szCs w:val="24"/>
        </w:rPr>
        <w:t>, квартал 18 по плана на с. Фелд. Денково, общ. Добричка е с площ 1200 кв.м и определя начална тръжна цена в размер на 5398,00 лв. /пет хиляди триста деветдесет и осем лева/, равна на пазарната оценка на имота, изготвена от лицензиран оценител, надвишаваща данъчната оценка на имота от 2390,40 лв. /две хиляди триста и деветдесет лева и 40 ст./.</w:t>
      </w:r>
    </w:p>
    <w:p w:rsidR="006D4453" w:rsidRPr="006D4453" w:rsidRDefault="006D4453" w:rsidP="006D4453">
      <w:pPr>
        <w:spacing w:after="0" w:line="240" w:lineRule="auto"/>
        <w:ind w:firstLine="708"/>
        <w:jc w:val="both"/>
        <w:rPr>
          <w:rFonts w:ascii="Times New Roman" w:hAnsi="Times New Roman"/>
          <w:noProof/>
          <w:sz w:val="24"/>
          <w:szCs w:val="24"/>
        </w:rPr>
      </w:pPr>
      <w:r w:rsidRPr="006D4453">
        <w:rPr>
          <w:rFonts w:ascii="Times New Roman" w:hAnsi="Times New Roman"/>
          <w:noProof/>
          <w:sz w:val="24"/>
          <w:szCs w:val="24"/>
        </w:rPr>
        <w:t xml:space="preserve">II. Съгласно чл.52, ал.5, т.1 от Закона за местното самоуправление и местната администрация, 30 /тридесет/ на сто от постъпленията от продажбите да се използват за финансиране на изграждането, за основен и текущ ремонт на социална и техническа </w:t>
      </w:r>
      <w:r w:rsidRPr="006D4453">
        <w:rPr>
          <w:rFonts w:ascii="Times New Roman" w:hAnsi="Times New Roman"/>
          <w:noProof/>
          <w:sz w:val="24"/>
          <w:szCs w:val="24"/>
        </w:rPr>
        <w:lastRenderedPageBreak/>
        <w:t xml:space="preserve">инфраструктура в </w:t>
      </w:r>
      <w:r w:rsidRPr="006D4453">
        <w:rPr>
          <w:rFonts w:ascii="Times New Roman" w:hAnsi="Times New Roman"/>
          <w:sz w:val="24"/>
          <w:szCs w:val="24"/>
        </w:rPr>
        <w:t>селата: Ген. Колево, Дончево, Ловчанци, Паскалево, Победа, Смолница, Стефан Караджа и Фелдфебел Денково</w:t>
      </w:r>
      <w:r w:rsidRPr="006D4453">
        <w:rPr>
          <w:rFonts w:ascii="Times New Roman" w:hAnsi="Times New Roman"/>
          <w:noProof/>
          <w:sz w:val="24"/>
          <w:szCs w:val="24"/>
        </w:rPr>
        <w:t>, общ. Добричка.</w:t>
      </w:r>
    </w:p>
    <w:p w:rsidR="006D4453" w:rsidRPr="006D4453" w:rsidRDefault="006D4453" w:rsidP="006D4453">
      <w:pPr>
        <w:spacing w:after="0" w:line="240" w:lineRule="auto"/>
        <w:ind w:firstLine="708"/>
        <w:jc w:val="both"/>
        <w:rPr>
          <w:rFonts w:ascii="Times New Roman" w:hAnsi="Times New Roman"/>
          <w:noProof/>
          <w:sz w:val="24"/>
          <w:szCs w:val="24"/>
        </w:rPr>
      </w:pPr>
      <w:r w:rsidRPr="006D4453">
        <w:rPr>
          <w:rFonts w:ascii="Times New Roman" w:hAnsi="Times New Roman"/>
          <w:noProof/>
          <w:sz w:val="24"/>
          <w:szCs w:val="24"/>
        </w:rPr>
        <w:t xml:space="preserve">III. Възлага на Кмета на община Добричка, град Добрич последващи законови действия. </w:t>
      </w:r>
    </w:p>
    <w:p w:rsidR="006D4453" w:rsidRPr="006D4453" w:rsidRDefault="006D4453" w:rsidP="006D4453">
      <w:pPr>
        <w:suppressAutoHyphens/>
        <w:spacing w:after="0" w:line="240" w:lineRule="auto"/>
        <w:ind w:firstLine="567"/>
        <w:jc w:val="both"/>
        <w:rPr>
          <w:rFonts w:ascii="Times New Roman" w:hAnsi="Times New Roman"/>
          <w:b/>
          <w:sz w:val="24"/>
          <w:szCs w:val="24"/>
        </w:rPr>
      </w:pPr>
    </w:p>
    <w:p w:rsidR="006D4453" w:rsidRPr="006D4453" w:rsidRDefault="006D4453" w:rsidP="006D4453">
      <w:pPr>
        <w:suppressAutoHyphens/>
        <w:spacing w:after="0" w:line="240" w:lineRule="auto"/>
        <w:ind w:firstLine="567"/>
        <w:jc w:val="both"/>
        <w:rPr>
          <w:rFonts w:ascii="Times New Roman" w:hAnsi="Times New Roman"/>
          <w:b/>
          <w:sz w:val="24"/>
          <w:szCs w:val="24"/>
        </w:rPr>
      </w:pPr>
      <w:r w:rsidRPr="006D4453">
        <w:rPr>
          <w:rFonts w:ascii="Times New Roman" w:hAnsi="Times New Roman"/>
          <w:b/>
          <w:sz w:val="24"/>
          <w:szCs w:val="24"/>
        </w:rPr>
        <w:t>С явно поименно гласуване с 21 гласа  „за”, 0 -  „против”, 0 -  „въздържал се” – решението  се приема.</w:t>
      </w:r>
    </w:p>
    <w:p w:rsidR="006D4453" w:rsidRPr="006D4453" w:rsidRDefault="006D4453" w:rsidP="006D4453">
      <w:pPr>
        <w:spacing w:after="0" w:line="240" w:lineRule="auto"/>
        <w:ind w:firstLine="567"/>
        <w:jc w:val="both"/>
        <w:rPr>
          <w:rFonts w:ascii="Times New Roman" w:hAnsi="Times New Roman"/>
          <w:b/>
          <w:sz w:val="24"/>
          <w:szCs w:val="24"/>
        </w:rPr>
      </w:pPr>
      <w:r w:rsidRPr="006D4453">
        <w:rPr>
          <w:rFonts w:ascii="Times New Roman" w:hAnsi="Times New Roman"/>
          <w:b/>
          <w:sz w:val="24"/>
          <w:szCs w:val="24"/>
        </w:rPr>
        <w:t xml:space="preserve">„За“- </w:t>
      </w:r>
      <w:r w:rsidRPr="006D4453">
        <w:rPr>
          <w:rFonts w:ascii="Times New Roman" w:hAnsi="Times New Roman"/>
          <w:sz w:val="24"/>
          <w:szCs w:val="24"/>
        </w:rPr>
        <w:t>Георги Драгнев, Борислав Борисов, Георги Коев, Гинка Христова, Йордан Йорданов, Маринела Балчева, Павел Костадинов, Ярослава Василева, Теодора Иванова, Мария Янакиева</w:t>
      </w:r>
      <w:r w:rsidRPr="006D4453">
        <w:rPr>
          <w:rFonts w:ascii="Times New Roman" w:hAnsi="Times New Roman"/>
          <w:b/>
          <w:sz w:val="24"/>
          <w:szCs w:val="24"/>
        </w:rPr>
        <w:t xml:space="preserve">, </w:t>
      </w:r>
      <w:r w:rsidRPr="006D4453">
        <w:rPr>
          <w:rFonts w:ascii="Times New Roman" w:eastAsia="Calibri" w:hAnsi="Times New Roman"/>
          <w:sz w:val="24"/>
          <w:szCs w:val="24"/>
        </w:rPr>
        <w:t>Анифе Карани,</w:t>
      </w:r>
      <w:r w:rsidRPr="006D4453">
        <w:rPr>
          <w:rFonts w:ascii="Times New Roman" w:hAnsi="Times New Roman"/>
          <w:sz w:val="24"/>
          <w:szCs w:val="24"/>
        </w:rPr>
        <w:t xml:space="preserve"> д-р Ердинч Хаджиев, Илдъз Юнус,</w:t>
      </w:r>
      <w:r w:rsidRPr="006D4453">
        <w:rPr>
          <w:rFonts w:ascii="Times New Roman" w:hAnsi="Times New Roman"/>
          <w:b/>
          <w:sz w:val="24"/>
          <w:szCs w:val="24"/>
        </w:rPr>
        <w:t xml:space="preserve">  </w:t>
      </w:r>
      <w:r w:rsidRPr="006D4453">
        <w:rPr>
          <w:rFonts w:ascii="Times New Roman" w:hAnsi="Times New Roman"/>
          <w:sz w:val="24"/>
          <w:szCs w:val="24"/>
        </w:rPr>
        <w:t xml:space="preserve">Пламен Петров, </w:t>
      </w:r>
      <w:r w:rsidRPr="006D4453">
        <w:rPr>
          <w:rFonts w:ascii="Times New Roman" w:eastAsia="Calibri" w:hAnsi="Times New Roman"/>
          <w:sz w:val="24"/>
          <w:szCs w:val="24"/>
        </w:rPr>
        <w:t>Сибел Осман</w:t>
      </w:r>
      <w:r w:rsidRPr="006D4453">
        <w:rPr>
          <w:rFonts w:ascii="Times New Roman" w:hAnsi="Times New Roman"/>
          <w:sz w:val="24"/>
          <w:szCs w:val="24"/>
        </w:rPr>
        <w:t>, Икбал Мариянов, Пламен Тодоров, Тихомир Колев, Стефан Димов</w:t>
      </w:r>
      <w:r w:rsidRPr="006D4453">
        <w:rPr>
          <w:rFonts w:ascii="Times New Roman" w:hAnsi="Times New Roman"/>
          <w:b/>
          <w:sz w:val="24"/>
          <w:szCs w:val="24"/>
        </w:rPr>
        <w:t xml:space="preserve">, </w:t>
      </w:r>
      <w:r w:rsidRPr="006D4453">
        <w:rPr>
          <w:rFonts w:ascii="Times New Roman" w:hAnsi="Times New Roman"/>
          <w:sz w:val="24"/>
          <w:szCs w:val="24"/>
        </w:rPr>
        <w:t>Петко Игнатов, инж. Диана Далакманска</w:t>
      </w:r>
      <w:r w:rsidRPr="006D4453">
        <w:rPr>
          <w:rFonts w:ascii="Times New Roman" w:hAnsi="Times New Roman"/>
          <w:b/>
          <w:sz w:val="24"/>
          <w:szCs w:val="24"/>
        </w:rPr>
        <w:t xml:space="preserve"> „против“- няма, „въздържал се”- няма.</w:t>
      </w:r>
    </w:p>
    <w:p w:rsidR="006D4453" w:rsidRPr="006D4453" w:rsidRDefault="006D4453" w:rsidP="006D4453">
      <w:pPr>
        <w:rPr>
          <w:rFonts w:ascii="Times New Roman" w:hAnsi="Times New Roman"/>
          <w:sz w:val="24"/>
          <w:szCs w:val="24"/>
        </w:rPr>
      </w:pPr>
    </w:p>
    <w:p w:rsidR="006D4453" w:rsidRPr="006D4453" w:rsidRDefault="006D4453" w:rsidP="006D4453">
      <w:pPr>
        <w:spacing w:after="0" w:line="240" w:lineRule="auto"/>
        <w:jc w:val="both"/>
        <w:rPr>
          <w:rFonts w:ascii="Times New Roman" w:hAnsi="Times New Roman"/>
          <w:b/>
          <w:sz w:val="24"/>
          <w:szCs w:val="24"/>
          <w:u w:val="single"/>
        </w:rPr>
      </w:pPr>
      <w:r w:rsidRPr="00A66F36">
        <w:rPr>
          <w:rFonts w:ascii="Times New Roman" w:hAnsi="Times New Roman"/>
          <w:b/>
          <w:sz w:val="24"/>
          <w:szCs w:val="24"/>
          <w:u w:val="single"/>
        </w:rPr>
        <w:t>ОТНОСНО</w:t>
      </w:r>
      <w:r w:rsidRPr="006D4453">
        <w:rPr>
          <w:rFonts w:ascii="Times New Roman" w:hAnsi="Times New Roman"/>
          <w:b/>
          <w:sz w:val="24"/>
          <w:szCs w:val="24"/>
          <w:u w:val="single"/>
        </w:rPr>
        <w:t>: Определяне на общински земеделски земи, включени в строителните граници на населените места, които ще се отдават под наем през 2025 г.</w:t>
      </w:r>
    </w:p>
    <w:p w:rsidR="006D4453" w:rsidRPr="006D4453" w:rsidRDefault="006D4453" w:rsidP="006D4453">
      <w:pPr>
        <w:spacing w:after="0" w:line="240" w:lineRule="auto"/>
        <w:jc w:val="both"/>
        <w:rPr>
          <w:rFonts w:ascii="Times New Roman" w:hAnsi="Times New Roman"/>
          <w:sz w:val="24"/>
          <w:szCs w:val="24"/>
        </w:rPr>
      </w:pPr>
      <w:r w:rsidRPr="006D4453">
        <w:rPr>
          <w:rFonts w:ascii="Times New Roman" w:hAnsi="Times New Roman"/>
          <w:b/>
          <w:sz w:val="24"/>
          <w:szCs w:val="24"/>
        </w:rPr>
        <w:t>Внася:</w:t>
      </w:r>
      <w:r w:rsidRPr="006D4453">
        <w:rPr>
          <w:rFonts w:ascii="Times New Roman" w:hAnsi="Times New Roman"/>
          <w:sz w:val="24"/>
          <w:szCs w:val="24"/>
        </w:rPr>
        <w:t xml:space="preserve"> Соня Георгиева</w:t>
      </w:r>
    </w:p>
    <w:p w:rsidR="006D4453" w:rsidRPr="006D4453" w:rsidRDefault="006D4453" w:rsidP="006D4453">
      <w:pPr>
        <w:spacing w:after="0" w:line="240" w:lineRule="auto"/>
        <w:jc w:val="both"/>
        <w:rPr>
          <w:rFonts w:ascii="Times New Roman" w:hAnsi="Times New Roman"/>
          <w:sz w:val="24"/>
          <w:szCs w:val="24"/>
        </w:rPr>
      </w:pPr>
      <w:r w:rsidRPr="006D4453">
        <w:rPr>
          <w:rFonts w:ascii="Times New Roman" w:hAnsi="Times New Roman"/>
          <w:sz w:val="24"/>
          <w:szCs w:val="24"/>
        </w:rPr>
        <w:t>Кмет на Община Добричка</w:t>
      </w:r>
    </w:p>
    <w:p w:rsidR="006D4453" w:rsidRPr="006D4453" w:rsidRDefault="006D4453" w:rsidP="006D4453">
      <w:pPr>
        <w:spacing w:after="0" w:line="240" w:lineRule="auto"/>
        <w:jc w:val="center"/>
        <w:rPr>
          <w:rFonts w:ascii="Times New Roman" w:eastAsia="Arial" w:hAnsi="Times New Roman" w:cs="Arial"/>
          <w:b/>
          <w:sz w:val="24"/>
          <w:szCs w:val="24"/>
        </w:rPr>
      </w:pPr>
      <w:r w:rsidRPr="006D4453">
        <w:rPr>
          <w:rFonts w:ascii="Times New Roman" w:eastAsia="Arial" w:hAnsi="Times New Roman" w:cs="Arial"/>
          <w:b/>
          <w:sz w:val="24"/>
          <w:szCs w:val="24"/>
        </w:rPr>
        <w:t>РЕШЕНИЕ 352:</w:t>
      </w:r>
    </w:p>
    <w:p w:rsidR="006D4453" w:rsidRPr="006D4453" w:rsidRDefault="006D4453" w:rsidP="006D4453">
      <w:pPr>
        <w:spacing w:after="0" w:line="240" w:lineRule="auto"/>
        <w:ind w:firstLine="708"/>
        <w:jc w:val="both"/>
        <w:rPr>
          <w:rFonts w:ascii="Times New Roman" w:eastAsia="Arial" w:hAnsi="Times New Roman" w:cs="Arial"/>
          <w:sz w:val="24"/>
          <w:szCs w:val="24"/>
        </w:rPr>
      </w:pPr>
    </w:p>
    <w:p w:rsidR="006D4453" w:rsidRPr="006D4453" w:rsidRDefault="006D4453" w:rsidP="006D4453">
      <w:pPr>
        <w:spacing w:after="0" w:line="240" w:lineRule="auto"/>
        <w:ind w:firstLine="709"/>
        <w:jc w:val="both"/>
        <w:rPr>
          <w:rFonts w:ascii="Times New Roman" w:hAnsi="Times New Roman"/>
          <w:noProof/>
          <w:sz w:val="24"/>
          <w:szCs w:val="24"/>
        </w:rPr>
      </w:pPr>
      <w:r w:rsidRPr="006D4453">
        <w:rPr>
          <w:rFonts w:ascii="Times New Roman" w:hAnsi="Times New Roman"/>
          <w:noProof/>
          <w:sz w:val="24"/>
          <w:szCs w:val="24"/>
        </w:rPr>
        <w:t>І. На основание чл. 21, ал. 1, т. 8 от Закона за местното самоуправление и местната администрация, чл. 8, ал. 2 от Закона за общинската собственост и чл. 33, ал. 1</w:t>
      </w:r>
      <w:r w:rsidRPr="006D4453">
        <w:rPr>
          <w:rFonts w:ascii="Times New Roman" w:hAnsi="Times New Roman"/>
          <w:noProof/>
          <w:sz w:val="24"/>
          <w:szCs w:val="24"/>
          <w:lang w:val="en-US"/>
        </w:rPr>
        <w:t>-3</w:t>
      </w:r>
      <w:r w:rsidRPr="006D4453">
        <w:rPr>
          <w:rFonts w:ascii="Times New Roman" w:hAnsi="Times New Roman"/>
          <w:noProof/>
          <w:sz w:val="24"/>
          <w:szCs w:val="24"/>
        </w:rPr>
        <w:t xml:space="preserve"> от Наредба №</w:t>
      </w:r>
      <w:r w:rsidRPr="006D4453">
        <w:rPr>
          <w:rFonts w:ascii="Times New Roman" w:hAnsi="Times New Roman"/>
          <w:noProof/>
          <w:sz w:val="24"/>
          <w:szCs w:val="24"/>
          <w:lang w:val="en-US"/>
        </w:rPr>
        <w:t xml:space="preserve"> </w:t>
      </w:r>
      <w:r w:rsidRPr="006D4453">
        <w:rPr>
          <w:rFonts w:ascii="Times New Roman" w:hAnsi="Times New Roman"/>
          <w:noProof/>
          <w:sz w:val="24"/>
          <w:szCs w:val="24"/>
        </w:rPr>
        <w:t>4 за реда за придобиване, управление и разпореждане с общинско имущество, Добрички общински съвет определя земи в границите на населените места – дворни места /УПИ/, които да се отдават под наем чрез публичен търг с тайно наддаване за срок от 5 /пет/ стопански години, считано от 01.10.2025г. до 01.10.2030г. и определя размер на годишна наемна цена за единица площ на свободни общински парцели, намиращи се в границите на населените места на база 56</w:t>
      </w:r>
      <w:r w:rsidRPr="006D4453">
        <w:rPr>
          <w:rFonts w:ascii="Times New Roman" w:hAnsi="Times New Roman"/>
          <w:noProof/>
          <w:sz w:val="24"/>
          <w:szCs w:val="24"/>
          <w:lang w:val="en-US"/>
        </w:rPr>
        <w:t xml:space="preserve"> </w:t>
      </w:r>
      <w:r w:rsidRPr="006D4453">
        <w:rPr>
          <w:rFonts w:ascii="Times New Roman" w:hAnsi="Times New Roman"/>
          <w:noProof/>
          <w:sz w:val="24"/>
          <w:szCs w:val="24"/>
        </w:rPr>
        <w:t>лв./дка, без включен ДДС, съгласно Приложение № 1, т. IV от Наредба № 4 за реда за придобиване, управление и разпореждане с общинското имущество на Добрички общински съвет, както следва:</w:t>
      </w:r>
    </w:p>
    <w:p w:rsidR="006D4453" w:rsidRPr="006D4453" w:rsidRDefault="006D4453" w:rsidP="006D4453">
      <w:pPr>
        <w:spacing w:after="0" w:line="240" w:lineRule="auto"/>
        <w:jc w:val="both"/>
        <w:rPr>
          <w:rFonts w:ascii="Times New Roman" w:hAnsi="Times New Roman"/>
          <w:noProof/>
          <w:sz w:val="24"/>
          <w:szCs w:val="24"/>
        </w:rPr>
      </w:pPr>
    </w:p>
    <w:tbl>
      <w:tblPr>
        <w:tblW w:w="9214" w:type="dxa"/>
        <w:tblInd w:w="70" w:type="dxa"/>
        <w:tblCellMar>
          <w:left w:w="70" w:type="dxa"/>
          <w:right w:w="70" w:type="dxa"/>
        </w:tblCellMar>
        <w:tblLook w:val="04A0" w:firstRow="1" w:lastRow="0" w:firstColumn="1" w:lastColumn="0" w:noHBand="0" w:noVBand="1"/>
      </w:tblPr>
      <w:tblGrid>
        <w:gridCol w:w="709"/>
        <w:gridCol w:w="3119"/>
        <w:gridCol w:w="2268"/>
        <w:gridCol w:w="1275"/>
        <w:gridCol w:w="1843"/>
      </w:tblGrid>
      <w:tr w:rsidR="006D4453" w:rsidRPr="006D4453" w:rsidTr="00C764D9">
        <w:trPr>
          <w:trHeight w:val="762"/>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4453" w:rsidRPr="006D4453" w:rsidRDefault="006D4453" w:rsidP="006D4453">
            <w:pPr>
              <w:spacing w:after="0" w:line="240" w:lineRule="auto"/>
              <w:jc w:val="center"/>
              <w:rPr>
                <w:rFonts w:ascii="Times New Roman" w:hAnsi="Times New Roman"/>
                <w:b/>
                <w:bCs/>
                <w:color w:val="000000"/>
              </w:rPr>
            </w:pPr>
            <w:r w:rsidRPr="006D4453">
              <w:rPr>
                <w:rFonts w:ascii="Times New Roman" w:hAnsi="Times New Roman"/>
                <w:b/>
                <w:bCs/>
                <w:color w:val="000000"/>
              </w:rPr>
              <w:t>№ по ред</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rsidR="006D4453" w:rsidRPr="006D4453" w:rsidRDefault="006D4453" w:rsidP="006D4453">
            <w:pPr>
              <w:spacing w:after="0" w:line="240" w:lineRule="auto"/>
              <w:jc w:val="center"/>
              <w:rPr>
                <w:rFonts w:ascii="Times New Roman" w:hAnsi="Times New Roman"/>
                <w:b/>
                <w:bCs/>
                <w:color w:val="000000"/>
              </w:rPr>
            </w:pPr>
            <w:r w:rsidRPr="006D4453">
              <w:rPr>
                <w:rFonts w:ascii="Times New Roman" w:hAnsi="Times New Roman"/>
                <w:b/>
                <w:bCs/>
                <w:color w:val="000000"/>
              </w:rPr>
              <w:t>Населено място</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6D4453" w:rsidRPr="006D4453" w:rsidRDefault="006D4453" w:rsidP="006D4453">
            <w:pPr>
              <w:spacing w:after="0" w:line="240" w:lineRule="auto"/>
              <w:jc w:val="center"/>
              <w:rPr>
                <w:rFonts w:ascii="Times New Roman" w:hAnsi="Times New Roman"/>
                <w:b/>
                <w:bCs/>
                <w:color w:val="000000"/>
              </w:rPr>
            </w:pPr>
            <w:r w:rsidRPr="006D4453">
              <w:rPr>
                <w:rFonts w:ascii="Times New Roman" w:hAnsi="Times New Roman"/>
                <w:b/>
                <w:bCs/>
                <w:color w:val="000000"/>
              </w:rPr>
              <w:t>УПИ, кв.</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6D4453" w:rsidRPr="006D4453" w:rsidRDefault="006D4453" w:rsidP="006D4453">
            <w:pPr>
              <w:spacing w:after="0" w:line="240" w:lineRule="auto"/>
              <w:jc w:val="center"/>
              <w:rPr>
                <w:rFonts w:ascii="Times New Roman" w:hAnsi="Times New Roman"/>
                <w:b/>
                <w:bCs/>
                <w:color w:val="000000"/>
              </w:rPr>
            </w:pPr>
            <w:r w:rsidRPr="006D4453">
              <w:rPr>
                <w:rFonts w:ascii="Times New Roman" w:hAnsi="Times New Roman"/>
                <w:b/>
                <w:bCs/>
                <w:color w:val="000000"/>
              </w:rPr>
              <w:t>Площ в дка.</w:t>
            </w:r>
          </w:p>
        </w:tc>
        <w:tc>
          <w:tcPr>
            <w:tcW w:w="1843" w:type="dxa"/>
            <w:tcBorders>
              <w:top w:val="single" w:sz="4" w:space="0" w:color="auto"/>
              <w:left w:val="nil"/>
              <w:bottom w:val="single" w:sz="4" w:space="0" w:color="auto"/>
              <w:right w:val="single" w:sz="4" w:space="0" w:color="auto"/>
            </w:tcBorders>
          </w:tcPr>
          <w:p w:rsidR="006D4453" w:rsidRPr="006D4453" w:rsidRDefault="006D4453" w:rsidP="006D4453">
            <w:pPr>
              <w:spacing w:after="0" w:line="240" w:lineRule="auto"/>
              <w:jc w:val="center"/>
              <w:rPr>
                <w:rFonts w:ascii="Times New Roman" w:hAnsi="Times New Roman"/>
                <w:b/>
                <w:bCs/>
                <w:color w:val="000000"/>
              </w:rPr>
            </w:pPr>
            <w:r w:rsidRPr="006D4453">
              <w:rPr>
                <w:rFonts w:ascii="Times New Roman" w:hAnsi="Times New Roman"/>
                <w:b/>
                <w:bCs/>
                <w:color w:val="000000"/>
              </w:rPr>
              <w:t>Начална тръжна цена в лева без ДДС</w:t>
            </w:r>
          </w:p>
        </w:tc>
      </w:tr>
      <w:tr w:rsidR="006D4453" w:rsidRPr="006D4453" w:rsidTr="00C764D9">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D4453" w:rsidRPr="006D4453" w:rsidRDefault="006D4453" w:rsidP="006D4453">
            <w:pPr>
              <w:spacing w:after="0" w:line="240" w:lineRule="auto"/>
              <w:jc w:val="center"/>
              <w:rPr>
                <w:rFonts w:ascii="Times New Roman" w:hAnsi="Times New Roman"/>
                <w:b/>
                <w:bCs/>
                <w:color w:val="000000"/>
              </w:rPr>
            </w:pPr>
            <w:r w:rsidRPr="006D4453">
              <w:rPr>
                <w:rFonts w:ascii="Times New Roman" w:hAnsi="Times New Roman"/>
                <w:b/>
                <w:bCs/>
                <w:color w:val="000000"/>
              </w:rPr>
              <w:t>1</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6D4453" w:rsidRPr="006D4453" w:rsidRDefault="006D4453" w:rsidP="006D4453">
            <w:pPr>
              <w:spacing w:after="0" w:line="240" w:lineRule="auto"/>
              <w:rPr>
                <w:rFonts w:ascii="Times New Roman" w:hAnsi="Times New Roman"/>
                <w:b/>
                <w:bCs/>
                <w:color w:val="000000"/>
              </w:rPr>
            </w:pPr>
            <w:r w:rsidRPr="006D4453">
              <w:rPr>
                <w:rFonts w:ascii="Times New Roman" w:hAnsi="Times New Roman"/>
                <w:b/>
                <w:bCs/>
                <w:color w:val="000000"/>
              </w:rPr>
              <w:t>с.</w:t>
            </w:r>
            <w:r w:rsidRPr="006D4453">
              <w:rPr>
                <w:rFonts w:ascii="Times New Roman" w:hAnsi="Times New Roman"/>
                <w:b/>
                <w:bCs/>
                <w:color w:val="000000"/>
                <w:lang w:val="en-US"/>
              </w:rPr>
              <w:t xml:space="preserve"> </w:t>
            </w:r>
            <w:r w:rsidRPr="006D4453">
              <w:rPr>
                <w:rFonts w:ascii="Times New Roman" w:hAnsi="Times New Roman"/>
                <w:b/>
                <w:bCs/>
                <w:color w:val="000000"/>
              </w:rPr>
              <w:t>Фелд. Дянково</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6D4453" w:rsidRPr="006D4453" w:rsidRDefault="006D4453" w:rsidP="006D4453">
            <w:pPr>
              <w:spacing w:after="0" w:line="240" w:lineRule="auto"/>
              <w:rPr>
                <w:rFonts w:ascii="Times New Roman" w:hAnsi="Times New Roman"/>
                <w:color w:val="000000"/>
              </w:rPr>
            </w:pPr>
            <w:r w:rsidRPr="006D4453">
              <w:rPr>
                <w:rFonts w:ascii="Times New Roman" w:hAnsi="Times New Roman"/>
                <w:color w:val="000000"/>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rsidR="006D4453" w:rsidRPr="006D4453" w:rsidRDefault="006D4453" w:rsidP="006D4453">
            <w:pPr>
              <w:spacing w:after="0" w:line="240" w:lineRule="auto"/>
              <w:jc w:val="center"/>
              <w:rPr>
                <w:rFonts w:ascii="Times New Roman" w:hAnsi="Times New Roman"/>
                <w:color w:val="000000"/>
              </w:rPr>
            </w:pPr>
            <w:r w:rsidRPr="006D4453">
              <w:rPr>
                <w:rFonts w:ascii="Times New Roman" w:hAnsi="Times New Roman"/>
                <w:color w:val="000000"/>
              </w:rPr>
              <w:t> </w:t>
            </w:r>
          </w:p>
        </w:tc>
        <w:tc>
          <w:tcPr>
            <w:tcW w:w="1843" w:type="dxa"/>
            <w:tcBorders>
              <w:top w:val="single" w:sz="4" w:space="0" w:color="auto"/>
              <w:left w:val="single" w:sz="4" w:space="0" w:color="auto"/>
              <w:bottom w:val="single" w:sz="4" w:space="0" w:color="auto"/>
              <w:right w:val="single" w:sz="4" w:space="0" w:color="auto"/>
            </w:tcBorders>
          </w:tcPr>
          <w:p w:rsidR="006D4453" w:rsidRPr="006D4453" w:rsidRDefault="006D4453" w:rsidP="006D4453">
            <w:pPr>
              <w:spacing w:after="0" w:line="240" w:lineRule="auto"/>
              <w:jc w:val="center"/>
              <w:rPr>
                <w:rFonts w:ascii="Times New Roman" w:hAnsi="Times New Roman"/>
                <w:color w:val="000000"/>
              </w:rPr>
            </w:pPr>
          </w:p>
        </w:tc>
      </w:tr>
      <w:tr w:rsidR="006D4453" w:rsidRPr="006D4453" w:rsidTr="00C764D9">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D4453" w:rsidRPr="006D4453" w:rsidRDefault="006D4453" w:rsidP="006D4453">
            <w:pPr>
              <w:spacing w:after="0" w:line="240" w:lineRule="auto"/>
              <w:jc w:val="center"/>
              <w:rPr>
                <w:rFonts w:ascii="Times New Roman" w:hAnsi="Times New Roman"/>
                <w:b/>
                <w:bCs/>
                <w:color w:val="000000"/>
              </w:rPr>
            </w:pPr>
            <w:r w:rsidRPr="006D4453">
              <w:rPr>
                <w:rFonts w:ascii="Times New Roman" w:hAnsi="Times New Roman"/>
                <w:b/>
                <w:bCs/>
                <w:color w:val="000000"/>
              </w:rPr>
              <w:t> </w:t>
            </w:r>
          </w:p>
        </w:tc>
        <w:tc>
          <w:tcPr>
            <w:tcW w:w="3119" w:type="dxa"/>
            <w:tcBorders>
              <w:top w:val="single" w:sz="4" w:space="0" w:color="auto"/>
              <w:left w:val="nil"/>
              <w:bottom w:val="single" w:sz="4" w:space="0" w:color="auto"/>
              <w:right w:val="single" w:sz="4" w:space="0" w:color="auto"/>
            </w:tcBorders>
            <w:shd w:val="clear" w:color="auto" w:fill="auto"/>
            <w:vAlign w:val="bottom"/>
          </w:tcPr>
          <w:p w:rsidR="006D4453" w:rsidRPr="006D4453" w:rsidRDefault="006D4453" w:rsidP="006D4453">
            <w:pPr>
              <w:spacing w:after="0" w:line="240" w:lineRule="auto"/>
              <w:rPr>
                <w:rFonts w:ascii="Times New Roman" w:hAnsi="Times New Roman"/>
                <w:b/>
                <w:bCs/>
                <w:color w:val="000000"/>
              </w:rPr>
            </w:pPr>
            <w:r w:rsidRPr="006D4453">
              <w:rPr>
                <w:rFonts w:ascii="Times New Roman" w:hAnsi="Times New Roman"/>
                <w:b/>
                <w:bCs/>
                <w:color w:val="000000"/>
              </w:rPr>
              <w:t> </w:t>
            </w:r>
          </w:p>
        </w:tc>
        <w:tc>
          <w:tcPr>
            <w:tcW w:w="2268" w:type="dxa"/>
            <w:tcBorders>
              <w:top w:val="single" w:sz="4" w:space="0" w:color="auto"/>
              <w:left w:val="nil"/>
              <w:bottom w:val="single" w:sz="4" w:space="0" w:color="auto"/>
              <w:right w:val="single" w:sz="4" w:space="0" w:color="auto"/>
            </w:tcBorders>
            <w:shd w:val="clear" w:color="auto" w:fill="auto"/>
            <w:noWrap/>
            <w:vAlign w:val="bottom"/>
          </w:tcPr>
          <w:p w:rsidR="006D4453" w:rsidRPr="006D4453" w:rsidRDefault="006D4453" w:rsidP="006D4453">
            <w:pPr>
              <w:spacing w:after="0" w:line="240" w:lineRule="auto"/>
              <w:rPr>
                <w:rFonts w:ascii="Times New Roman" w:hAnsi="Times New Roman"/>
                <w:color w:val="000000"/>
              </w:rPr>
            </w:pPr>
            <w:r w:rsidRPr="006D4453">
              <w:rPr>
                <w:rFonts w:ascii="Times New Roman" w:hAnsi="Times New Roman"/>
                <w:color w:val="000000"/>
              </w:rPr>
              <w:t>УПИ XVIII, кв. 18</w:t>
            </w:r>
          </w:p>
        </w:tc>
        <w:tc>
          <w:tcPr>
            <w:tcW w:w="1275" w:type="dxa"/>
            <w:tcBorders>
              <w:top w:val="single" w:sz="4" w:space="0" w:color="auto"/>
              <w:left w:val="nil"/>
              <w:bottom w:val="single" w:sz="4" w:space="0" w:color="auto"/>
              <w:right w:val="single" w:sz="4" w:space="0" w:color="auto"/>
            </w:tcBorders>
            <w:shd w:val="clear" w:color="auto" w:fill="auto"/>
            <w:noWrap/>
            <w:vAlign w:val="bottom"/>
          </w:tcPr>
          <w:p w:rsidR="006D4453" w:rsidRPr="006D4453" w:rsidRDefault="006D4453" w:rsidP="006D4453">
            <w:pPr>
              <w:spacing w:after="0" w:line="240" w:lineRule="auto"/>
              <w:jc w:val="center"/>
              <w:rPr>
                <w:rFonts w:ascii="Times New Roman" w:hAnsi="Times New Roman"/>
                <w:color w:val="000000"/>
              </w:rPr>
            </w:pPr>
            <w:r w:rsidRPr="006D4453">
              <w:rPr>
                <w:rFonts w:ascii="Times New Roman" w:hAnsi="Times New Roman"/>
                <w:color w:val="000000"/>
              </w:rPr>
              <w:t>1,500</w:t>
            </w:r>
          </w:p>
        </w:tc>
        <w:tc>
          <w:tcPr>
            <w:tcW w:w="1843" w:type="dxa"/>
            <w:tcBorders>
              <w:top w:val="single" w:sz="4" w:space="0" w:color="auto"/>
              <w:left w:val="nil"/>
              <w:bottom w:val="single" w:sz="4" w:space="0" w:color="auto"/>
              <w:right w:val="single" w:sz="4" w:space="0" w:color="auto"/>
            </w:tcBorders>
            <w:vAlign w:val="center"/>
          </w:tcPr>
          <w:p w:rsidR="006D4453" w:rsidRPr="006D4453" w:rsidRDefault="006D4453" w:rsidP="006D4453">
            <w:pPr>
              <w:spacing w:after="0" w:line="240" w:lineRule="auto"/>
              <w:jc w:val="center"/>
              <w:rPr>
                <w:rFonts w:ascii="Times New Roman" w:hAnsi="Times New Roman"/>
                <w:color w:val="000000"/>
                <w:sz w:val="24"/>
                <w:szCs w:val="24"/>
              </w:rPr>
            </w:pPr>
            <w:r w:rsidRPr="006D4453">
              <w:rPr>
                <w:rFonts w:ascii="Times New Roman" w:hAnsi="Times New Roman"/>
                <w:color w:val="000000"/>
                <w:sz w:val="24"/>
                <w:szCs w:val="24"/>
              </w:rPr>
              <w:t>84</w:t>
            </w:r>
          </w:p>
        </w:tc>
      </w:tr>
      <w:tr w:rsidR="006D4453" w:rsidRPr="006D4453" w:rsidTr="00C764D9">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D4453" w:rsidRPr="006D4453" w:rsidRDefault="006D4453" w:rsidP="006D4453">
            <w:pPr>
              <w:spacing w:after="0" w:line="240" w:lineRule="auto"/>
              <w:jc w:val="center"/>
              <w:rPr>
                <w:rFonts w:ascii="Times New Roman" w:hAnsi="Times New Roman"/>
                <w:b/>
                <w:bCs/>
                <w:color w:val="000000"/>
              </w:rPr>
            </w:pPr>
            <w:r w:rsidRPr="006D4453">
              <w:rPr>
                <w:rFonts w:ascii="Times New Roman" w:hAnsi="Times New Roman"/>
                <w:b/>
                <w:bCs/>
                <w:color w:val="000000"/>
              </w:rPr>
              <w:t> </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bottom"/>
          </w:tcPr>
          <w:p w:rsidR="006D4453" w:rsidRPr="006D4453" w:rsidRDefault="006D4453" w:rsidP="006D4453">
            <w:pPr>
              <w:spacing w:after="0" w:line="240" w:lineRule="auto"/>
              <w:rPr>
                <w:rFonts w:ascii="Times New Roman" w:hAnsi="Times New Roman"/>
                <w:b/>
                <w:bCs/>
                <w:color w:val="000000"/>
              </w:rPr>
            </w:pPr>
            <w:r w:rsidRPr="006D4453">
              <w:rPr>
                <w:rFonts w:ascii="Times New Roman" w:hAnsi="Times New Roman"/>
                <w:b/>
                <w:bCs/>
                <w:color w:val="000000"/>
              </w:rPr>
              <w:t> </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6D4453" w:rsidRPr="006D4453" w:rsidRDefault="006D4453" w:rsidP="006D4453">
            <w:pPr>
              <w:spacing w:after="0" w:line="240" w:lineRule="auto"/>
              <w:rPr>
                <w:rFonts w:ascii="Times New Roman" w:hAnsi="Times New Roman"/>
                <w:color w:val="000000"/>
              </w:rPr>
            </w:pPr>
            <w:r w:rsidRPr="006D4453">
              <w:rPr>
                <w:rFonts w:ascii="Times New Roman" w:hAnsi="Times New Roman"/>
                <w:color w:val="000000"/>
              </w:rPr>
              <w:t>УПИ XIX, кв. 18</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D4453" w:rsidRPr="006D4453" w:rsidRDefault="006D4453" w:rsidP="006D4453">
            <w:pPr>
              <w:spacing w:after="0" w:line="240" w:lineRule="auto"/>
              <w:jc w:val="center"/>
              <w:rPr>
                <w:rFonts w:ascii="Times New Roman" w:hAnsi="Times New Roman"/>
                <w:color w:val="000000"/>
              </w:rPr>
            </w:pPr>
            <w:r w:rsidRPr="006D4453">
              <w:rPr>
                <w:rFonts w:ascii="Times New Roman" w:hAnsi="Times New Roman"/>
                <w:color w:val="000000"/>
              </w:rPr>
              <w:t>1,470</w:t>
            </w:r>
          </w:p>
        </w:tc>
        <w:tc>
          <w:tcPr>
            <w:tcW w:w="1843" w:type="dxa"/>
            <w:tcBorders>
              <w:top w:val="single" w:sz="4" w:space="0" w:color="auto"/>
              <w:left w:val="single" w:sz="4" w:space="0" w:color="auto"/>
              <w:bottom w:val="single" w:sz="4" w:space="0" w:color="auto"/>
              <w:right w:val="single" w:sz="4" w:space="0" w:color="auto"/>
            </w:tcBorders>
            <w:vAlign w:val="center"/>
          </w:tcPr>
          <w:p w:rsidR="006D4453" w:rsidRPr="006D4453" w:rsidRDefault="006D4453" w:rsidP="006D4453">
            <w:pPr>
              <w:spacing w:after="0" w:line="240" w:lineRule="auto"/>
              <w:jc w:val="center"/>
              <w:rPr>
                <w:rFonts w:ascii="Times New Roman" w:hAnsi="Times New Roman"/>
                <w:color w:val="000000"/>
                <w:sz w:val="24"/>
                <w:szCs w:val="24"/>
              </w:rPr>
            </w:pPr>
            <w:r w:rsidRPr="006D4453">
              <w:rPr>
                <w:rFonts w:ascii="Times New Roman" w:hAnsi="Times New Roman"/>
                <w:color w:val="000000"/>
                <w:sz w:val="24"/>
                <w:szCs w:val="24"/>
              </w:rPr>
              <w:t>82</w:t>
            </w:r>
          </w:p>
        </w:tc>
      </w:tr>
      <w:tr w:rsidR="006D4453" w:rsidRPr="006D4453" w:rsidTr="00C764D9">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D4453" w:rsidRPr="006D4453" w:rsidRDefault="006D4453" w:rsidP="006D4453">
            <w:pPr>
              <w:spacing w:after="0" w:line="240" w:lineRule="auto"/>
              <w:jc w:val="center"/>
              <w:rPr>
                <w:rFonts w:ascii="Times New Roman" w:hAnsi="Times New Roman"/>
                <w:b/>
                <w:bCs/>
                <w:color w:val="000000"/>
              </w:rPr>
            </w:pPr>
            <w:r w:rsidRPr="006D4453">
              <w:rPr>
                <w:rFonts w:ascii="Times New Roman" w:hAnsi="Times New Roman"/>
                <w:b/>
                <w:bCs/>
                <w:color w:val="000000"/>
              </w:rPr>
              <w:t> </w:t>
            </w:r>
          </w:p>
        </w:tc>
        <w:tc>
          <w:tcPr>
            <w:tcW w:w="3119" w:type="dxa"/>
            <w:tcBorders>
              <w:top w:val="single" w:sz="4" w:space="0" w:color="auto"/>
              <w:left w:val="nil"/>
              <w:bottom w:val="single" w:sz="4" w:space="0" w:color="auto"/>
              <w:right w:val="single" w:sz="4" w:space="0" w:color="auto"/>
            </w:tcBorders>
            <w:shd w:val="clear" w:color="auto" w:fill="auto"/>
            <w:noWrap/>
            <w:vAlign w:val="bottom"/>
          </w:tcPr>
          <w:p w:rsidR="006D4453" w:rsidRPr="006D4453" w:rsidRDefault="006D4453" w:rsidP="006D4453">
            <w:pPr>
              <w:spacing w:after="0" w:line="240" w:lineRule="auto"/>
              <w:rPr>
                <w:rFonts w:ascii="Times New Roman" w:hAnsi="Times New Roman"/>
                <w:b/>
                <w:bCs/>
                <w:color w:val="000000"/>
              </w:rPr>
            </w:pPr>
            <w:r w:rsidRPr="006D4453">
              <w:rPr>
                <w:rFonts w:ascii="Times New Roman" w:hAnsi="Times New Roman"/>
                <w:b/>
                <w:bCs/>
                <w:color w:val="000000"/>
              </w:rPr>
              <w:t> </w:t>
            </w:r>
          </w:p>
        </w:tc>
        <w:tc>
          <w:tcPr>
            <w:tcW w:w="2268" w:type="dxa"/>
            <w:tcBorders>
              <w:top w:val="single" w:sz="4" w:space="0" w:color="auto"/>
              <w:left w:val="nil"/>
              <w:bottom w:val="single" w:sz="4" w:space="0" w:color="auto"/>
              <w:right w:val="single" w:sz="4" w:space="0" w:color="auto"/>
            </w:tcBorders>
            <w:shd w:val="clear" w:color="auto" w:fill="auto"/>
            <w:noWrap/>
            <w:vAlign w:val="bottom"/>
          </w:tcPr>
          <w:p w:rsidR="006D4453" w:rsidRPr="006D4453" w:rsidRDefault="006D4453" w:rsidP="006D4453">
            <w:pPr>
              <w:spacing w:after="0" w:line="240" w:lineRule="auto"/>
              <w:rPr>
                <w:rFonts w:ascii="Times New Roman" w:hAnsi="Times New Roman"/>
                <w:color w:val="000000"/>
              </w:rPr>
            </w:pPr>
            <w:r w:rsidRPr="006D4453">
              <w:rPr>
                <w:rFonts w:ascii="Times New Roman" w:hAnsi="Times New Roman"/>
                <w:color w:val="000000"/>
              </w:rPr>
              <w:t>УПИ XX, кв. 18</w:t>
            </w:r>
          </w:p>
        </w:tc>
        <w:tc>
          <w:tcPr>
            <w:tcW w:w="1275" w:type="dxa"/>
            <w:tcBorders>
              <w:top w:val="single" w:sz="4" w:space="0" w:color="auto"/>
              <w:left w:val="nil"/>
              <w:bottom w:val="single" w:sz="4" w:space="0" w:color="auto"/>
              <w:right w:val="single" w:sz="4" w:space="0" w:color="auto"/>
            </w:tcBorders>
            <w:shd w:val="clear" w:color="auto" w:fill="auto"/>
            <w:noWrap/>
            <w:vAlign w:val="bottom"/>
          </w:tcPr>
          <w:p w:rsidR="006D4453" w:rsidRPr="006D4453" w:rsidRDefault="006D4453" w:rsidP="006D4453">
            <w:pPr>
              <w:spacing w:after="0" w:line="240" w:lineRule="auto"/>
              <w:jc w:val="center"/>
              <w:rPr>
                <w:rFonts w:ascii="Times New Roman" w:hAnsi="Times New Roman"/>
                <w:color w:val="000000"/>
              </w:rPr>
            </w:pPr>
            <w:r w:rsidRPr="006D4453">
              <w:rPr>
                <w:rFonts w:ascii="Times New Roman" w:hAnsi="Times New Roman"/>
                <w:color w:val="000000"/>
              </w:rPr>
              <w:t>1,470</w:t>
            </w:r>
          </w:p>
        </w:tc>
        <w:tc>
          <w:tcPr>
            <w:tcW w:w="1843" w:type="dxa"/>
            <w:tcBorders>
              <w:top w:val="single" w:sz="4" w:space="0" w:color="auto"/>
              <w:left w:val="nil"/>
              <w:bottom w:val="single" w:sz="4" w:space="0" w:color="auto"/>
              <w:right w:val="single" w:sz="4" w:space="0" w:color="auto"/>
            </w:tcBorders>
            <w:vAlign w:val="center"/>
          </w:tcPr>
          <w:p w:rsidR="006D4453" w:rsidRPr="006D4453" w:rsidRDefault="006D4453" w:rsidP="006D4453">
            <w:pPr>
              <w:spacing w:after="0" w:line="240" w:lineRule="auto"/>
              <w:jc w:val="center"/>
              <w:rPr>
                <w:rFonts w:ascii="Times New Roman" w:hAnsi="Times New Roman"/>
                <w:color w:val="000000"/>
                <w:sz w:val="24"/>
                <w:szCs w:val="24"/>
              </w:rPr>
            </w:pPr>
            <w:r w:rsidRPr="006D4453">
              <w:rPr>
                <w:rFonts w:ascii="Times New Roman" w:hAnsi="Times New Roman"/>
                <w:color w:val="000000"/>
                <w:sz w:val="24"/>
                <w:szCs w:val="24"/>
              </w:rPr>
              <w:t>82</w:t>
            </w:r>
          </w:p>
        </w:tc>
      </w:tr>
      <w:tr w:rsidR="006D4453" w:rsidRPr="006D4453" w:rsidTr="00C764D9">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6D4453" w:rsidRPr="006D4453" w:rsidRDefault="006D4453" w:rsidP="006D4453">
            <w:pPr>
              <w:spacing w:after="0" w:line="240" w:lineRule="auto"/>
              <w:jc w:val="center"/>
              <w:rPr>
                <w:rFonts w:ascii="Times New Roman" w:hAnsi="Times New Roman"/>
                <w:b/>
                <w:bCs/>
                <w:color w:val="000000"/>
              </w:rPr>
            </w:pPr>
            <w:r w:rsidRPr="006D4453">
              <w:rPr>
                <w:rFonts w:ascii="Times New Roman" w:hAnsi="Times New Roman"/>
                <w:b/>
                <w:bCs/>
                <w:color w:val="000000"/>
              </w:rPr>
              <w:t> </w:t>
            </w:r>
          </w:p>
        </w:tc>
        <w:tc>
          <w:tcPr>
            <w:tcW w:w="3119" w:type="dxa"/>
            <w:tcBorders>
              <w:top w:val="nil"/>
              <w:left w:val="nil"/>
              <w:bottom w:val="single" w:sz="4" w:space="0" w:color="auto"/>
              <w:right w:val="single" w:sz="4" w:space="0" w:color="auto"/>
            </w:tcBorders>
            <w:shd w:val="clear" w:color="auto" w:fill="auto"/>
            <w:noWrap/>
            <w:vAlign w:val="bottom"/>
          </w:tcPr>
          <w:p w:rsidR="006D4453" w:rsidRPr="006D4453" w:rsidRDefault="006D4453" w:rsidP="006D4453">
            <w:pPr>
              <w:spacing w:after="0" w:line="240" w:lineRule="auto"/>
              <w:rPr>
                <w:rFonts w:ascii="Times New Roman" w:hAnsi="Times New Roman"/>
                <w:b/>
                <w:bCs/>
                <w:color w:val="000000"/>
              </w:rPr>
            </w:pPr>
            <w:r w:rsidRPr="006D4453">
              <w:rPr>
                <w:rFonts w:ascii="Times New Roman" w:hAnsi="Times New Roman"/>
                <w:b/>
                <w:bCs/>
                <w:color w:val="000000"/>
              </w:rPr>
              <w:t> </w:t>
            </w:r>
          </w:p>
        </w:tc>
        <w:tc>
          <w:tcPr>
            <w:tcW w:w="2268" w:type="dxa"/>
            <w:tcBorders>
              <w:top w:val="nil"/>
              <w:left w:val="nil"/>
              <w:bottom w:val="single" w:sz="4" w:space="0" w:color="auto"/>
              <w:right w:val="single" w:sz="4" w:space="0" w:color="auto"/>
            </w:tcBorders>
            <w:shd w:val="clear" w:color="auto" w:fill="auto"/>
            <w:noWrap/>
            <w:vAlign w:val="bottom"/>
          </w:tcPr>
          <w:p w:rsidR="006D4453" w:rsidRPr="006D4453" w:rsidRDefault="006D4453" w:rsidP="006D4453">
            <w:pPr>
              <w:spacing w:after="0" w:line="240" w:lineRule="auto"/>
              <w:rPr>
                <w:rFonts w:ascii="Times New Roman" w:hAnsi="Times New Roman"/>
                <w:color w:val="000000"/>
              </w:rPr>
            </w:pPr>
            <w:r w:rsidRPr="006D4453">
              <w:rPr>
                <w:rFonts w:ascii="Times New Roman" w:hAnsi="Times New Roman"/>
                <w:color w:val="000000"/>
              </w:rPr>
              <w:t>УПИ XXI, кв.18</w:t>
            </w:r>
          </w:p>
        </w:tc>
        <w:tc>
          <w:tcPr>
            <w:tcW w:w="1275" w:type="dxa"/>
            <w:tcBorders>
              <w:top w:val="nil"/>
              <w:left w:val="nil"/>
              <w:bottom w:val="single" w:sz="4" w:space="0" w:color="auto"/>
              <w:right w:val="single" w:sz="4" w:space="0" w:color="auto"/>
            </w:tcBorders>
            <w:shd w:val="clear" w:color="auto" w:fill="auto"/>
            <w:noWrap/>
            <w:vAlign w:val="bottom"/>
          </w:tcPr>
          <w:p w:rsidR="006D4453" w:rsidRPr="006D4453" w:rsidRDefault="006D4453" w:rsidP="006D4453">
            <w:pPr>
              <w:spacing w:after="0" w:line="240" w:lineRule="auto"/>
              <w:jc w:val="center"/>
              <w:rPr>
                <w:rFonts w:ascii="Times New Roman" w:hAnsi="Times New Roman"/>
                <w:color w:val="000000"/>
              </w:rPr>
            </w:pPr>
            <w:r w:rsidRPr="006D4453">
              <w:rPr>
                <w:rFonts w:ascii="Times New Roman" w:hAnsi="Times New Roman"/>
                <w:color w:val="000000"/>
              </w:rPr>
              <w:t>1,470</w:t>
            </w:r>
          </w:p>
        </w:tc>
        <w:tc>
          <w:tcPr>
            <w:tcW w:w="1843" w:type="dxa"/>
            <w:tcBorders>
              <w:top w:val="nil"/>
              <w:left w:val="nil"/>
              <w:bottom w:val="single" w:sz="4" w:space="0" w:color="auto"/>
              <w:right w:val="single" w:sz="4" w:space="0" w:color="auto"/>
            </w:tcBorders>
            <w:vAlign w:val="center"/>
          </w:tcPr>
          <w:p w:rsidR="006D4453" w:rsidRPr="006D4453" w:rsidRDefault="006D4453" w:rsidP="006D4453">
            <w:pPr>
              <w:spacing w:after="0" w:line="240" w:lineRule="auto"/>
              <w:jc w:val="center"/>
              <w:rPr>
                <w:rFonts w:ascii="Times New Roman" w:hAnsi="Times New Roman"/>
                <w:color w:val="000000"/>
                <w:sz w:val="24"/>
                <w:szCs w:val="24"/>
              </w:rPr>
            </w:pPr>
            <w:r w:rsidRPr="006D4453">
              <w:rPr>
                <w:rFonts w:ascii="Times New Roman" w:hAnsi="Times New Roman"/>
                <w:color w:val="000000"/>
                <w:sz w:val="24"/>
                <w:szCs w:val="24"/>
              </w:rPr>
              <w:t>82</w:t>
            </w:r>
          </w:p>
        </w:tc>
      </w:tr>
      <w:tr w:rsidR="006D4453" w:rsidRPr="006D4453" w:rsidTr="00C764D9">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6D4453" w:rsidRPr="006D4453" w:rsidRDefault="006D4453" w:rsidP="006D4453">
            <w:pPr>
              <w:spacing w:after="0" w:line="240" w:lineRule="auto"/>
              <w:jc w:val="center"/>
              <w:rPr>
                <w:rFonts w:ascii="Times New Roman" w:hAnsi="Times New Roman"/>
                <w:b/>
                <w:bCs/>
                <w:color w:val="000000"/>
              </w:rPr>
            </w:pPr>
            <w:r w:rsidRPr="006D4453">
              <w:rPr>
                <w:rFonts w:ascii="Times New Roman" w:hAnsi="Times New Roman"/>
                <w:b/>
                <w:bCs/>
                <w:color w:val="000000"/>
              </w:rPr>
              <w:t> </w:t>
            </w:r>
          </w:p>
        </w:tc>
        <w:tc>
          <w:tcPr>
            <w:tcW w:w="3119" w:type="dxa"/>
            <w:tcBorders>
              <w:top w:val="nil"/>
              <w:left w:val="nil"/>
              <w:bottom w:val="single" w:sz="4" w:space="0" w:color="auto"/>
              <w:right w:val="single" w:sz="4" w:space="0" w:color="auto"/>
            </w:tcBorders>
            <w:shd w:val="clear" w:color="auto" w:fill="auto"/>
            <w:noWrap/>
            <w:vAlign w:val="bottom"/>
          </w:tcPr>
          <w:p w:rsidR="006D4453" w:rsidRPr="006D4453" w:rsidRDefault="006D4453" w:rsidP="006D4453">
            <w:pPr>
              <w:spacing w:after="0" w:line="240" w:lineRule="auto"/>
              <w:rPr>
                <w:rFonts w:ascii="Times New Roman" w:hAnsi="Times New Roman"/>
                <w:b/>
                <w:bCs/>
                <w:color w:val="000000"/>
              </w:rPr>
            </w:pPr>
            <w:r w:rsidRPr="006D4453">
              <w:rPr>
                <w:rFonts w:ascii="Times New Roman" w:hAnsi="Times New Roman"/>
                <w:b/>
                <w:bCs/>
                <w:color w:val="000000"/>
              </w:rPr>
              <w:t> </w:t>
            </w:r>
          </w:p>
        </w:tc>
        <w:tc>
          <w:tcPr>
            <w:tcW w:w="2268" w:type="dxa"/>
            <w:tcBorders>
              <w:top w:val="nil"/>
              <w:left w:val="nil"/>
              <w:bottom w:val="single" w:sz="4" w:space="0" w:color="auto"/>
              <w:right w:val="single" w:sz="4" w:space="0" w:color="auto"/>
            </w:tcBorders>
            <w:shd w:val="clear" w:color="auto" w:fill="auto"/>
            <w:noWrap/>
            <w:vAlign w:val="bottom"/>
          </w:tcPr>
          <w:p w:rsidR="006D4453" w:rsidRPr="006D4453" w:rsidRDefault="006D4453" w:rsidP="006D4453">
            <w:pPr>
              <w:spacing w:after="0" w:line="240" w:lineRule="auto"/>
              <w:rPr>
                <w:rFonts w:ascii="Times New Roman" w:hAnsi="Times New Roman"/>
                <w:color w:val="000000"/>
              </w:rPr>
            </w:pPr>
            <w:r w:rsidRPr="006D4453">
              <w:rPr>
                <w:rFonts w:ascii="Times New Roman" w:hAnsi="Times New Roman"/>
                <w:color w:val="000000"/>
              </w:rPr>
              <w:t>УПИ XXII, кв. 18</w:t>
            </w:r>
          </w:p>
        </w:tc>
        <w:tc>
          <w:tcPr>
            <w:tcW w:w="1275" w:type="dxa"/>
            <w:tcBorders>
              <w:top w:val="nil"/>
              <w:left w:val="nil"/>
              <w:bottom w:val="single" w:sz="4" w:space="0" w:color="auto"/>
              <w:right w:val="single" w:sz="4" w:space="0" w:color="auto"/>
            </w:tcBorders>
            <w:shd w:val="clear" w:color="auto" w:fill="auto"/>
            <w:noWrap/>
            <w:vAlign w:val="bottom"/>
          </w:tcPr>
          <w:p w:rsidR="006D4453" w:rsidRPr="006D4453" w:rsidRDefault="006D4453" w:rsidP="006D4453">
            <w:pPr>
              <w:spacing w:after="0" w:line="240" w:lineRule="auto"/>
              <w:jc w:val="center"/>
              <w:rPr>
                <w:rFonts w:ascii="Times New Roman" w:hAnsi="Times New Roman"/>
                <w:color w:val="000000"/>
              </w:rPr>
            </w:pPr>
            <w:r w:rsidRPr="006D4453">
              <w:rPr>
                <w:rFonts w:ascii="Times New Roman" w:hAnsi="Times New Roman"/>
                <w:color w:val="000000"/>
              </w:rPr>
              <w:t>1,500</w:t>
            </w:r>
          </w:p>
        </w:tc>
        <w:tc>
          <w:tcPr>
            <w:tcW w:w="1843" w:type="dxa"/>
            <w:tcBorders>
              <w:top w:val="nil"/>
              <w:left w:val="nil"/>
              <w:bottom w:val="single" w:sz="4" w:space="0" w:color="auto"/>
              <w:right w:val="single" w:sz="4" w:space="0" w:color="auto"/>
            </w:tcBorders>
            <w:vAlign w:val="center"/>
          </w:tcPr>
          <w:p w:rsidR="006D4453" w:rsidRPr="006D4453" w:rsidRDefault="006D4453" w:rsidP="006D4453">
            <w:pPr>
              <w:spacing w:after="0" w:line="240" w:lineRule="auto"/>
              <w:jc w:val="center"/>
              <w:rPr>
                <w:rFonts w:ascii="Times New Roman" w:hAnsi="Times New Roman"/>
                <w:color w:val="000000"/>
                <w:sz w:val="24"/>
                <w:szCs w:val="24"/>
              </w:rPr>
            </w:pPr>
            <w:r w:rsidRPr="006D4453">
              <w:rPr>
                <w:rFonts w:ascii="Times New Roman" w:hAnsi="Times New Roman"/>
                <w:color w:val="000000"/>
                <w:sz w:val="24"/>
                <w:szCs w:val="24"/>
              </w:rPr>
              <w:t>84</w:t>
            </w:r>
          </w:p>
        </w:tc>
      </w:tr>
      <w:tr w:rsidR="006D4453" w:rsidRPr="006D4453" w:rsidTr="00C764D9">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D4453" w:rsidRPr="006D4453" w:rsidRDefault="006D4453" w:rsidP="006D4453">
            <w:pPr>
              <w:spacing w:after="0" w:line="240" w:lineRule="auto"/>
              <w:jc w:val="center"/>
              <w:rPr>
                <w:rFonts w:ascii="Times New Roman" w:hAnsi="Times New Roman"/>
                <w:b/>
                <w:bCs/>
                <w:color w:val="000000"/>
              </w:rPr>
            </w:pPr>
            <w:r w:rsidRPr="006D4453">
              <w:rPr>
                <w:rFonts w:ascii="Times New Roman" w:hAnsi="Times New Roman"/>
                <w:b/>
                <w:bCs/>
                <w:color w:val="000000"/>
              </w:rPr>
              <w:t> </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6D4453" w:rsidRPr="006D4453" w:rsidRDefault="006D4453" w:rsidP="006D4453">
            <w:pPr>
              <w:spacing w:after="0" w:line="240" w:lineRule="auto"/>
              <w:rPr>
                <w:rFonts w:ascii="Times New Roman" w:hAnsi="Times New Roman"/>
                <w:b/>
                <w:bCs/>
                <w:color w:val="000000"/>
              </w:rPr>
            </w:pPr>
            <w:r w:rsidRPr="006D4453">
              <w:rPr>
                <w:rFonts w:ascii="Times New Roman" w:hAnsi="Times New Roman"/>
                <w:b/>
                <w:bCs/>
                <w:color w:val="000000"/>
              </w:rPr>
              <w:t> </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6D4453" w:rsidRPr="006D4453" w:rsidRDefault="006D4453" w:rsidP="006D4453">
            <w:pPr>
              <w:spacing w:after="0" w:line="240" w:lineRule="auto"/>
              <w:rPr>
                <w:rFonts w:ascii="Times New Roman" w:hAnsi="Times New Roman"/>
                <w:color w:val="000000"/>
              </w:rPr>
            </w:pPr>
            <w:r w:rsidRPr="006D4453">
              <w:rPr>
                <w:rFonts w:ascii="Times New Roman" w:hAnsi="Times New Roman"/>
                <w:color w:val="000000"/>
              </w:rPr>
              <w:t>УПИ XXIII, кв. 18</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D4453" w:rsidRPr="006D4453" w:rsidRDefault="006D4453" w:rsidP="006D4453">
            <w:pPr>
              <w:spacing w:after="0" w:line="240" w:lineRule="auto"/>
              <w:jc w:val="center"/>
              <w:rPr>
                <w:rFonts w:ascii="Times New Roman" w:hAnsi="Times New Roman"/>
                <w:color w:val="000000"/>
              </w:rPr>
            </w:pPr>
            <w:r w:rsidRPr="006D4453">
              <w:rPr>
                <w:rFonts w:ascii="Times New Roman" w:hAnsi="Times New Roman"/>
                <w:color w:val="000000"/>
              </w:rPr>
              <w:t>1,500</w:t>
            </w:r>
          </w:p>
        </w:tc>
        <w:tc>
          <w:tcPr>
            <w:tcW w:w="1843" w:type="dxa"/>
            <w:tcBorders>
              <w:top w:val="single" w:sz="4" w:space="0" w:color="auto"/>
              <w:left w:val="single" w:sz="4" w:space="0" w:color="auto"/>
              <w:bottom w:val="single" w:sz="4" w:space="0" w:color="auto"/>
              <w:right w:val="single" w:sz="4" w:space="0" w:color="auto"/>
            </w:tcBorders>
            <w:vAlign w:val="center"/>
          </w:tcPr>
          <w:p w:rsidR="006D4453" w:rsidRPr="006D4453" w:rsidRDefault="006D4453" w:rsidP="006D4453">
            <w:pPr>
              <w:spacing w:after="0" w:line="240" w:lineRule="auto"/>
              <w:jc w:val="center"/>
              <w:rPr>
                <w:rFonts w:ascii="Times New Roman" w:hAnsi="Times New Roman"/>
                <w:color w:val="000000"/>
                <w:sz w:val="24"/>
                <w:szCs w:val="24"/>
              </w:rPr>
            </w:pPr>
            <w:r w:rsidRPr="006D4453">
              <w:rPr>
                <w:rFonts w:ascii="Times New Roman" w:hAnsi="Times New Roman"/>
                <w:color w:val="000000"/>
                <w:sz w:val="24"/>
                <w:szCs w:val="24"/>
              </w:rPr>
              <w:t>84</w:t>
            </w:r>
          </w:p>
        </w:tc>
      </w:tr>
      <w:tr w:rsidR="006D4453" w:rsidRPr="006D4453" w:rsidTr="00C764D9">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D4453" w:rsidRPr="006D4453" w:rsidRDefault="006D4453" w:rsidP="006D4453">
            <w:pPr>
              <w:spacing w:after="0" w:line="240" w:lineRule="auto"/>
              <w:jc w:val="center"/>
              <w:rPr>
                <w:rFonts w:ascii="Times New Roman" w:hAnsi="Times New Roman"/>
                <w:b/>
                <w:bCs/>
                <w:color w:val="000000"/>
              </w:rPr>
            </w:pPr>
            <w:r w:rsidRPr="006D4453">
              <w:rPr>
                <w:rFonts w:ascii="Times New Roman" w:hAnsi="Times New Roman"/>
                <w:b/>
                <w:bCs/>
                <w:color w:val="000000"/>
              </w:rPr>
              <w:t> </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bottom"/>
          </w:tcPr>
          <w:p w:rsidR="006D4453" w:rsidRPr="006D4453" w:rsidRDefault="006D4453" w:rsidP="006D4453">
            <w:pPr>
              <w:spacing w:after="0" w:line="240" w:lineRule="auto"/>
              <w:rPr>
                <w:rFonts w:ascii="Times New Roman" w:hAnsi="Times New Roman"/>
                <w:b/>
                <w:bCs/>
                <w:color w:val="000000"/>
              </w:rPr>
            </w:pPr>
            <w:r w:rsidRPr="006D4453">
              <w:rPr>
                <w:rFonts w:ascii="Times New Roman" w:hAnsi="Times New Roman"/>
                <w:b/>
                <w:bCs/>
                <w:color w:val="000000"/>
              </w:rPr>
              <w:t> </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6D4453" w:rsidRPr="006D4453" w:rsidRDefault="006D4453" w:rsidP="006D4453">
            <w:pPr>
              <w:spacing w:after="0" w:line="240" w:lineRule="auto"/>
              <w:rPr>
                <w:rFonts w:ascii="Times New Roman" w:hAnsi="Times New Roman"/>
                <w:color w:val="000000"/>
              </w:rPr>
            </w:pPr>
            <w:r w:rsidRPr="006D4453">
              <w:rPr>
                <w:rFonts w:ascii="Times New Roman" w:hAnsi="Times New Roman"/>
                <w:color w:val="000000"/>
              </w:rPr>
              <w:t>УПИ XXIV, кв. 18</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D4453" w:rsidRPr="006D4453" w:rsidRDefault="006D4453" w:rsidP="006D4453">
            <w:pPr>
              <w:spacing w:after="0" w:line="240" w:lineRule="auto"/>
              <w:jc w:val="center"/>
              <w:rPr>
                <w:rFonts w:ascii="Times New Roman" w:hAnsi="Times New Roman"/>
                <w:color w:val="000000"/>
              </w:rPr>
            </w:pPr>
            <w:r w:rsidRPr="006D4453">
              <w:rPr>
                <w:rFonts w:ascii="Times New Roman" w:hAnsi="Times New Roman"/>
                <w:color w:val="000000"/>
              </w:rPr>
              <w:t>1,470</w:t>
            </w:r>
          </w:p>
        </w:tc>
        <w:tc>
          <w:tcPr>
            <w:tcW w:w="1843" w:type="dxa"/>
            <w:tcBorders>
              <w:top w:val="single" w:sz="4" w:space="0" w:color="auto"/>
              <w:left w:val="single" w:sz="4" w:space="0" w:color="auto"/>
              <w:bottom w:val="single" w:sz="4" w:space="0" w:color="auto"/>
              <w:right w:val="single" w:sz="4" w:space="0" w:color="auto"/>
            </w:tcBorders>
            <w:vAlign w:val="center"/>
          </w:tcPr>
          <w:p w:rsidR="006D4453" w:rsidRPr="006D4453" w:rsidRDefault="006D4453" w:rsidP="006D4453">
            <w:pPr>
              <w:spacing w:after="0" w:line="240" w:lineRule="auto"/>
              <w:jc w:val="center"/>
              <w:rPr>
                <w:rFonts w:ascii="Times New Roman" w:hAnsi="Times New Roman"/>
                <w:color w:val="000000"/>
                <w:sz w:val="24"/>
                <w:szCs w:val="24"/>
              </w:rPr>
            </w:pPr>
            <w:r w:rsidRPr="006D4453">
              <w:rPr>
                <w:rFonts w:ascii="Times New Roman" w:hAnsi="Times New Roman"/>
                <w:color w:val="000000"/>
                <w:sz w:val="24"/>
                <w:szCs w:val="24"/>
              </w:rPr>
              <w:t>82</w:t>
            </w:r>
          </w:p>
        </w:tc>
      </w:tr>
      <w:tr w:rsidR="006D4453" w:rsidRPr="006D4453" w:rsidTr="00C764D9">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D4453" w:rsidRPr="006D4453" w:rsidRDefault="006D4453" w:rsidP="006D4453">
            <w:pPr>
              <w:spacing w:after="0" w:line="240" w:lineRule="auto"/>
              <w:jc w:val="center"/>
              <w:rPr>
                <w:rFonts w:ascii="Times New Roman" w:hAnsi="Times New Roman"/>
                <w:b/>
                <w:bCs/>
                <w:color w:val="000000"/>
              </w:rPr>
            </w:pPr>
            <w:r w:rsidRPr="006D4453">
              <w:rPr>
                <w:rFonts w:ascii="Times New Roman" w:hAnsi="Times New Roman"/>
                <w:b/>
                <w:bCs/>
                <w:color w:val="000000"/>
              </w:rPr>
              <w:t> </w:t>
            </w:r>
          </w:p>
        </w:tc>
        <w:tc>
          <w:tcPr>
            <w:tcW w:w="3119" w:type="dxa"/>
            <w:tcBorders>
              <w:top w:val="single" w:sz="4" w:space="0" w:color="auto"/>
              <w:left w:val="nil"/>
              <w:bottom w:val="single" w:sz="4" w:space="0" w:color="auto"/>
              <w:right w:val="single" w:sz="4" w:space="0" w:color="auto"/>
            </w:tcBorders>
            <w:shd w:val="clear" w:color="auto" w:fill="auto"/>
            <w:vAlign w:val="bottom"/>
          </w:tcPr>
          <w:p w:rsidR="006D4453" w:rsidRPr="006D4453" w:rsidRDefault="006D4453" w:rsidP="006D4453">
            <w:pPr>
              <w:spacing w:after="0" w:line="240" w:lineRule="auto"/>
              <w:rPr>
                <w:rFonts w:ascii="Times New Roman" w:hAnsi="Times New Roman"/>
                <w:b/>
                <w:bCs/>
                <w:color w:val="000000"/>
              </w:rPr>
            </w:pPr>
            <w:r w:rsidRPr="006D4453">
              <w:rPr>
                <w:rFonts w:ascii="Times New Roman" w:hAnsi="Times New Roman"/>
                <w:b/>
                <w:bCs/>
                <w:color w:val="000000"/>
              </w:rPr>
              <w:t> </w:t>
            </w:r>
          </w:p>
        </w:tc>
        <w:tc>
          <w:tcPr>
            <w:tcW w:w="2268" w:type="dxa"/>
            <w:tcBorders>
              <w:top w:val="single" w:sz="4" w:space="0" w:color="auto"/>
              <w:left w:val="nil"/>
              <w:bottom w:val="single" w:sz="4" w:space="0" w:color="auto"/>
              <w:right w:val="single" w:sz="4" w:space="0" w:color="auto"/>
            </w:tcBorders>
            <w:shd w:val="clear" w:color="auto" w:fill="auto"/>
            <w:noWrap/>
            <w:vAlign w:val="bottom"/>
          </w:tcPr>
          <w:p w:rsidR="006D4453" w:rsidRPr="006D4453" w:rsidRDefault="006D4453" w:rsidP="006D4453">
            <w:pPr>
              <w:spacing w:after="0" w:line="240" w:lineRule="auto"/>
              <w:rPr>
                <w:rFonts w:ascii="Times New Roman" w:hAnsi="Times New Roman"/>
                <w:color w:val="000000"/>
              </w:rPr>
            </w:pPr>
            <w:r w:rsidRPr="006D4453">
              <w:rPr>
                <w:rFonts w:ascii="Times New Roman" w:hAnsi="Times New Roman"/>
                <w:color w:val="000000"/>
              </w:rPr>
              <w:t>УПИ V, кв. 21</w:t>
            </w:r>
          </w:p>
        </w:tc>
        <w:tc>
          <w:tcPr>
            <w:tcW w:w="1275" w:type="dxa"/>
            <w:tcBorders>
              <w:top w:val="single" w:sz="4" w:space="0" w:color="auto"/>
              <w:left w:val="nil"/>
              <w:bottom w:val="single" w:sz="4" w:space="0" w:color="auto"/>
              <w:right w:val="single" w:sz="4" w:space="0" w:color="auto"/>
            </w:tcBorders>
            <w:shd w:val="clear" w:color="auto" w:fill="auto"/>
            <w:noWrap/>
            <w:vAlign w:val="bottom"/>
          </w:tcPr>
          <w:p w:rsidR="006D4453" w:rsidRPr="006D4453" w:rsidRDefault="006D4453" w:rsidP="006D4453">
            <w:pPr>
              <w:spacing w:after="0" w:line="240" w:lineRule="auto"/>
              <w:jc w:val="center"/>
              <w:rPr>
                <w:rFonts w:ascii="Times New Roman" w:hAnsi="Times New Roman"/>
                <w:color w:val="000000"/>
              </w:rPr>
            </w:pPr>
            <w:r w:rsidRPr="006D4453">
              <w:rPr>
                <w:rFonts w:ascii="Times New Roman" w:hAnsi="Times New Roman"/>
                <w:color w:val="000000"/>
              </w:rPr>
              <w:t>1,470</w:t>
            </w:r>
          </w:p>
        </w:tc>
        <w:tc>
          <w:tcPr>
            <w:tcW w:w="1843" w:type="dxa"/>
            <w:tcBorders>
              <w:top w:val="single" w:sz="4" w:space="0" w:color="auto"/>
              <w:left w:val="nil"/>
              <w:bottom w:val="single" w:sz="4" w:space="0" w:color="auto"/>
              <w:right w:val="single" w:sz="4" w:space="0" w:color="auto"/>
            </w:tcBorders>
            <w:vAlign w:val="center"/>
          </w:tcPr>
          <w:p w:rsidR="006D4453" w:rsidRPr="006D4453" w:rsidRDefault="006D4453" w:rsidP="006D4453">
            <w:pPr>
              <w:spacing w:after="0" w:line="240" w:lineRule="auto"/>
              <w:jc w:val="center"/>
              <w:rPr>
                <w:rFonts w:ascii="Times New Roman" w:hAnsi="Times New Roman"/>
                <w:color w:val="000000"/>
                <w:sz w:val="24"/>
                <w:szCs w:val="24"/>
              </w:rPr>
            </w:pPr>
            <w:r w:rsidRPr="006D4453">
              <w:rPr>
                <w:rFonts w:ascii="Times New Roman" w:hAnsi="Times New Roman"/>
                <w:color w:val="000000"/>
                <w:sz w:val="24"/>
                <w:szCs w:val="24"/>
              </w:rPr>
              <w:t>82</w:t>
            </w:r>
          </w:p>
        </w:tc>
      </w:tr>
      <w:tr w:rsidR="006D4453" w:rsidRPr="006D4453" w:rsidTr="00C764D9">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6D4453" w:rsidRPr="006D4453" w:rsidRDefault="006D4453" w:rsidP="006D4453">
            <w:pPr>
              <w:spacing w:after="0" w:line="240" w:lineRule="auto"/>
              <w:jc w:val="center"/>
              <w:rPr>
                <w:rFonts w:ascii="Times New Roman" w:hAnsi="Times New Roman"/>
                <w:b/>
                <w:bCs/>
                <w:color w:val="000000"/>
              </w:rPr>
            </w:pPr>
            <w:r w:rsidRPr="006D4453">
              <w:rPr>
                <w:rFonts w:ascii="Times New Roman" w:hAnsi="Times New Roman"/>
                <w:b/>
                <w:bCs/>
                <w:color w:val="000000"/>
              </w:rPr>
              <w:t> </w:t>
            </w:r>
          </w:p>
        </w:tc>
        <w:tc>
          <w:tcPr>
            <w:tcW w:w="3119" w:type="dxa"/>
            <w:tcBorders>
              <w:top w:val="nil"/>
              <w:left w:val="nil"/>
              <w:bottom w:val="single" w:sz="4" w:space="0" w:color="auto"/>
              <w:right w:val="single" w:sz="4" w:space="0" w:color="auto"/>
            </w:tcBorders>
            <w:shd w:val="clear" w:color="auto" w:fill="auto"/>
            <w:vAlign w:val="bottom"/>
          </w:tcPr>
          <w:p w:rsidR="006D4453" w:rsidRPr="006D4453" w:rsidRDefault="006D4453" w:rsidP="006D4453">
            <w:pPr>
              <w:spacing w:after="0" w:line="240" w:lineRule="auto"/>
              <w:rPr>
                <w:rFonts w:ascii="Times New Roman" w:hAnsi="Times New Roman"/>
                <w:b/>
                <w:bCs/>
                <w:color w:val="000000"/>
              </w:rPr>
            </w:pPr>
            <w:r w:rsidRPr="006D4453">
              <w:rPr>
                <w:rFonts w:ascii="Times New Roman" w:hAnsi="Times New Roman"/>
                <w:b/>
                <w:bCs/>
                <w:color w:val="000000"/>
              </w:rPr>
              <w:t> </w:t>
            </w:r>
          </w:p>
        </w:tc>
        <w:tc>
          <w:tcPr>
            <w:tcW w:w="2268" w:type="dxa"/>
            <w:tcBorders>
              <w:top w:val="nil"/>
              <w:left w:val="nil"/>
              <w:bottom w:val="single" w:sz="4" w:space="0" w:color="auto"/>
              <w:right w:val="single" w:sz="4" w:space="0" w:color="auto"/>
            </w:tcBorders>
            <w:shd w:val="clear" w:color="auto" w:fill="auto"/>
            <w:noWrap/>
            <w:vAlign w:val="bottom"/>
          </w:tcPr>
          <w:p w:rsidR="006D4453" w:rsidRPr="006D4453" w:rsidRDefault="006D4453" w:rsidP="006D4453">
            <w:pPr>
              <w:spacing w:after="0" w:line="240" w:lineRule="auto"/>
              <w:rPr>
                <w:rFonts w:ascii="Times New Roman" w:hAnsi="Times New Roman"/>
                <w:color w:val="000000"/>
              </w:rPr>
            </w:pPr>
            <w:r w:rsidRPr="006D4453">
              <w:rPr>
                <w:rFonts w:ascii="Times New Roman" w:hAnsi="Times New Roman"/>
                <w:color w:val="000000"/>
              </w:rPr>
              <w:t>УПИ VI, кв. 21</w:t>
            </w:r>
          </w:p>
        </w:tc>
        <w:tc>
          <w:tcPr>
            <w:tcW w:w="1275" w:type="dxa"/>
            <w:tcBorders>
              <w:top w:val="nil"/>
              <w:left w:val="nil"/>
              <w:bottom w:val="single" w:sz="4" w:space="0" w:color="auto"/>
              <w:right w:val="single" w:sz="4" w:space="0" w:color="auto"/>
            </w:tcBorders>
            <w:shd w:val="clear" w:color="auto" w:fill="auto"/>
            <w:noWrap/>
            <w:vAlign w:val="bottom"/>
          </w:tcPr>
          <w:p w:rsidR="006D4453" w:rsidRPr="006D4453" w:rsidRDefault="006D4453" w:rsidP="006D4453">
            <w:pPr>
              <w:spacing w:after="0" w:line="240" w:lineRule="auto"/>
              <w:jc w:val="center"/>
              <w:rPr>
                <w:rFonts w:ascii="Times New Roman" w:hAnsi="Times New Roman"/>
                <w:color w:val="000000"/>
              </w:rPr>
            </w:pPr>
            <w:r w:rsidRPr="006D4453">
              <w:rPr>
                <w:rFonts w:ascii="Times New Roman" w:hAnsi="Times New Roman"/>
                <w:color w:val="000000"/>
              </w:rPr>
              <w:t>1,350</w:t>
            </w:r>
          </w:p>
        </w:tc>
        <w:tc>
          <w:tcPr>
            <w:tcW w:w="1843" w:type="dxa"/>
            <w:tcBorders>
              <w:top w:val="nil"/>
              <w:left w:val="nil"/>
              <w:bottom w:val="single" w:sz="4" w:space="0" w:color="auto"/>
              <w:right w:val="single" w:sz="4" w:space="0" w:color="auto"/>
            </w:tcBorders>
            <w:vAlign w:val="center"/>
          </w:tcPr>
          <w:p w:rsidR="006D4453" w:rsidRPr="006D4453" w:rsidRDefault="006D4453" w:rsidP="006D4453">
            <w:pPr>
              <w:spacing w:after="0" w:line="240" w:lineRule="auto"/>
              <w:jc w:val="center"/>
              <w:rPr>
                <w:rFonts w:ascii="Times New Roman" w:hAnsi="Times New Roman"/>
                <w:color w:val="000000"/>
                <w:sz w:val="24"/>
                <w:szCs w:val="24"/>
              </w:rPr>
            </w:pPr>
            <w:r w:rsidRPr="006D4453">
              <w:rPr>
                <w:rFonts w:ascii="Times New Roman" w:hAnsi="Times New Roman"/>
                <w:color w:val="000000"/>
                <w:sz w:val="24"/>
                <w:szCs w:val="24"/>
              </w:rPr>
              <w:t>76</w:t>
            </w:r>
          </w:p>
        </w:tc>
      </w:tr>
      <w:tr w:rsidR="006D4453" w:rsidRPr="006D4453" w:rsidTr="00C764D9">
        <w:trPr>
          <w:trHeight w:val="315"/>
        </w:trPr>
        <w:tc>
          <w:tcPr>
            <w:tcW w:w="709" w:type="dxa"/>
            <w:tcBorders>
              <w:top w:val="nil"/>
              <w:left w:val="single" w:sz="4" w:space="0" w:color="auto"/>
              <w:bottom w:val="single" w:sz="4" w:space="0" w:color="auto"/>
              <w:right w:val="single" w:sz="4" w:space="0" w:color="auto"/>
            </w:tcBorders>
            <w:shd w:val="clear" w:color="000000" w:fill="FFFFFF"/>
            <w:noWrap/>
            <w:vAlign w:val="center"/>
          </w:tcPr>
          <w:p w:rsidR="006D4453" w:rsidRPr="006D4453" w:rsidRDefault="006D4453" w:rsidP="006D4453">
            <w:pPr>
              <w:spacing w:after="0" w:line="240" w:lineRule="auto"/>
              <w:jc w:val="center"/>
              <w:rPr>
                <w:rFonts w:ascii="Times New Roman" w:hAnsi="Times New Roman"/>
                <w:b/>
                <w:bCs/>
                <w:color w:val="000000"/>
              </w:rPr>
            </w:pPr>
            <w:r w:rsidRPr="006D4453">
              <w:rPr>
                <w:rFonts w:ascii="Times New Roman" w:hAnsi="Times New Roman"/>
                <w:b/>
                <w:bCs/>
                <w:color w:val="000000"/>
              </w:rPr>
              <w:t> </w:t>
            </w:r>
          </w:p>
        </w:tc>
        <w:tc>
          <w:tcPr>
            <w:tcW w:w="3119" w:type="dxa"/>
            <w:tcBorders>
              <w:top w:val="nil"/>
              <w:left w:val="nil"/>
              <w:bottom w:val="single" w:sz="4" w:space="0" w:color="auto"/>
              <w:right w:val="single" w:sz="4" w:space="0" w:color="auto"/>
            </w:tcBorders>
            <w:shd w:val="clear" w:color="000000" w:fill="FFFFFF"/>
            <w:vAlign w:val="bottom"/>
          </w:tcPr>
          <w:p w:rsidR="006D4453" w:rsidRPr="006D4453" w:rsidRDefault="006D4453" w:rsidP="006D4453">
            <w:pPr>
              <w:spacing w:after="0" w:line="240" w:lineRule="auto"/>
              <w:rPr>
                <w:rFonts w:ascii="Times New Roman" w:hAnsi="Times New Roman"/>
                <w:b/>
                <w:bCs/>
                <w:color w:val="000000"/>
              </w:rPr>
            </w:pPr>
            <w:r w:rsidRPr="006D4453">
              <w:rPr>
                <w:rFonts w:ascii="Times New Roman" w:hAnsi="Times New Roman"/>
                <w:b/>
                <w:bCs/>
                <w:color w:val="000000"/>
              </w:rPr>
              <w:t> </w:t>
            </w:r>
          </w:p>
        </w:tc>
        <w:tc>
          <w:tcPr>
            <w:tcW w:w="2268" w:type="dxa"/>
            <w:tcBorders>
              <w:top w:val="nil"/>
              <w:left w:val="nil"/>
              <w:bottom w:val="single" w:sz="4" w:space="0" w:color="auto"/>
              <w:right w:val="single" w:sz="4" w:space="0" w:color="auto"/>
            </w:tcBorders>
            <w:shd w:val="clear" w:color="000000" w:fill="FFFFFF"/>
            <w:vAlign w:val="bottom"/>
          </w:tcPr>
          <w:p w:rsidR="006D4453" w:rsidRPr="006D4453" w:rsidRDefault="006D4453" w:rsidP="006D4453">
            <w:pPr>
              <w:spacing w:after="0" w:line="240" w:lineRule="auto"/>
              <w:rPr>
                <w:rFonts w:ascii="Times New Roman" w:hAnsi="Times New Roman"/>
                <w:color w:val="000000"/>
              </w:rPr>
            </w:pPr>
            <w:r w:rsidRPr="006D4453">
              <w:rPr>
                <w:rFonts w:ascii="Times New Roman" w:hAnsi="Times New Roman"/>
                <w:color w:val="000000"/>
              </w:rPr>
              <w:t>УПИ VI, кв. 22</w:t>
            </w:r>
          </w:p>
        </w:tc>
        <w:tc>
          <w:tcPr>
            <w:tcW w:w="1275" w:type="dxa"/>
            <w:tcBorders>
              <w:top w:val="nil"/>
              <w:left w:val="nil"/>
              <w:bottom w:val="single" w:sz="4" w:space="0" w:color="auto"/>
              <w:right w:val="single" w:sz="4" w:space="0" w:color="auto"/>
            </w:tcBorders>
            <w:shd w:val="clear" w:color="000000" w:fill="FFFFFF"/>
            <w:noWrap/>
            <w:vAlign w:val="bottom"/>
          </w:tcPr>
          <w:p w:rsidR="006D4453" w:rsidRPr="006D4453" w:rsidRDefault="006D4453" w:rsidP="006D4453">
            <w:pPr>
              <w:spacing w:after="0" w:line="240" w:lineRule="auto"/>
              <w:jc w:val="center"/>
              <w:rPr>
                <w:rFonts w:ascii="Times New Roman" w:hAnsi="Times New Roman"/>
                <w:color w:val="000000"/>
              </w:rPr>
            </w:pPr>
            <w:r w:rsidRPr="006D4453">
              <w:rPr>
                <w:rFonts w:ascii="Times New Roman" w:hAnsi="Times New Roman"/>
                <w:color w:val="000000"/>
              </w:rPr>
              <w:t>1,180</w:t>
            </w:r>
          </w:p>
        </w:tc>
        <w:tc>
          <w:tcPr>
            <w:tcW w:w="1843" w:type="dxa"/>
            <w:tcBorders>
              <w:top w:val="nil"/>
              <w:left w:val="nil"/>
              <w:bottom w:val="single" w:sz="4" w:space="0" w:color="auto"/>
              <w:right w:val="single" w:sz="4" w:space="0" w:color="auto"/>
            </w:tcBorders>
            <w:shd w:val="clear" w:color="000000" w:fill="FFFFFF"/>
            <w:vAlign w:val="center"/>
          </w:tcPr>
          <w:p w:rsidR="006D4453" w:rsidRPr="006D4453" w:rsidRDefault="006D4453" w:rsidP="006D4453">
            <w:pPr>
              <w:spacing w:after="0" w:line="240" w:lineRule="auto"/>
              <w:jc w:val="center"/>
              <w:rPr>
                <w:rFonts w:ascii="Times New Roman" w:hAnsi="Times New Roman"/>
                <w:color w:val="000000"/>
                <w:sz w:val="24"/>
                <w:szCs w:val="24"/>
              </w:rPr>
            </w:pPr>
            <w:r w:rsidRPr="006D4453">
              <w:rPr>
                <w:rFonts w:ascii="Times New Roman" w:hAnsi="Times New Roman"/>
                <w:color w:val="000000"/>
                <w:sz w:val="24"/>
                <w:szCs w:val="24"/>
              </w:rPr>
              <w:t>66</w:t>
            </w:r>
          </w:p>
        </w:tc>
      </w:tr>
      <w:tr w:rsidR="006D4453" w:rsidRPr="006D4453" w:rsidTr="00C764D9">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6D4453" w:rsidRPr="006D4453" w:rsidRDefault="006D4453" w:rsidP="006D4453">
            <w:pPr>
              <w:spacing w:after="0" w:line="240" w:lineRule="auto"/>
              <w:jc w:val="center"/>
              <w:rPr>
                <w:rFonts w:ascii="Times New Roman" w:hAnsi="Times New Roman"/>
                <w:b/>
                <w:bCs/>
                <w:color w:val="000000"/>
              </w:rPr>
            </w:pPr>
            <w:r w:rsidRPr="006D4453">
              <w:rPr>
                <w:rFonts w:ascii="Times New Roman" w:hAnsi="Times New Roman"/>
                <w:b/>
                <w:bCs/>
                <w:color w:val="000000"/>
              </w:rPr>
              <w:t> </w:t>
            </w:r>
          </w:p>
        </w:tc>
        <w:tc>
          <w:tcPr>
            <w:tcW w:w="3119" w:type="dxa"/>
            <w:tcBorders>
              <w:top w:val="nil"/>
              <w:left w:val="nil"/>
              <w:bottom w:val="single" w:sz="4" w:space="0" w:color="auto"/>
              <w:right w:val="single" w:sz="4" w:space="0" w:color="auto"/>
            </w:tcBorders>
            <w:shd w:val="clear" w:color="auto" w:fill="auto"/>
            <w:noWrap/>
            <w:vAlign w:val="bottom"/>
          </w:tcPr>
          <w:p w:rsidR="006D4453" w:rsidRPr="006D4453" w:rsidRDefault="006D4453" w:rsidP="006D4453">
            <w:pPr>
              <w:spacing w:after="0" w:line="240" w:lineRule="auto"/>
              <w:rPr>
                <w:rFonts w:ascii="Times New Roman" w:hAnsi="Times New Roman"/>
                <w:b/>
                <w:bCs/>
                <w:color w:val="000000"/>
              </w:rPr>
            </w:pPr>
            <w:r w:rsidRPr="006D4453">
              <w:rPr>
                <w:rFonts w:ascii="Times New Roman" w:hAnsi="Times New Roman"/>
                <w:b/>
                <w:bCs/>
                <w:color w:val="000000"/>
              </w:rPr>
              <w:t> </w:t>
            </w:r>
          </w:p>
        </w:tc>
        <w:tc>
          <w:tcPr>
            <w:tcW w:w="2268" w:type="dxa"/>
            <w:tcBorders>
              <w:top w:val="nil"/>
              <w:left w:val="nil"/>
              <w:bottom w:val="single" w:sz="4" w:space="0" w:color="auto"/>
              <w:right w:val="single" w:sz="4" w:space="0" w:color="auto"/>
            </w:tcBorders>
            <w:shd w:val="clear" w:color="auto" w:fill="auto"/>
            <w:noWrap/>
            <w:vAlign w:val="bottom"/>
          </w:tcPr>
          <w:p w:rsidR="006D4453" w:rsidRPr="006D4453" w:rsidRDefault="006D4453" w:rsidP="006D4453">
            <w:pPr>
              <w:spacing w:after="0" w:line="240" w:lineRule="auto"/>
              <w:rPr>
                <w:rFonts w:ascii="Times New Roman" w:hAnsi="Times New Roman"/>
                <w:color w:val="000000"/>
              </w:rPr>
            </w:pPr>
            <w:r w:rsidRPr="006D4453">
              <w:rPr>
                <w:rFonts w:ascii="Times New Roman" w:hAnsi="Times New Roman"/>
                <w:color w:val="000000"/>
              </w:rPr>
              <w:t>УПИ XI, кв. 22</w:t>
            </w:r>
          </w:p>
        </w:tc>
        <w:tc>
          <w:tcPr>
            <w:tcW w:w="1275" w:type="dxa"/>
            <w:tcBorders>
              <w:top w:val="nil"/>
              <w:left w:val="nil"/>
              <w:bottom w:val="single" w:sz="4" w:space="0" w:color="auto"/>
              <w:right w:val="single" w:sz="4" w:space="0" w:color="auto"/>
            </w:tcBorders>
            <w:shd w:val="clear" w:color="auto" w:fill="auto"/>
            <w:noWrap/>
            <w:vAlign w:val="bottom"/>
          </w:tcPr>
          <w:p w:rsidR="006D4453" w:rsidRPr="006D4453" w:rsidRDefault="006D4453" w:rsidP="006D4453">
            <w:pPr>
              <w:spacing w:after="0" w:line="240" w:lineRule="auto"/>
              <w:jc w:val="center"/>
              <w:rPr>
                <w:rFonts w:ascii="Times New Roman" w:hAnsi="Times New Roman"/>
                <w:color w:val="000000"/>
              </w:rPr>
            </w:pPr>
            <w:r w:rsidRPr="006D4453">
              <w:rPr>
                <w:rFonts w:ascii="Times New Roman" w:hAnsi="Times New Roman"/>
                <w:color w:val="000000"/>
              </w:rPr>
              <w:t>1,000</w:t>
            </w:r>
          </w:p>
        </w:tc>
        <w:tc>
          <w:tcPr>
            <w:tcW w:w="1843" w:type="dxa"/>
            <w:tcBorders>
              <w:top w:val="nil"/>
              <w:left w:val="nil"/>
              <w:bottom w:val="single" w:sz="4" w:space="0" w:color="auto"/>
              <w:right w:val="single" w:sz="4" w:space="0" w:color="auto"/>
            </w:tcBorders>
            <w:vAlign w:val="center"/>
          </w:tcPr>
          <w:p w:rsidR="006D4453" w:rsidRPr="006D4453" w:rsidRDefault="006D4453" w:rsidP="006D4453">
            <w:pPr>
              <w:spacing w:after="0" w:line="240" w:lineRule="auto"/>
              <w:jc w:val="center"/>
              <w:rPr>
                <w:rFonts w:ascii="Times New Roman" w:hAnsi="Times New Roman"/>
                <w:color w:val="000000"/>
                <w:sz w:val="24"/>
                <w:szCs w:val="24"/>
              </w:rPr>
            </w:pPr>
            <w:r w:rsidRPr="006D4453">
              <w:rPr>
                <w:rFonts w:ascii="Times New Roman" w:hAnsi="Times New Roman"/>
                <w:color w:val="000000"/>
                <w:sz w:val="24"/>
                <w:szCs w:val="24"/>
              </w:rPr>
              <w:t>56</w:t>
            </w:r>
          </w:p>
        </w:tc>
      </w:tr>
      <w:tr w:rsidR="006D4453" w:rsidRPr="006D4453" w:rsidTr="00C764D9">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6D4453" w:rsidRPr="006D4453" w:rsidRDefault="006D4453" w:rsidP="006D4453">
            <w:pPr>
              <w:spacing w:after="0" w:line="240" w:lineRule="auto"/>
              <w:jc w:val="center"/>
              <w:rPr>
                <w:rFonts w:ascii="Times New Roman" w:hAnsi="Times New Roman"/>
                <w:b/>
                <w:bCs/>
                <w:color w:val="000000"/>
              </w:rPr>
            </w:pPr>
            <w:r w:rsidRPr="006D4453">
              <w:rPr>
                <w:rFonts w:ascii="Times New Roman" w:hAnsi="Times New Roman"/>
                <w:b/>
                <w:bCs/>
                <w:color w:val="000000"/>
              </w:rPr>
              <w:t>2</w:t>
            </w:r>
          </w:p>
        </w:tc>
        <w:tc>
          <w:tcPr>
            <w:tcW w:w="3119" w:type="dxa"/>
            <w:tcBorders>
              <w:top w:val="nil"/>
              <w:left w:val="nil"/>
              <w:bottom w:val="single" w:sz="4" w:space="0" w:color="auto"/>
              <w:right w:val="single" w:sz="4" w:space="0" w:color="auto"/>
            </w:tcBorders>
            <w:shd w:val="clear" w:color="auto" w:fill="auto"/>
            <w:noWrap/>
            <w:vAlign w:val="bottom"/>
          </w:tcPr>
          <w:p w:rsidR="006D4453" w:rsidRPr="006D4453" w:rsidRDefault="006D4453" w:rsidP="006D4453">
            <w:pPr>
              <w:spacing w:after="0" w:line="240" w:lineRule="auto"/>
              <w:rPr>
                <w:rFonts w:ascii="Times New Roman" w:hAnsi="Times New Roman"/>
                <w:b/>
                <w:bCs/>
                <w:color w:val="000000"/>
              </w:rPr>
            </w:pPr>
            <w:r w:rsidRPr="006D4453">
              <w:rPr>
                <w:rFonts w:ascii="Times New Roman" w:hAnsi="Times New Roman"/>
                <w:b/>
                <w:bCs/>
                <w:color w:val="000000"/>
              </w:rPr>
              <w:t>с.</w:t>
            </w:r>
            <w:r w:rsidRPr="006D4453">
              <w:rPr>
                <w:rFonts w:ascii="Times New Roman" w:hAnsi="Times New Roman"/>
                <w:b/>
                <w:bCs/>
                <w:color w:val="000000"/>
                <w:lang w:val="en-US"/>
              </w:rPr>
              <w:t xml:space="preserve"> </w:t>
            </w:r>
            <w:r w:rsidRPr="006D4453">
              <w:rPr>
                <w:rFonts w:ascii="Times New Roman" w:hAnsi="Times New Roman"/>
                <w:b/>
                <w:bCs/>
                <w:color w:val="000000"/>
              </w:rPr>
              <w:t>Хитово</w:t>
            </w:r>
          </w:p>
        </w:tc>
        <w:tc>
          <w:tcPr>
            <w:tcW w:w="2268" w:type="dxa"/>
            <w:tcBorders>
              <w:top w:val="nil"/>
              <w:left w:val="nil"/>
              <w:bottom w:val="single" w:sz="4" w:space="0" w:color="auto"/>
              <w:right w:val="single" w:sz="4" w:space="0" w:color="auto"/>
            </w:tcBorders>
            <w:shd w:val="clear" w:color="auto" w:fill="auto"/>
            <w:noWrap/>
            <w:vAlign w:val="bottom"/>
          </w:tcPr>
          <w:p w:rsidR="006D4453" w:rsidRPr="006D4453" w:rsidRDefault="006D4453" w:rsidP="006D4453">
            <w:pPr>
              <w:spacing w:after="0" w:line="240" w:lineRule="auto"/>
              <w:rPr>
                <w:rFonts w:ascii="Times New Roman" w:hAnsi="Times New Roman"/>
                <w:color w:val="000000"/>
              </w:rPr>
            </w:pPr>
            <w:r w:rsidRPr="006D4453">
              <w:rPr>
                <w:rFonts w:ascii="Times New Roman" w:hAnsi="Times New Roman"/>
                <w:color w:val="000000"/>
              </w:rPr>
              <w:t> </w:t>
            </w:r>
          </w:p>
        </w:tc>
        <w:tc>
          <w:tcPr>
            <w:tcW w:w="1275" w:type="dxa"/>
            <w:tcBorders>
              <w:top w:val="nil"/>
              <w:left w:val="nil"/>
              <w:bottom w:val="single" w:sz="4" w:space="0" w:color="auto"/>
              <w:right w:val="single" w:sz="4" w:space="0" w:color="auto"/>
            </w:tcBorders>
            <w:shd w:val="clear" w:color="auto" w:fill="auto"/>
            <w:noWrap/>
            <w:vAlign w:val="bottom"/>
          </w:tcPr>
          <w:p w:rsidR="006D4453" w:rsidRPr="006D4453" w:rsidRDefault="006D4453" w:rsidP="006D4453">
            <w:pPr>
              <w:spacing w:after="0" w:line="240" w:lineRule="auto"/>
              <w:jc w:val="center"/>
              <w:rPr>
                <w:rFonts w:ascii="Times New Roman" w:hAnsi="Times New Roman"/>
                <w:color w:val="000000"/>
              </w:rPr>
            </w:pPr>
            <w:r w:rsidRPr="006D4453">
              <w:rPr>
                <w:rFonts w:ascii="Times New Roman" w:hAnsi="Times New Roman"/>
                <w:color w:val="000000"/>
              </w:rPr>
              <w:t> </w:t>
            </w:r>
          </w:p>
        </w:tc>
        <w:tc>
          <w:tcPr>
            <w:tcW w:w="1843" w:type="dxa"/>
            <w:tcBorders>
              <w:top w:val="nil"/>
              <w:left w:val="nil"/>
              <w:bottom w:val="single" w:sz="4" w:space="0" w:color="auto"/>
              <w:right w:val="single" w:sz="4" w:space="0" w:color="auto"/>
            </w:tcBorders>
            <w:vAlign w:val="center"/>
          </w:tcPr>
          <w:p w:rsidR="006D4453" w:rsidRPr="006D4453" w:rsidRDefault="006D4453" w:rsidP="006D4453">
            <w:pPr>
              <w:spacing w:after="0" w:line="240" w:lineRule="auto"/>
              <w:jc w:val="center"/>
              <w:rPr>
                <w:rFonts w:ascii="Times New Roman" w:hAnsi="Times New Roman"/>
                <w:color w:val="000000"/>
                <w:sz w:val="24"/>
                <w:szCs w:val="24"/>
              </w:rPr>
            </w:pPr>
          </w:p>
        </w:tc>
      </w:tr>
      <w:tr w:rsidR="006D4453" w:rsidRPr="006D4453" w:rsidTr="00C764D9">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6D4453" w:rsidRPr="006D4453" w:rsidRDefault="006D4453" w:rsidP="006D4453">
            <w:pPr>
              <w:spacing w:after="0" w:line="240" w:lineRule="auto"/>
              <w:jc w:val="center"/>
              <w:rPr>
                <w:rFonts w:ascii="Times New Roman" w:hAnsi="Times New Roman"/>
                <w:b/>
                <w:bCs/>
                <w:color w:val="000000"/>
              </w:rPr>
            </w:pPr>
            <w:r w:rsidRPr="006D4453">
              <w:rPr>
                <w:rFonts w:ascii="Times New Roman" w:hAnsi="Times New Roman"/>
                <w:b/>
                <w:bCs/>
                <w:color w:val="000000"/>
              </w:rPr>
              <w:t> </w:t>
            </w:r>
          </w:p>
        </w:tc>
        <w:tc>
          <w:tcPr>
            <w:tcW w:w="3119" w:type="dxa"/>
            <w:tcBorders>
              <w:top w:val="nil"/>
              <w:left w:val="nil"/>
              <w:bottom w:val="single" w:sz="4" w:space="0" w:color="auto"/>
              <w:right w:val="single" w:sz="4" w:space="0" w:color="auto"/>
            </w:tcBorders>
            <w:shd w:val="clear" w:color="auto" w:fill="auto"/>
            <w:noWrap/>
            <w:vAlign w:val="bottom"/>
          </w:tcPr>
          <w:p w:rsidR="006D4453" w:rsidRPr="006D4453" w:rsidRDefault="006D4453" w:rsidP="006D4453">
            <w:pPr>
              <w:spacing w:after="0" w:line="240" w:lineRule="auto"/>
              <w:rPr>
                <w:rFonts w:ascii="Times New Roman" w:hAnsi="Times New Roman"/>
                <w:b/>
                <w:bCs/>
                <w:color w:val="000000"/>
              </w:rPr>
            </w:pPr>
            <w:r w:rsidRPr="006D4453">
              <w:rPr>
                <w:rFonts w:ascii="Times New Roman" w:hAnsi="Times New Roman"/>
                <w:b/>
                <w:bCs/>
                <w:color w:val="000000"/>
              </w:rPr>
              <w:t> </w:t>
            </w:r>
          </w:p>
        </w:tc>
        <w:tc>
          <w:tcPr>
            <w:tcW w:w="2268" w:type="dxa"/>
            <w:tcBorders>
              <w:top w:val="nil"/>
              <w:left w:val="nil"/>
              <w:bottom w:val="single" w:sz="4" w:space="0" w:color="auto"/>
              <w:right w:val="single" w:sz="4" w:space="0" w:color="auto"/>
            </w:tcBorders>
            <w:shd w:val="clear" w:color="auto" w:fill="auto"/>
            <w:noWrap/>
            <w:vAlign w:val="bottom"/>
          </w:tcPr>
          <w:p w:rsidR="006D4453" w:rsidRPr="006D4453" w:rsidRDefault="006D4453" w:rsidP="006D4453">
            <w:pPr>
              <w:spacing w:after="0" w:line="240" w:lineRule="auto"/>
              <w:rPr>
                <w:rFonts w:ascii="Times New Roman" w:hAnsi="Times New Roman"/>
                <w:color w:val="000000"/>
              </w:rPr>
            </w:pPr>
            <w:r w:rsidRPr="006D4453">
              <w:rPr>
                <w:rFonts w:ascii="Times New Roman" w:hAnsi="Times New Roman"/>
                <w:color w:val="000000"/>
              </w:rPr>
              <w:t>УПИ I, кв. 17</w:t>
            </w:r>
          </w:p>
        </w:tc>
        <w:tc>
          <w:tcPr>
            <w:tcW w:w="1275" w:type="dxa"/>
            <w:tcBorders>
              <w:top w:val="nil"/>
              <w:left w:val="nil"/>
              <w:bottom w:val="single" w:sz="4" w:space="0" w:color="auto"/>
              <w:right w:val="single" w:sz="4" w:space="0" w:color="auto"/>
            </w:tcBorders>
            <w:shd w:val="clear" w:color="auto" w:fill="auto"/>
            <w:noWrap/>
            <w:vAlign w:val="bottom"/>
          </w:tcPr>
          <w:p w:rsidR="006D4453" w:rsidRPr="006D4453" w:rsidRDefault="006D4453" w:rsidP="006D4453">
            <w:pPr>
              <w:spacing w:after="0" w:line="240" w:lineRule="auto"/>
              <w:jc w:val="center"/>
              <w:rPr>
                <w:rFonts w:ascii="Times New Roman" w:hAnsi="Times New Roman"/>
                <w:color w:val="000000"/>
              </w:rPr>
            </w:pPr>
            <w:r w:rsidRPr="006D4453">
              <w:rPr>
                <w:rFonts w:ascii="Times New Roman" w:hAnsi="Times New Roman"/>
                <w:color w:val="000000"/>
              </w:rPr>
              <w:t>38,250</w:t>
            </w:r>
          </w:p>
        </w:tc>
        <w:tc>
          <w:tcPr>
            <w:tcW w:w="1843" w:type="dxa"/>
            <w:tcBorders>
              <w:top w:val="nil"/>
              <w:left w:val="nil"/>
              <w:bottom w:val="single" w:sz="4" w:space="0" w:color="auto"/>
              <w:right w:val="single" w:sz="4" w:space="0" w:color="auto"/>
            </w:tcBorders>
            <w:vAlign w:val="center"/>
          </w:tcPr>
          <w:p w:rsidR="006D4453" w:rsidRPr="006D4453" w:rsidRDefault="006D4453" w:rsidP="006D4453">
            <w:pPr>
              <w:spacing w:after="0" w:line="240" w:lineRule="auto"/>
              <w:jc w:val="center"/>
              <w:rPr>
                <w:rFonts w:ascii="Times New Roman" w:hAnsi="Times New Roman"/>
                <w:color w:val="000000"/>
                <w:sz w:val="24"/>
                <w:szCs w:val="24"/>
              </w:rPr>
            </w:pPr>
            <w:r w:rsidRPr="006D4453">
              <w:rPr>
                <w:rFonts w:ascii="Times New Roman" w:hAnsi="Times New Roman"/>
                <w:color w:val="000000"/>
                <w:sz w:val="24"/>
                <w:szCs w:val="24"/>
              </w:rPr>
              <w:t>2142</w:t>
            </w:r>
          </w:p>
        </w:tc>
      </w:tr>
      <w:tr w:rsidR="006D4453" w:rsidRPr="006D4453" w:rsidTr="00C764D9">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6D4453" w:rsidRPr="006D4453" w:rsidRDefault="006D4453" w:rsidP="006D4453">
            <w:pPr>
              <w:spacing w:after="0" w:line="240" w:lineRule="auto"/>
              <w:jc w:val="center"/>
              <w:rPr>
                <w:rFonts w:ascii="Times New Roman" w:hAnsi="Times New Roman"/>
                <w:b/>
                <w:bCs/>
                <w:color w:val="000000"/>
              </w:rPr>
            </w:pPr>
            <w:r w:rsidRPr="006D4453">
              <w:rPr>
                <w:rFonts w:ascii="Times New Roman" w:hAnsi="Times New Roman"/>
                <w:b/>
                <w:bCs/>
                <w:color w:val="000000"/>
              </w:rPr>
              <w:lastRenderedPageBreak/>
              <w:t>3</w:t>
            </w:r>
          </w:p>
        </w:tc>
        <w:tc>
          <w:tcPr>
            <w:tcW w:w="3119" w:type="dxa"/>
            <w:tcBorders>
              <w:top w:val="nil"/>
              <w:left w:val="nil"/>
              <w:bottom w:val="single" w:sz="4" w:space="0" w:color="auto"/>
              <w:right w:val="single" w:sz="4" w:space="0" w:color="auto"/>
            </w:tcBorders>
            <w:shd w:val="clear" w:color="auto" w:fill="auto"/>
            <w:noWrap/>
            <w:vAlign w:val="center"/>
          </w:tcPr>
          <w:p w:rsidR="006D4453" w:rsidRPr="006D4453" w:rsidRDefault="006D4453" w:rsidP="006D4453">
            <w:pPr>
              <w:spacing w:after="0" w:line="240" w:lineRule="auto"/>
              <w:rPr>
                <w:rFonts w:ascii="Times New Roman" w:hAnsi="Times New Roman"/>
                <w:b/>
                <w:bCs/>
                <w:color w:val="000000"/>
              </w:rPr>
            </w:pPr>
            <w:r w:rsidRPr="006D4453">
              <w:rPr>
                <w:rFonts w:ascii="Times New Roman" w:hAnsi="Times New Roman"/>
                <w:b/>
                <w:bCs/>
                <w:color w:val="000000"/>
              </w:rPr>
              <w:t>с.</w:t>
            </w:r>
            <w:r w:rsidRPr="006D4453">
              <w:rPr>
                <w:rFonts w:ascii="Times New Roman" w:hAnsi="Times New Roman"/>
                <w:b/>
                <w:bCs/>
                <w:color w:val="000000"/>
                <w:lang w:val="en-US"/>
              </w:rPr>
              <w:t xml:space="preserve"> </w:t>
            </w:r>
            <w:r w:rsidRPr="006D4453">
              <w:rPr>
                <w:rFonts w:ascii="Times New Roman" w:hAnsi="Times New Roman"/>
                <w:b/>
                <w:bCs/>
                <w:color w:val="000000"/>
              </w:rPr>
              <w:t>Черна</w:t>
            </w:r>
          </w:p>
        </w:tc>
        <w:tc>
          <w:tcPr>
            <w:tcW w:w="2268" w:type="dxa"/>
            <w:tcBorders>
              <w:top w:val="nil"/>
              <w:left w:val="nil"/>
              <w:bottom w:val="single" w:sz="4" w:space="0" w:color="auto"/>
              <w:right w:val="single" w:sz="4" w:space="0" w:color="auto"/>
            </w:tcBorders>
            <w:shd w:val="clear" w:color="auto" w:fill="auto"/>
            <w:noWrap/>
            <w:vAlign w:val="center"/>
          </w:tcPr>
          <w:p w:rsidR="006D4453" w:rsidRPr="006D4453" w:rsidRDefault="006D4453" w:rsidP="006D4453">
            <w:pPr>
              <w:spacing w:after="0" w:line="240" w:lineRule="auto"/>
              <w:rPr>
                <w:rFonts w:ascii="Times New Roman" w:hAnsi="Times New Roman"/>
                <w:color w:val="000000"/>
              </w:rPr>
            </w:pPr>
            <w:r w:rsidRPr="006D4453">
              <w:rPr>
                <w:rFonts w:ascii="Times New Roman" w:hAnsi="Times New Roman"/>
                <w:color w:val="000000"/>
              </w:rPr>
              <w:t> </w:t>
            </w:r>
          </w:p>
        </w:tc>
        <w:tc>
          <w:tcPr>
            <w:tcW w:w="1275" w:type="dxa"/>
            <w:tcBorders>
              <w:top w:val="nil"/>
              <w:left w:val="nil"/>
              <w:bottom w:val="single" w:sz="4" w:space="0" w:color="auto"/>
              <w:right w:val="single" w:sz="4" w:space="0" w:color="auto"/>
            </w:tcBorders>
            <w:shd w:val="clear" w:color="auto" w:fill="auto"/>
            <w:noWrap/>
            <w:vAlign w:val="center"/>
          </w:tcPr>
          <w:p w:rsidR="006D4453" w:rsidRPr="006D4453" w:rsidRDefault="006D4453" w:rsidP="006D4453">
            <w:pPr>
              <w:spacing w:after="0" w:line="240" w:lineRule="auto"/>
              <w:jc w:val="center"/>
              <w:rPr>
                <w:rFonts w:ascii="Times New Roman" w:hAnsi="Times New Roman"/>
                <w:color w:val="000000"/>
              </w:rPr>
            </w:pPr>
            <w:r w:rsidRPr="006D4453">
              <w:rPr>
                <w:rFonts w:ascii="Times New Roman" w:hAnsi="Times New Roman"/>
                <w:color w:val="000000"/>
              </w:rPr>
              <w:t> </w:t>
            </w:r>
          </w:p>
        </w:tc>
        <w:tc>
          <w:tcPr>
            <w:tcW w:w="1843" w:type="dxa"/>
            <w:tcBorders>
              <w:top w:val="nil"/>
              <w:left w:val="nil"/>
              <w:bottom w:val="single" w:sz="4" w:space="0" w:color="auto"/>
              <w:right w:val="single" w:sz="4" w:space="0" w:color="auto"/>
            </w:tcBorders>
            <w:vAlign w:val="center"/>
          </w:tcPr>
          <w:p w:rsidR="006D4453" w:rsidRPr="006D4453" w:rsidRDefault="006D4453" w:rsidP="006D4453">
            <w:pPr>
              <w:spacing w:after="0" w:line="240" w:lineRule="auto"/>
              <w:jc w:val="center"/>
              <w:rPr>
                <w:rFonts w:ascii="Times New Roman" w:hAnsi="Times New Roman"/>
                <w:color w:val="000000"/>
                <w:sz w:val="24"/>
                <w:szCs w:val="24"/>
              </w:rPr>
            </w:pPr>
          </w:p>
        </w:tc>
      </w:tr>
      <w:tr w:rsidR="006D4453" w:rsidRPr="006D4453" w:rsidTr="00C764D9">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6D4453" w:rsidRPr="006D4453" w:rsidRDefault="006D4453" w:rsidP="006D4453">
            <w:pPr>
              <w:spacing w:after="0" w:line="240" w:lineRule="auto"/>
              <w:jc w:val="center"/>
              <w:rPr>
                <w:rFonts w:ascii="Times New Roman" w:hAnsi="Times New Roman"/>
                <w:b/>
                <w:bCs/>
                <w:color w:val="000000"/>
              </w:rPr>
            </w:pPr>
            <w:r w:rsidRPr="006D4453">
              <w:rPr>
                <w:rFonts w:ascii="Times New Roman" w:hAnsi="Times New Roman"/>
                <w:b/>
                <w:bCs/>
                <w:color w:val="000000"/>
              </w:rPr>
              <w:t> </w:t>
            </w:r>
          </w:p>
        </w:tc>
        <w:tc>
          <w:tcPr>
            <w:tcW w:w="3119" w:type="dxa"/>
            <w:tcBorders>
              <w:top w:val="nil"/>
              <w:left w:val="nil"/>
              <w:bottom w:val="single" w:sz="4" w:space="0" w:color="auto"/>
              <w:right w:val="single" w:sz="4" w:space="0" w:color="auto"/>
            </w:tcBorders>
            <w:shd w:val="clear" w:color="auto" w:fill="auto"/>
            <w:noWrap/>
            <w:vAlign w:val="center"/>
          </w:tcPr>
          <w:p w:rsidR="006D4453" w:rsidRPr="006D4453" w:rsidRDefault="006D4453" w:rsidP="006D4453">
            <w:pPr>
              <w:spacing w:after="0" w:line="240" w:lineRule="auto"/>
              <w:rPr>
                <w:rFonts w:ascii="Times New Roman" w:hAnsi="Times New Roman"/>
                <w:b/>
                <w:bCs/>
                <w:color w:val="000000"/>
              </w:rPr>
            </w:pPr>
            <w:r w:rsidRPr="006D4453">
              <w:rPr>
                <w:rFonts w:ascii="Times New Roman" w:hAnsi="Times New Roman"/>
                <w:b/>
                <w:bCs/>
                <w:color w:val="000000"/>
              </w:rPr>
              <w:t> </w:t>
            </w:r>
          </w:p>
        </w:tc>
        <w:tc>
          <w:tcPr>
            <w:tcW w:w="2268" w:type="dxa"/>
            <w:tcBorders>
              <w:top w:val="nil"/>
              <w:left w:val="nil"/>
              <w:bottom w:val="single" w:sz="4" w:space="0" w:color="auto"/>
              <w:right w:val="single" w:sz="4" w:space="0" w:color="auto"/>
            </w:tcBorders>
            <w:shd w:val="clear" w:color="auto" w:fill="auto"/>
            <w:noWrap/>
            <w:vAlign w:val="center"/>
          </w:tcPr>
          <w:p w:rsidR="006D4453" w:rsidRPr="006D4453" w:rsidRDefault="006D4453" w:rsidP="006D4453">
            <w:pPr>
              <w:spacing w:after="0" w:line="240" w:lineRule="auto"/>
              <w:rPr>
                <w:rFonts w:ascii="Times New Roman" w:hAnsi="Times New Roman"/>
                <w:color w:val="000000"/>
              </w:rPr>
            </w:pPr>
            <w:r w:rsidRPr="006D4453">
              <w:rPr>
                <w:rFonts w:ascii="Times New Roman" w:hAnsi="Times New Roman"/>
                <w:color w:val="000000"/>
              </w:rPr>
              <w:t>УПИ V-общ., кв. 19</w:t>
            </w:r>
          </w:p>
        </w:tc>
        <w:tc>
          <w:tcPr>
            <w:tcW w:w="1275" w:type="dxa"/>
            <w:tcBorders>
              <w:top w:val="nil"/>
              <w:left w:val="nil"/>
              <w:bottom w:val="single" w:sz="4" w:space="0" w:color="auto"/>
              <w:right w:val="single" w:sz="4" w:space="0" w:color="auto"/>
            </w:tcBorders>
            <w:shd w:val="clear" w:color="auto" w:fill="auto"/>
            <w:noWrap/>
            <w:vAlign w:val="center"/>
          </w:tcPr>
          <w:p w:rsidR="006D4453" w:rsidRPr="006D4453" w:rsidRDefault="006D4453" w:rsidP="006D4453">
            <w:pPr>
              <w:spacing w:after="0" w:line="240" w:lineRule="auto"/>
              <w:jc w:val="center"/>
              <w:rPr>
                <w:rFonts w:ascii="Times New Roman" w:hAnsi="Times New Roman"/>
                <w:color w:val="000000"/>
              </w:rPr>
            </w:pPr>
            <w:r w:rsidRPr="006D4453">
              <w:rPr>
                <w:rFonts w:ascii="Times New Roman" w:hAnsi="Times New Roman"/>
                <w:color w:val="000000"/>
              </w:rPr>
              <w:t>1,700</w:t>
            </w:r>
          </w:p>
        </w:tc>
        <w:tc>
          <w:tcPr>
            <w:tcW w:w="1843" w:type="dxa"/>
            <w:tcBorders>
              <w:top w:val="nil"/>
              <w:left w:val="nil"/>
              <w:bottom w:val="single" w:sz="4" w:space="0" w:color="auto"/>
              <w:right w:val="single" w:sz="4" w:space="0" w:color="auto"/>
            </w:tcBorders>
            <w:vAlign w:val="center"/>
          </w:tcPr>
          <w:p w:rsidR="006D4453" w:rsidRPr="006D4453" w:rsidRDefault="006D4453" w:rsidP="006D4453">
            <w:pPr>
              <w:spacing w:after="0" w:line="240" w:lineRule="auto"/>
              <w:jc w:val="center"/>
              <w:rPr>
                <w:rFonts w:ascii="Times New Roman" w:hAnsi="Times New Roman"/>
                <w:color w:val="000000"/>
                <w:sz w:val="24"/>
                <w:szCs w:val="24"/>
              </w:rPr>
            </w:pPr>
            <w:r w:rsidRPr="006D4453">
              <w:rPr>
                <w:rFonts w:ascii="Times New Roman" w:hAnsi="Times New Roman"/>
                <w:color w:val="000000"/>
                <w:sz w:val="24"/>
                <w:szCs w:val="24"/>
              </w:rPr>
              <w:t>95</w:t>
            </w:r>
          </w:p>
        </w:tc>
      </w:tr>
    </w:tbl>
    <w:p w:rsidR="006D4453" w:rsidRPr="006D4453" w:rsidRDefault="006D4453" w:rsidP="006D4453">
      <w:pPr>
        <w:spacing w:after="0" w:line="240" w:lineRule="auto"/>
        <w:ind w:firstLine="708"/>
        <w:jc w:val="both"/>
        <w:rPr>
          <w:rFonts w:ascii="Times New Roman" w:hAnsi="Times New Roman"/>
          <w:noProof/>
          <w:sz w:val="24"/>
          <w:szCs w:val="24"/>
        </w:rPr>
      </w:pPr>
      <w:r w:rsidRPr="006D4453">
        <w:rPr>
          <w:rFonts w:ascii="Times New Roman" w:hAnsi="Times New Roman"/>
          <w:noProof/>
          <w:sz w:val="24"/>
          <w:szCs w:val="24"/>
        </w:rPr>
        <w:t>ІІ. Съгласно чл. 52, ал. 5, т. 2 от Закона за местното самоуправление и местната администрация, 30 /тридесет/ на сто от постъпленията от наем на имотите, да се използват за изпълнение на дейности от местно значение в съответното населено място.</w:t>
      </w:r>
    </w:p>
    <w:p w:rsidR="006D4453" w:rsidRPr="006D4453" w:rsidRDefault="006D4453" w:rsidP="006D4453">
      <w:pPr>
        <w:spacing w:after="0" w:line="240" w:lineRule="auto"/>
        <w:ind w:firstLine="708"/>
        <w:jc w:val="both"/>
        <w:rPr>
          <w:rFonts w:ascii="Times New Roman" w:hAnsi="Times New Roman"/>
          <w:noProof/>
          <w:sz w:val="24"/>
          <w:szCs w:val="24"/>
        </w:rPr>
      </w:pPr>
      <w:r w:rsidRPr="006D4453">
        <w:rPr>
          <w:rFonts w:ascii="Times New Roman" w:hAnsi="Times New Roman"/>
          <w:noProof/>
          <w:sz w:val="24"/>
          <w:szCs w:val="24"/>
        </w:rPr>
        <w:t>ІІІ. Възлага на кмета на община Добричка последващите, съгласно закона действия.</w:t>
      </w:r>
    </w:p>
    <w:p w:rsidR="006D4453" w:rsidRPr="006D4453" w:rsidRDefault="006D4453" w:rsidP="006D4453">
      <w:pPr>
        <w:suppressAutoHyphens/>
        <w:spacing w:after="0" w:line="240" w:lineRule="auto"/>
        <w:ind w:firstLine="567"/>
        <w:jc w:val="both"/>
        <w:rPr>
          <w:rFonts w:ascii="Times New Roman" w:hAnsi="Times New Roman"/>
          <w:b/>
          <w:sz w:val="24"/>
          <w:szCs w:val="24"/>
        </w:rPr>
      </w:pPr>
    </w:p>
    <w:p w:rsidR="006D4453" w:rsidRPr="006D4453" w:rsidRDefault="006D4453" w:rsidP="006D4453">
      <w:pPr>
        <w:suppressAutoHyphens/>
        <w:spacing w:after="0" w:line="240" w:lineRule="auto"/>
        <w:ind w:firstLine="567"/>
        <w:jc w:val="both"/>
        <w:rPr>
          <w:rFonts w:ascii="Times New Roman" w:hAnsi="Times New Roman"/>
          <w:b/>
          <w:sz w:val="24"/>
          <w:szCs w:val="24"/>
        </w:rPr>
      </w:pPr>
      <w:r w:rsidRPr="006D4453">
        <w:rPr>
          <w:rFonts w:ascii="Times New Roman" w:hAnsi="Times New Roman"/>
          <w:b/>
          <w:sz w:val="24"/>
          <w:szCs w:val="24"/>
        </w:rPr>
        <w:t>С явно поименно гласуване с 21 гласа  „за”, 0 -  „против”, 0 -  „въздържал се” – решението  се приема.</w:t>
      </w:r>
    </w:p>
    <w:p w:rsidR="006D4453" w:rsidRPr="006D4453" w:rsidRDefault="006D4453" w:rsidP="006D4453">
      <w:pPr>
        <w:spacing w:after="0" w:line="240" w:lineRule="auto"/>
        <w:ind w:firstLine="567"/>
        <w:jc w:val="both"/>
        <w:rPr>
          <w:rFonts w:ascii="Times New Roman" w:hAnsi="Times New Roman"/>
          <w:b/>
          <w:sz w:val="24"/>
          <w:szCs w:val="24"/>
        </w:rPr>
      </w:pPr>
      <w:r w:rsidRPr="006D4453">
        <w:rPr>
          <w:rFonts w:ascii="Times New Roman" w:hAnsi="Times New Roman"/>
          <w:b/>
          <w:sz w:val="24"/>
          <w:szCs w:val="24"/>
        </w:rPr>
        <w:t xml:space="preserve">„За“- </w:t>
      </w:r>
      <w:r w:rsidRPr="006D4453">
        <w:rPr>
          <w:rFonts w:ascii="Times New Roman" w:hAnsi="Times New Roman"/>
          <w:sz w:val="24"/>
          <w:szCs w:val="24"/>
        </w:rPr>
        <w:t>Георги Драгнев, Борислав Борисов, Георги Коев, Гинка Христова, Йордан Йорданов, Маринела Балчева, Павел Костадинов, Ярослава Василева, Теодора Иванова, Мария Янакиева</w:t>
      </w:r>
      <w:r w:rsidRPr="006D4453">
        <w:rPr>
          <w:rFonts w:ascii="Times New Roman" w:hAnsi="Times New Roman"/>
          <w:b/>
          <w:sz w:val="24"/>
          <w:szCs w:val="24"/>
        </w:rPr>
        <w:t xml:space="preserve">, </w:t>
      </w:r>
      <w:r w:rsidRPr="006D4453">
        <w:rPr>
          <w:rFonts w:ascii="Times New Roman" w:eastAsia="Calibri" w:hAnsi="Times New Roman"/>
          <w:sz w:val="24"/>
          <w:szCs w:val="24"/>
        </w:rPr>
        <w:t>Анифе Карани,</w:t>
      </w:r>
      <w:r w:rsidRPr="006D4453">
        <w:rPr>
          <w:rFonts w:ascii="Times New Roman" w:hAnsi="Times New Roman"/>
          <w:sz w:val="24"/>
          <w:szCs w:val="24"/>
        </w:rPr>
        <w:t xml:space="preserve"> д-р Ердинч Хаджиев, Илдъз Юнус,</w:t>
      </w:r>
      <w:r w:rsidRPr="006D4453">
        <w:rPr>
          <w:rFonts w:ascii="Times New Roman" w:hAnsi="Times New Roman"/>
          <w:b/>
          <w:sz w:val="24"/>
          <w:szCs w:val="24"/>
        </w:rPr>
        <w:t xml:space="preserve">  </w:t>
      </w:r>
      <w:r w:rsidRPr="006D4453">
        <w:rPr>
          <w:rFonts w:ascii="Times New Roman" w:hAnsi="Times New Roman"/>
          <w:sz w:val="24"/>
          <w:szCs w:val="24"/>
        </w:rPr>
        <w:t xml:space="preserve">Пламен Петров, </w:t>
      </w:r>
      <w:r w:rsidRPr="006D4453">
        <w:rPr>
          <w:rFonts w:ascii="Times New Roman" w:eastAsia="Calibri" w:hAnsi="Times New Roman"/>
          <w:sz w:val="24"/>
          <w:szCs w:val="24"/>
        </w:rPr>
        <w:t>Сибел Осман</w:t>
      </w:r>
      <w:r w:rsidRPr="006D4453">
        <w:rPr>
          <w:rFonts w:ascii="Times New Roman" w:hAnsi="Times New Roman"/>
          <w:sz w:val="24"/>
          <w:szCs w:val="24"/>
        </w:rPr>
        <w:t>, Икбал Мариянов, Пламен Тодоров, Тихомир Колев, Стефан Димов</w:t>
      </w:r>
      <w:r w:rsidRPr="006D4453">
        <w:rPr>
          <w:rFonts w:ascii="Times New Roman" w:hAnsi="Times New Roman"/>
          <w:b/>
          <w:sz w:val="24"/>
          <w:szCs w:val="24"/>
        </w:rPr>
        <w:t xml:space="preserve">, </w:t>
      </w:r>
      <w:r w:rsidRPr="006D4453">
        <w:rPr>
          <w:rFonts w:ascii="Times New Roman" w:hAnsi="Times New Roman"/>
          <w:sz w:val="24"/>
          <w:szCs w:val="24"/>
        </w:rPr>
        <w:t>Петко Игнатов, инж. Диана Далакманска</w:t>
      </w:r>
      <w:r w:rsidRPr="006D4453">
        <w:rPr>
          <w:rFonts w:ascii="Times New Roman" w:hAnsi="Times New Roman"/>
          <w:b/>
          <w:sz w:val="24"/>
          <w:szCs w:val="24"/>
        </w:rPr>
        <w:t xml:space="preserve"> „против“- няма, „въздържал се”- няма.</w:t>
      </w:r>
    </w:p>
    <w:p w:rsidR="006D4453" w:rsidRPr="006D4453" w:rsidRDefault="006D4453" w:rsidP="006D4453">
      <w:pPr>
        <w:rPr>
          <w:rFonts w:ascii="Times New Roman" w:hAnsi="Times New Roman"/>
          <w:sz w:val="24"/>
          <w:szCs w:val="24"/>
        </w:rPr>
      </w:pPr>
    </w:p>
    <w:p w:rsidR="006D4453" w:rsidRPr="006D4453" w:rsidRDefault="006D4453" w:rsidP="006D4453">
      <w:pPr>
        <w:spacing w:after="0" w:line="240" w:lineRule="auto"/>
        <w:jc w:val="both"/>
        <w:rPr>
          <w:rFonts w:ascii="Times New Roman" w:hAnsi="Times New Roman"/>
          <w:b/>
          <w:sz w:val="24"/>
          <w:szCs w:val="24"/>
          <w:u w:val="single"/>
        </w:rPr>
      </w:pPr>
      <w:r w:rsidRPr="00A66F36">
        <w:rPr>
          <w:rFonts w:ascii="Times New Roman" w:hAnsi="Times New Roman"/>
          <w:b/>
          <w:sz w:val="24"/>
          <w:szCs w:val="24"/>
          <w:u w:val="single"/>
        </w:rPr>
        <w:t>ОТНОСНО</w:t>
      </w:r>
      <w:r w:rsidRPr="006D4453">
        <w:rPr>
          <w:rFonts w:ascii="Times New Roman" w:hAnsi="Times New Roman"/>
          <w:b/>
          <w:sz w:val="24"/>
          <w:szCs w:val="24"/>
          <w:u w:val="single"/>
        </w:rPr>
        <w:t xml:space="preserve">: Безвъзмездно предоставяне за управление на „Система за мобилен видеоконтрол </w:t>
      </w:r>
      <w:r w:rsidRPr="006D4453">
        <w:rPr>
          <w:rFonts w:ascii="Times New Roman" w:hAnsi="Times New Roman"/>
          <w:b/>
          <w:sz w:val="24"/>
          <w:szCs w:val="24"/>
          <w:u w:val="single"/>
          <w:lang w:val="en-US"/>
        </w:rPr>
        <w:t>TFR1-M</w:t>
      </w:r>
      <w:r w:rsidRPr="006D4453">
        <w:rPr>
          <w:rFonts w:ascii="Times New Roman" w:hAnsi="Times New Roman"/>
          <w:b/>
          <w:sz w:val="24"/>
          <w:szCs w:val="24"/>
          <w:u w:val="single"/>
        </w:rPr>
        <w:t xml:space="preserve">, ведно с трафик радар </w:t>
      </w:r>
      <w:r w:rsidRPr="006D4453">
        <w:rPr>
          <w:rFonts w:ascii="Times New Roman" w:hAnsi="Times New Roman"/>
          <w:b/>
          <w:sz w:val="24"/>
          <w:szCs w:val="24"/>
          <w:u w:val="single"/>
          <w:lang w:val="en-US"/>
        </w:rPr>
        <w:t>TR4D</w:t>
      </w:r>
      <w:r w:rsidRPr="006D4453">
        <w:rPr>
          <w:rFonts w:ascii="Times New Roman" w:hAnsi="Times New Roman"/>
          <w:b/>
          <w:sz w:val="24"/>
          <w:szCs w:val="24"/>
          <w:u w:val="single"/>
        </w:rPr>
        <w:t>“ – общинска собственост, за стопанисване и управление на ОДМВР – Добрич, за обслужване на територията на Община Добричка.</w:t>
      </w:r>
    </w:p>
    <w:p w:rsidR="006D4453" w:rsidRPr="006D4453" w:rsidRDefault="006D4453" w:rsidP="006D4453">
      <w:pPr>
        <w:spacing w:after="0" w:line="240" w:lineRule="auto"/>
        <w:jc w:val="both"/>
        <w:rPr>
          <w:rFonts w:ascii="Times New Roman" w:hAnsi="Times New Roman"/>
          <w:sz w:val="24"/>
          <w:szCs w:val="24"/>
        </w:rPr>
      </w:pPr>
      <w:r w:rsidRPr="006D4453">
        <w:rPr>
          <w:rFonts w:ascii="Times New Roman" w:hAnsi="Times New Roman"/>
          <w:b/>
          <w:sz w:val="24"/>
          <w:szCs w:val="24"/>
        </w:rPr>
        <w:t>Внася:</w:t>
      </w:r>
      <w:r w:rsidRPr="006D4453">
        <w:rPr>
          <w:rFonts w:ascii="Times New Roman" w:hAnsi="Times New Roman"/>
          <w:sz w:val="24"/>
          <w:szCs w:val="24"/>
        </w:rPr>
        <w:t xml:space="preserve"> Соня Георгиева</w:t>
      </w:r>
    </w:p>
    <w:p w:rsidR="006D4453" w:rsidRPr="006D4453" w:rsidRDefault="006D4453" w:rsidP="006D4453">
      <w:pPr>
        <w:spacing w:after="0" w:line="240" w:lineRule="auto"/>
        <w:jc w:val="both"/>
        <w:rPr>
          <w:rFonts w:ascii="Times New Roman" w:hAnsi="Times New Roman"/>
          <w:sz w:val="24"/>
          <w:szCs w:val="24"/>
        </w:rPr>
      </w:pPr>
      <w:r w:rsidRPr="006D4453">
        <w:rPr>
          <w:rFonts w:ascii="Times New Roman" w:hAnsi="Times New Roman"/>
          <w:sz w:val="24"/>
          <w:szCs w:val="24"/>
        </w:rPr>
        <w:t>Кмет на Община Добричка</w:t>
      </w:r>
    </w:p>
    <w:p w:rsidR="006D4453" w:rsidRPr="006D4453" w:rsidRDefault="006D4453" w:rsidP="006D4453">
      <w:pPr>
        <w:spacing w:after="0" w:line="240" w:lineRule="auto"/>
        <w:ind w:firstLine="708"/>
        <w:jc w:val="both"/>
        <w:rPr>
          <w:rFonts w:ascii="Times New Roman" w:eastAsia="Cambria Math" w:hAnsi="Times New Roman" w:cs="Cambria Math"/>
          <w:sz w:val="24"/>
          <w:szCs w:val="24"/>
        </w:rPr>
      </w:pPr>
    </w:p>
    <w:p w:rsidR="006D4453" w:rsidRPr="006D4453" w:rsidRDefault="006D4453" w:rsidP="006D4453">
      <w:pPr>
        <w:spacing w:after="0" w:line="240" w:lineRule="auto"/>
        <w:jc w:val="center"/>
        <w:rPr>
          <w:rFonts w:ascii="Times New Roman" w:eastAsia="Arial" w:hAnsi="Times New Roman" w:cs="Arial"/>
          <w:b/>
          <w:sz w:val="24"/>
          <w:szCs w:val="24"/>
        </w:rPr>
      </w:pPr>
      <w:r w:rsidRPr="006D4453">
        <w:rPr>
          <w:rFonts w:ascii="Times New Roman" w:eastAsia="Arial" w:hAnsi="Times New Roman" w:cs="Arial"/>
          <w:b/>
          <w:sz w:val="24"/>
          <w:szCs w:val="24"/>
        </w:rPr>
        <w:t>РЕШЕНИЕ 353:</w:t>
      </w:r>
    </w:p>
    <w:p w:rsidR="006D4453" w:rsidRPr="006D4453" w:rsidRDefault="006D4453" w:rsidP="006D4453">
      <w:pPr>
        <w:spacing w:after="0" w:line="240" w:lineRule="auto"/>
        <w:jc w:val="center"/>
        <w:rPr>
          <w:rFonts w:ascii="Times New Roman" w:eastAsia="Arial" w:hAnsi="Times New Roman" w:cs="Arial"/>
          <w:b/>
          <w:sz w:val="24"/>
          <w:szCs w:val="24"/>
        </w:rPr>
      </w:pPr>
    </w:p>
    <w:p w:rsidR="006D4453" w:rsidRPr="006D4453" w:rsidRDefault="006D4453" w:rsidP="006D4453">
      <w:pPr>
        <w:keepNext/>
        <w:spacing w:after="0" w:line="240" w:lineRule="auto"/>
        <w:ind w:left="709"/>
        <w:contextualSpacing/>
        <w:jc w:val="both"/>
        <w:outlineLvl w:val="0"/>
        <w:rPr>
          <w:rFonts w:ascii="Times New Roman" w:hAnsi="Times New Roman"/>
          <w:bCs/>
          <w:kern w:val="32"/>
          <w:sz w:val="24"/>
          <w:szCs w:val="24"/>
        </w:rPr>
      </w:pPr>
      <w:r w:rsidRPr="006D4453">
        <w:rPr>
          <w:rFonts w:ascii="Times New Roman" w:hAnsi="Times New Roman"/>
          <w:bCs/>
          <w:iCs/>
          <w:sz w:val="24"/>
          <w:szCs w:val="24"/>
          <w:lang w:val="en-US"/>
        </w:rPr>
        <w:t xml:space="preserve">I. </w:t>
      </w:r>
      <w:r w:rsidRPr="006D4453">
        <w:rPr>
          <w:rFonts w:ascii="Times New Roman" w:hAnsi="Times New Roman"/>
          <w:bCs/>
          <w:iCs/>
          <w:sz w:val="24"/>
          <w:szCs w:val="24"/>
        </w:rPr>
        <w:t xml:space="preserve">На основание чл.21, ал.1, т.8 от ЗМСМА, във връзка с чл.12, ал.3 от Закона за </w:t>
      </w:r>
    </w:p>
    <w:p w:rsidR="006D4453" w:rsidRPr="006D4453" w:rsidRDefault="006D4453" w:rsidP="006D4453">
      <w:pPr>
        <w:keepNext/>
        <w:spacing w:after="0" w:line="240" w:lineRule="auto"/>
        <w:jc w:val="both"/>
        <w:outlineLvl w:val="0"/>
        <w:rPr>
          <w:rFonts w:ascii="Times New Roman" w:hAnsi="Times New Roman"/>
          <w:bCs/>
          <w:kern w:val="32"/>
          <w:sz w:val="24"/>
          <w:szCs w:val="24"/>
        </w:rPr>
      </w:pPr>
      <w:r w:rsidRPr="006D4453">
        <w:rPr>
          <w:rFonts w:ascii="Times New Roman" w:hAnsi="Times New Roman"/>
          <w:bCs/>
          <w:iCs/>
          <w:sz w:val="24"/>
          <w:szCs w:val="24"/>
          <w:lang w:eastAsia="en-US"/>
        </w:rPr>
        <w:t xml:space="preserve">общинската собственост  и чл. 31 от Наредба №4 </w:t>
      </w:r>
      <w:r w:rsidRPr="006D4453">
        <w:rPr>
          <w:rFonts w:ascii="Times New Roman" w:hAnsi="Times New Roman"/>
          <w:bCs/>
          <w:kern w:val="32"/>
          <w:sz w:val="24"/>
          <w:szCs w:val="24"/>
        </w:rPr>
        <w:t>за реда за придобиване, управление и разпореждане с общинско имущество, Добрички общински съвет предоставя безвъзмездно за управление</w:t>
      </w:r>
      <w:r w:rsidRPr="006D4453">
        <w:rPr>
          <w:rFonts w:ascii="Times New Roman" w:hAnsi="Times New Roman"/>
          <w:bCs/>
          <w:iCs/>
          <w:sz w:val="24"/>
          <w:szCs w:val="24"/>
          <w:lang w:eastAsia="en-US"/>
        </w:rPr>
        <w:t xml:space="preserve"> за срок от 10 </w:t>
      </w:r>
      <w:r w:rsidRPr="006D4453">
        <w:rPr>
          <w:rFonts w:ascii="Times New Roman" w:hAnsi="Times New Roman"/>
          <w:bCs/>
          <w:iCs/>
          <w:sz w:val="24"/>
          <w:szCs w:val="24"/>
          <w:lang w:val="en-US" w:eastAsia="en-US"/>
        </w:rPr>
        <w:t>(</w:t>
      </w:r>
      <w:r w:rsidRPr="006D4453">
        <w:rPr>
          <w:rFonts w:ascii="Times New Roman" w:hAnsi="Times New Roman"/>
          <w:bCs/>
          <w:iCs/>
          <w:sz w:val="24"/>
          <w:szCs w:val="24"/>
          <w:lang w:eastAsia="en-US"/>
        </w:rPr>
        <w:t>десет</w:t>
      </w:r>
      <w:r w:rsidRPr="006D4453">
        <w:rPr>
          <w:rFonts w:ascii="Times New Roman" w:hAnsi="Times New Roman"/>
          <w:bCs/>
          <w:iCs/>
          <w:sz w:val="24"/>
          <w:szCs w:val="24"/>
          <w:lang w:val="en-US" w:eastAsia="en-US"/>
        </w:rPr>
        <w:t>)</w:t>
      </w:r>
      <w:r w:rsidRPr="006D4453">
        <w:rPr>
          <w:rFonts w:ascii="Times New Roman" w:hAnsi="Times New Roman"/>
          <w:bCs/>
          <w:iCs/>
          <w:sz w:val="24"/>
          <w:szCs w:val="24"/>
          <w:lang w:eastAsia="en-US"/>
        </w:rPr>
        <w:t xml:space="preserve"> години</w:t>
      </w:r>
      <w:r w:rsidRPr="006D4453">
        <w:rPr>
          <w:rFonts w:ascii="Times New Roman" w:hAnsi="Times New Roman"/>
          <w:bCs/>
          <w:kern w:val="32"/>
          <w:sz w:val="24"/>
          <w:szCs w:val="24"/>
        </w:rPr>
        <w:t xml:space="preserve"> „</w:t>
      </w:r>
      <w:r w:rsidRPr="006D4453">
        <w:rPr>
          <w:rFonts w:ascii="Times New Roman" w:hAnsi="Times New Roman"/>
          <w:bCs/>
          <w:iCs/>
          <w:sz w:val="24"/>
          <w:szCs w:val="24"/>
          <w:lang w:eastAsia="en-US"/>
        </w:rPr>
        <w:t xml:space="preserve">Система за мобилен видео контрол </w:t>
      </w:r>
      <w:r w:rsidRPr="006D4453">
        <w:rPr>
          <w:rFonts w:ascii="Times New Roman" w:hAnsi="Times New Roman"/>
          <w:bCs/>
          <w:iCs/>
          <w:sz w:val="24"/>
          <w:szCs w:val="24"/>
          <w:lang w:val="en-US" w:eastAsia="en-US"/>
        </w:rPr>
        <w:t>TFR 1 – M</w:t>
      </w:r>
      <w:r w:rsidRPr="006D4453">
        <w:rPr>
          <w:rFonts w:ascii="Times New Roman" w:hAnsi="Times New Roman"/>
          <w:bCs/>
          <w:iCs/>
          <w:sz w:val="24"/>
          <w:szCs w:val="24"/>
          <w:lang w:eastAsia="en-US"/>
        </w:rPr>
        <w:t xml:space="preserve">, ведно с трафик радар </w:t>
      </w:r>
      <w:r w:rsidRPr="006D4453">
        <w:rPr>
          <w:rFonts w:ascii="Times New Roman" w:hAnsi="Times New Roman"/>
          <w:bCs/>
          <w:iCs/>
          <w:sz w:val="24"/>
          <w:szCs w:val="24"/>
          <w:lang w:val="en-US" w:eastAsia="en-US"/>
        </w:rPr>
        <w:t>TR 4 D</w:t>
      </w:r>
      <w:r w:rsidRPr="006D4453">
        <w:rPr>
          <w:rFonts w:ascii="Times New Roman" w:hAnsi="Times New Roman"/>
          <w:bCs/>
          <w:iCs/>
          <w:sz w:val="24"/>
          <w:szCs w:val="24"/>
          <w:lang w:eastAsia="en-US"/>
        </w:rPr>
        <w:t>“ с инвентарен № 537 - собственост на община Добричка</w:t>
      </w:r>
      <w:r w:rsidRPr="006D4453">
        <w:rPr>
          <w:rFonts w:ascii="Times New Roman" w:hAnsi="Times New Roman"/>
          <w:bCs/>
          <w:iCs/>
          <w:sz w:val="24"/>
          <w:szCs w:val="24"/>
          <w:lang w:val="en-US" w:eastAsia="en-US"/>
        </w:rPr>
        <w:t xml:space="preserve">, </w:t>
      </w:r>
      <w:r w:rsidRPr="006D4453">
        <w:rPr>
          <w:rFonts w:ascii="Times New Roman" w:hAnsi="Times New Roman"/>
          <w:bCs/>
          <w:iCs/>
          <w:sz w:val="24"/>
          <w:szCs w:val="24"/>
          <w:lang w:eastAsia="en-US"/>
        </w:rPr>
        <w:t>на ОД на МВР – Добрич, считано от 03.06.2025г.</w:t>
      </w:r>
    </w:p>
    <w:p w:rsidR="006D4453" w:rsidRPr="006D4453" w:rsidRDefault="006D4453" w:rsidP="006D4453">
      <w:pPr>
        <w:spacing w:after="0" w:line="240" w:lineRule="auto"/>
        <w:ind w:firstLine="708"/>
        <w:jc w:val="both"/>
        <w:rPr>
          <w:rFonts w:ascii="Times New Roman" w:hAnsi="Times New Roman"/>
          <w:sz w:val="24"/>
          <w:szCs w:val="24"/>
        </w:rPr>
      </w:pPr>
      <w:r w:rsidRPr="006D4453">
        <w:rPr>
          <w:rFonts w:ascii="Times New Roman" w:hAnsi="Times New Roman"/>
          <w:sz w:val="24"/>
          <w:szCs w:val="24"/>
          <w:lang w:val="en-US"/>
        </w:rPr>
        <w:t xml:space="preserve">II. </w:t>
      </w:r>
      <w:r w:rsidRPr="006D4453">
        <w:rPr>
          <w:rFonts w:ascii="Times New Roman" w:hAnsi="Times New Roman"/>
          <w:sz w:val="24"/>
          <w:szCs w:val="24"/>
        </w:rPr>
        <w:t>Възлага на Кмета на община Добричка да извърши всички необходими действия, включително сключване на договор за заем за послужване, съобразно настоящото решение, както и всички последващи законови действия.</w:t>
      </w:r>
    </w:p>
    <w:p w:rsidR="006D4453" w:rsidRPr="006D4453" w:rsidRDefault="006D4453" w:rsidP="006D4453">
      <w:pPr>
        <w:keepNext/>
        <w:keepLines/>
        <w:spacing w:after="0" w:line="240" w:lineRule="auto"/>
        <w:jc w:val="both"/>
        <w:outlineLvl w:val="4"/>
        <w:rPr>
          <w:rFonts w:ascii="Times New Roman" w:eastAsia="Cambria Math" w:hAnsi="Times New Roman"/>
          <w:i/>
          <w:sz w:val="24"/>
          <w:szCs w:val="24"/>
        </w:rPr>
      </w:pPr>
    </w:p>
    <w:p w:rsidR="006D4453" w:rsidRPr="006D4453" w:rsidRDefault="006D4453" w:rsidP="006D4453">
      <w:pPr>
        <w:suppressAutoHyphens/>
        <w:spacing w:after="0" w:line="240" w:lineRule="auto"/>
        <w:ind w:firstLine="567"/>
        <w:jc w:val="both"/>
        <w:rPr>
          <w:rFonts w:ascii="Times New Roman" w:hAnsi="Times New Roman"/>
          <w:b/>
          <w:sz w:val="24"/>
          <w:szCs w:val="24"/>
        </w:rPr>
      </w:pPr>
      <w:r w:rsidRPr="006D4453">
        <w:rPr>
          <w:rFonts w:ascii="Times New Roman" w:hAnsi="Times New Roman"/>
          <w:b/>
          <w:sz w:val="24"/>
          <w:szCs w:val="24"/>
        </w:rPr>
        <w:t>С явно поименно гласуване с 21 гласа  „за”, 0 -  „против”, 0 -  „въздържал се” – решението  се приема.</w:t>
      </w:r>
    </w:p>
    <w:p w:rsidR="006D4453" w:rsidRPr="006D4453" w:rsidRDefault="006D4453" w:rsidP="006D4453">
      <w:pPr>
        <w:spacing w:after="0" w:line="240" w:lineRule="auto"/>
        <w:ind w:firstLine="567"/>
        <w:jc w:val="both"/>
        <w:rPr>
          <w:rFonts w:ascii="Times New Roman" w:hAnsi="Times New Roman"/>
          <w:b/>
          <w:sz w:val="24"/>
          <w:szCs w:val="24"/>
        </w:rPr>
      </w:pPr>
      <w:r w:rsidRPr="006D4453">
        <w:rPr>
          <w:rFonts w:ascii="Times New Roman" w:hAnsi="Times New Roman"/>
          <w:b/>
          <w:sz w:val="24"/>
          <w:szCs w:val="24"/>
        </w:rPr>
        <w:t xml:space="preserve">„За“- </w:t>
      </w:r>
      <w:r w:rsidRPr="006D4453">
        <w:rPr>
          <w:rFonts w:ascii="Times New Roman" w:hAnsi="Times New Roman"/>
          <w:sz w:val="24"/>
          <w:szCs w:val="24"/>
        </w:rPr>
        <w:t>Георги Драгнев, Борислав Борисов, Георги Коев, Гинка Христова, Йордан Йорданов, Маринела Балчева, Павел Костадинов, Ярослава Василева, Теодора Иванова, Мария Янакиева</w:t>
      </w:r>
      <w:r w:rsidRPr="006D4453">
        <w:rPr>
          <w:rFonts w:ascii="Times New Roman" w:hAnsi="Times New Roman"/>
          <w:b/>
          <w:sz w:val="24"/>
          <w:szCs w:val="24"/>
        </w:rPr>
        <w:t xml:space="preserve">, </w:t>
      </w:r>
      <w:r w:rsidRPr="006D4453">
        <w:rPr>
          <w:rFonts w:ascii="Times New Roman" w:eastAsia="Calibri" w:hAnsi="Times New Roman"/>
          <w:sz w:val="24"/>
          <w:szCs w:val="24"/>
        </w:rPr>
        <w:t>Анифе Карани,</w:t>
      </w:r>
      <w:r w:rsidRPr="006D4453">
        <w:rPr>
          <w:rFonts w:ascii="Times New Roman" w:hAnsi="Times New Roman"/>
          <w:sz w:val="24"/>
          <w:szCs w:val="24"/>
        </w:rPr>
        <w:t xml:space="preserve"> д-р Ердинч Хаджиев, Илдъз Юнус,</w:t>
      </w:r>
      <w:r w:rsidRPr="006D4453">
        <w:rPr>
          <w:rFonts w:ascii="Times New Roman" w:hAnsi="Times New Roman"/>
          <w:b/>
          <w:sz w:val="24"/>
          <w:szCs w:val="24"/>
        </w:rPr>
        <w:t xml:space="preserve">  </w:t>
      </w:r>
      <w:r w:rsidRPr="006D4453">
        <w:rPr>
          <w:rFonts w:ascii="Times New Roman" w:hAnsi="Times New Roman"/>
          <w:sz w:val="24"/>
          <w:szCs w:val="24"/>
        </w:rPr>
        <w:t xml:space="preserve">Пламен Петров, </w:t>
      </w:r>
      <w:r w:rsidRPr="006D4453">
        <w:rPr>
          <w:rFonts w:ascii="Times New Roman" w:eastAsia="Calibri" w:hAnsi="Times New Roman"/>
          <w:sz w:val="24"/>
          <w:szCs w:val="24"/>
        </w:rPr>
        <w:t>Сибел Осман</w:t>
      </w:r>
      <w:r w:rsidRPr="006D4453">
        <w:rPr>
          <w:rFonts w:ascii="Times New Roman" w:hAnsi="Times New Roman"/>
          <w:sz w:val="24"/>
          <w:szCs w:val="24"/>
        </w:rPr>
        <w:t>, Икбал Мариянов, Пламен Тодоров, Тихомир Колев, Стефан Димов</w:t>
      </w:r>
      <w:r w:rsidRPr="006D4453">
        <w:rPr>
          <w:rFonts w:ascii="Times New Roman" w:hAnsi="Times New Roman"/>
          <w:b/>
          <w:sz w:val="24"/>
          <w:szCs w:val="24"/>
        </w:rPr>
        <w:t xml:space="preserve">, </w:t>
      </w:r>
      <w:r w:rsidRPr="006D4453">
        <w:rPr>
          <w:rFonts w:ascii="Times New Roman" w:hAnsi="Times New Roman"/>
          <w:sz w:val="24"/>
          <w:szCs w:val="24"/>
        </w:rPr>
        <w:t>Петко Игнатов, инж. Диана Далакманска</w:t>
      </w:r>
      <w:r w:rsidRPr="006D4453">
        <w:rPr>
          <w:rFonts w:ascii="Times New Roman" w:hAnsi="Times New Roman"/>
          <w:b/>
          <w:sz w:val="24"/>
          <w:szCs w:val="24"/>
        </w:rPr>
        <w:t xml:space="preserve"> „против“- няма, „въздържал се”- няма.</w:t>
      </w:r>
    </w:p>
    <w:p w:rsidR="006D4453" w:rsidRDefault="006D4453" w:rsidP="006D4453">
      <w:pPr>
        <w:tabs>
          <w:tab w:val="left" w:pos="1601"/>
        </w:tabs>
        <w:spacing w:after="0"/>
        <w:jc w:val="both"/>
        <w:rPr>
          <w:rFonts w:ascii="Times New Roman" w:eastAsia="Courier New" w:hAnsi="Times New Roman"/>
          <w:sz w:val="24"/>
          <w:szCs w:val="24"/>
        </w:rPr>
      </w:pPr>
    </w:p>
    <w:p w:rsidR="006D4453" w:rsidRPr="006D4453" w:rsidRDefault="006D4453" w:rsidP="006D4453">
      <w:pPr>
        <w:spacing w:after="0" w:line="240" w:lineRule="auto"/>
        <w:jc w:val="both"/>
        <w:rPr>
          <w:rFonts w:ascii="Times New Roman" w:hAnsi="Times New Roman"/>
          <w:b/>
          <w:sz w:val="24"/>
          <w:szCs w:val="24"/>
          <w:u w:val="single"/>
        </w:rPr>
      </w:pPr>
      <w:r w:rsidRPr="00A66F36">
        <w:rPr>
          <w:rFonts w:ascii="Times New Roman" w:hAnsi="Times New Roman"/>
          <w:b/>
          <w:sz w:val="24"/>
          <w:szCs w:val="24"/>
          <w:u w:val="single"/>
        </w:rPr>
        <w:t>ОТНОСНО</w:t>
      </w:r>
      <w:r w:rsidRPr="006D4453">
        <w:rPr>
          <w:rFonts w:ascii="Times New Roman" w:hAnsi="Times New Roman"/>
          <w:b/>
          <w:sz w:val="24"/>
          <w:szCs w:val="24"/>
          <w:u w:val="single"/>
        </w:rPr>
        <w:t xml:space="preserve">: Разрешение за изработване на Проект за изменение на ПУП – ПР с обхват УПИ Х – за училище, кв.15 и УПИ </w:t>
      </w:r>
      <w:r w:rsidRPr="006D4453">
        <w:rPr>
          <w:rFonts w:ascii="Times New Roman" w:hAnsi="Times New Roman"/>
          <w:b/>
          <w:sz w:val="24"/>
          <w:szCs w:val="24"/>
          <w:u w:val="single"/>
          <w:lang w:val="en-US"/>
        </w:rPr>
        <w:t>III</w:t>
      </w:r>
      <w:r w:rsidRPr="006D4453">
        <w:rPr>
          <w:rFonts w:ascii="Times New Roman" w:hAnsi="Times New Roman"/>
          <w:b/>
          <w:sz w:val="24"/>
          <w:szCs w:val="24"/>
          <w:u w:val="single"/>
        </w:rPr>
        <w:t xml:space="preserve"> – за озеленяване, кв.8 по плана на с.Батово, общ.Добричка</w:t>
      </w:r>
    </w:p>
    <w:p w:rsidR="006D4453" w:rsidRPr="006D4453" w:rsidRDefault="006D4453" w:rsidP="006D4453">
      <w:pPr>
        <w:spacing w:after="0" w:line="240" w:lineRule="auto"/>
        <w:jc w:val="both"/>
        <w:rPr>
          <w:rFonts w:ascii="Times New Roman" w:hAnsi="Times New Roman"/>
          <w:sz w:val="24"/>
          <w:szCs w:val="24"/>
        </w:rPr>
      </w:pPr>
      <w:r w:rsidRPr="006D4453">
        <w:rPr>
          <w:rFonts w:ascii="Times New Roman" w:hAnsi="Times New Roman"/>
          <w:b/>
          <w:sz w:val="24"/>
          <w:szCs w:val="24"/>
        </w:rPr>
        <w:t>Внася:</w:t>
      </w:r>
      <w:r w:rsidRPr="006D4453">
        <w:rPr>
          <w:rFonts w:ascii="Times New Roman" w:hAnsi="Times New Roman"/>
          <w:sz w:val="24"/>
          <w:szCs w:val="24"/>
        </w:rPr>
        <w:t xml:space="preserve"> Соня Георгиева</w:t>
      </w:r>
    </w:p>
    <w:p w:rsidR="006D4453" w:rsidRPr="006D4453" w:rsidRDefault="006D4453" w:rsidP="006D4453">
      <w:pPr>
        <w:spacing w:after="0" w:line="240" w:lineRule="auto"/>
        <w:jc w:val="both"/>
        <w:rPr>
          <w:rFonts w:ascii="Times New Roman" w:hAnsi="Times New Roman"/>
          <w:sz w:val="24"/>
          <w:szCs w:val="24"/>
        </w:rPr>
      </w:pPr>
      <w:r w:rsidRPr="006D4453">
        <w:rPr>
          <w:rFonts w:ascii="Times New Roman" w:hAnsi="Times New Roman"/>
          <w:sz w:val="24"/>
          <w:szCs w:val="24"/>
        </w:rPr>
        <w:t>Кмет на Община Добричка</w:t>
      </w:r>
    </w:p>
    <w:p w:rsidR="006D4453" w:rsidRDefault="006D4453" w:rsidP="006D4453">
      <w:pPr>
        <w:tabs>
          <w:tab w:val="left" w:pos="1601"/>
        </w:tabs>
        <w:spacing w:after="0"/>
        <w:jc w:val="both"/>
        <w:rPr>
          <w:rFonts w:ascii="Times New Roman" w:eastAsia="Courier New" w:hAnsi="Times New Roman"/>
          <w:sz w:val="24"/>
          <w:szCs w:val="24"/>
        </w:rPr>
      </w:pPr>
    </w:p>
    <w:p w:rsidR="006D4453" w:rsidRDefault="006D4453" w:rsidP="006D4453">
      <w:pPr>
        <w:tabs>
          <w:tab w:val="left" w:pos="1601"/>
        </w:tabs>
        <w:spacing w:after="0"/>
        <w:jc w:val="both"/>
        <w:rPr>
          <w:rFonts w:ascii="Times New Roman" w:eastAsia="Courier New" w:hAnsi="Times New Roman"/>
          <w:sz w:val="24"/>
          <w:szCs w:val="24"/>
        </w:rPr>
      </w:pPr>
    </w:p>
    <w:p w:rsidR="006D4453" w:rsidRPr="006D4453" w:rsidRDefault="006D4453" w:rsidP="006D4453">
      <w:pPr>
        <w:spacing w:after="0" w:line="240" w:lineRule="auto"/>
        <w:jc w:val="center"/>
        <w:rPr>
          <w:rFonts w:ascii="Times New Roman" w:eastAsia="Arial" w:hAnsi="Times New Roman" w:cs="Arial"/>
          <w:b/>
          <w:sz w:val="24"/>
          <w:szCs w:val="24"/>
        </w:rPr>
      </w:pPr>
      <w:r w:rsidRPr="006D4453">
        <w:rPr>
          <w:rFonts w:ascii="Times New Roman" w:eastAsia="Arial" w:hAnsi="Times New Roman" w:cs="Arial"/>
          <w:b/>
          <w:sz w:val="24"/>
          <w:szCs w:val="24"/>
        </w:rPr>
        <w:t>РЕШЕНИЕ 354:</w:t>
      </w:r>
    </w:p>
    <w:p w:rsidR="006D4453" w:rsidRPr="006D4453" w:rsidRDefault="006D4453" w:rsidP="006D4453">
      <w:pPr>
        <w:spacing w:after="0" w:line="240" w:lineRule="auto"/>
        <w:jc w:val="center"/>
        <w:rPr>
          <w:rFonts w:ascii="Times New Roman" w:eastAsia="Arial" w:hAnsi="Times New Roman" w:cs="Arial"/>
          <w:b/>
          <w:sz w:val="24"/>
          <w:szCs w:val="24"/>
        </w:rPr>
      </w:pPr>
    </w:p>
    <w:p w:rsidR="006D4453" w:rsidRPr="006D4453" w:rsidRDefault="006D4453" w:rsidP="006D4453">
      <w:pPr>
        <w:spacing w:after="0" w:line="240" w:lineRule="auto"/>
        <w:ind w:firstLine="708"/>
        <w:jc w:val="both"/>
        <w:rPr>
          <w:rFonts w:ascii="Times New Roman" w:eastAsiaTheme="minorHAnsi" w:hAnsi="Times New Roman" w:cstheme="minorBidi"/>
          <w:sz w:val="24"/>
          <w:szCs w:val="24"/>
          <w:lang w:eastAsia="en-US"/>
        </w:rPr>
      </w:pPr>
      <w:r w:rsidRPr="006D4453">
        <w:rPr>
          <w:rFonts w:ascii="Times New Roman" w:eastAsiaTheme="minorHAnsi" w:hAnsi="Times New Roman" w:cstheme="minorBidi"/>
          <w:sz w:val="24"/>
          <w:szCs w:val="24"/>
          <w:lang w:eastAsia="en-US"/>
        </w:rPr>
        <w:t>На основание чл.21 ал.1, т.11 от ЗМСМА, чл.124а, ал.1, чл.124б, ал.1, във връзка с чл.125 от ЗУТ, Добрички общински съвет:</w:t>
      </w:r>
    </w:p>
    <w:p w:rsidR="006D4453" w:rsidRPr="006D4453" w:rsidRDefault="006D4453" w:rsidP="006D4453">
      <w:pPr>
        <w:spacing w:after="0" w:line="240" w:lineRule="auto"/>
        <w:jc w:val="both"/>
        <w:rPr>
          <w:rFonts w:ascii="Times New Roman" w:eastAsiaTheme="minorHAnsi" w:hAnsi="Times New Roman" w:cstheme="minorBidi"/>
          <w:sz w:val="24"/>
          <w:szCs w:val="24"/>
          <w:lang w:eastAsia="en-US"/>
        </w:rPr>
      </w:pPr>
      <w:r w:rsidRPr="006D4453">
        <w:rPr>
          <w:rFonts w:ascii="Times New Roman" w:eastAsiaTheme="minorHAnsi" w:hAnsi="Times New Roman" w:cstheme="minorBidi"/>
          <w:sz w:val="24"/>
          <w:szCs w:val="24"/>
          <w:lang w:val="en-US" w:eastAsia="en-US"/>
        </w:rPr>
        <w:tab/>
        <w:t xml:space="preserve">I. </w:t>
      </w:r>
      <w:r w:rsidRPr="006D4453">
        <w:rPr>
          <w:rFonts w:ascii="Times New Roman" w:eastAsiaTheme="minorHAnsi" w:hAnsi="Times New Roman" w:cstheme="minorBidi"/>
          <w:sz w:val="24"/>
          <w:szCs w:val="24"/>
          <w:lang w:eastAsia="en-US"/>
        </w:rPr>
        <w:t xml:space="preserve">Разрешава изработване на проект за Подробен устройствен план (ПУП) - План за регулация (ПР) с обхват: УПИ </w:t>
      </w:r>
      <w:r w:rsidRPr="006D4453">
        <w:rPr>
          <w:rFonts w:ascii="Times New Roman" w:eastAsiaTheme="minorHAnsi" w:hAnsi="Times New Roman" w:cstheme="minorBidi"/>
          <w:sz w:val="24"/>
          <w:szCs w:val="24"/>
          <w:lang w:val="en-US" w:eastAsia="en-US"/>
        </w:rPr>
        <w:t xml:space="preserve">X – </w:t>
      </w:r>
      <w:r w:rsidRPr="006D4453">
        <w:rPr>
          <w:rFonts w:ascii="Times New Roman" w:eastAsiaTheme="minorHAnsi" w:hAnsi="Times New Roman" w:cstheme="minorBidi"/>
          <w:sz w:val="24"/>
          <w:szCs w:val="24"/>
          <w:lang w:eastAsia="en-US"/>
        </w:rPr>
        <w:t xml:space="preserve">за училище, кв. 15 и УПИ </w:t>
      </w:r>
      <w:r w:rsidRPr="006D4453">
        <w:rPr>
          <w:rFonts w:ascii="Times New Roman" w:eastAsiaTheme="minorHAnsi" w:hAnsi="Times New Roman" w:cstheme="minorBidi"/>
          <w:sz w:val="24"/>
          <w:szCs w:val="24"/>
          <w:lang w:val="en-US" w:eastAsia="en-US"/>
        </w:rPr>
        <w:t xml:space="preserve">III - </w:t>
      </w:r>
      <w:r w:rsidRPr="006D4453">
        <w:rPr>
          <w:rFonts w:ascii="Times New Roman" w:eastAsiaTheme="minorHAnsi" w:hAnsi="Times New Roman" w:cstheme="minorBidi"/>
          <w:sz w:val="24"/>
          <w:szCs w:val="24"/>
          <w:lang w:eastAsia="en-US"/>
        </w:rPr>
        <w:t>за озеленяване, кв.</w:t>
      </w:r>
      <w:r w:rsidRPr="006D4453">
        <w:rPr>
          <w:rFonts w:ascii="Times New Roman" w:eastAsiaTheme="minorHAnsi" w:hAnsi="Times New Roman" w:cstheme="minorBidi"/>
          <w:sz w:val="24"/>
          <w:szCs w:val="24"/>
          <w:lang w:val="en-US" w:eastAsia="en-US"/>
        </w:rPr>
        <w:t xml:space="preserve"> </w:t>
      </w:r>
      <w:r w:rsidRPr="006D4453">
        <w:rPr>
          <w:rFonts w:ascii="Times New Roman" w:eastAsiaTheme="minorHAnsi" w:hAnsi="Times New Roman" w:cstheme="minorBidi"/>
          <w:sz w:val="24"/>
          <w:szCs w:val="24"/>
          <w:lang w:eastAsia="en-US"/>
        </w:rPr>
        <w:t>8 по плана на с. Батово, община Добричка, съгласно представените задание и скица-предложение за изработване на ПУП – ПР.</w:t>
      </w:r>
    </w:p>
    <w:p w:rsidR="006D4453" w:rsidRPr="006D4453" w:rsidRDefault="006D4453" w:rsidP="006D4453">
      <w:pPr>
        <w:spacing w:after="0" w:line="240" w:lineRule="auto"/>
        <w:ind w:firstLine="708"/>
        <w:jc w:val="both"/>
        <w:rPr>
          <w:rFonts w:ascii="Times New Roman" w:eastAsiaTheme="minorHAnsi" w:hAnsi="Times New Roman" w:cstheme="minorBidi"/>
          <w:sz w:val="24"/>
          <w:szCs w:val="24"/>
          <w:lang w:eastAsia="en-US"/>
        </w:rPr>
      </w:pPr>
      <w:r w:rsidRPr="006D4453">
        <w:rPr>
          <w:rFonts w:ascii="Times New Roman" w:eastAsiaTheme="minorHAnsi" w:hAnsi="Times New Roman" w:cstheme="minorBidi"/>
          <w:sz w:val="24"/>
          <w:szCs w:val="24"/>
          <w:lang w:eastAsia="en-US"/>
        </w:rPr>
        <w:t xml:space="preserve"> Изработеният ПУП-ПР да се представи в един оригинал и едно копие на хартиен носител, както и в цифров вид, върху технически носител, съгласно чл. 65, ал. 6, т. 4 от Наредба №</w:t>
      </w:r>
      <w:r w:rsidRPr="006D4453">
        <w:rPr>
          <w:rFonts w:ascii="Times New Roman" w:eastAsiaTheme="minorHAnsi" w:hAnsi="Times New Roman" w:cstheme="minorBidi"/>
          <w:sz w:val="24"/>
          <w:szCs w:val="24"/>
          <w:lang w:val="en-US" w:eastAsia="en-US"/>
        </w:rPr>
        <w:t xml:space="preserve"> </w:t>
      </w:r>
      <w:r w:rsidRPr="006D4453">
        <w:rPr>
          <w:rFonts w:ascii="Times New Roman" w:eastAsiaTheme="minorHAnsi" w:hAnsi="Times New Roman" w:cstheme="minorBidi"/>
          <w:sz w:val="24"/>
          <w:szCs w:val="24"/>
          <w:lang w:eastAsia="en-US"/>
        </w:rPr>
        <w:t xml:space="preserve">8 за обема и съдържанието на устройствените планове. Техническият носител да съдържа и файл във формат „PDF“. </w:t>
      </w:r>
    </w:p>
    <w:p w:rsidR="006D4453" w:rsidRPr="006D4453" w:rsidRDefault="006D4453" w:rsidP="006D4453">
      <w:pPr>
        <w:spacing w:after="0" w:line="240" w:lineRule="auto"/>
        <w:ind w:firstLine="708"/>
        <w:jc w:val="both"/>
        <w:rPr>
          <w:rFonts w:ascii="Times New Roman" w:eastAsiaTheme="minorHAnsi" w:hAnsi="Times New Roman" w:cstheme="minorBidi"/>
          <w:sz w:val="24"/>
          <w:szCs w:val="24"/>
          <w:lang w:eastAsia="en-US"/>
        </w:rPr>
      </w:pPr>
      <w:r w:rsidRPr="006D4453">
        <w:rPr>
          <w:rFonts w:ascii="Times New Roman" w:eastAsiaTheme="minorHAnsi" w:hAnsi="Times New Roman" w:cstheme="minorBidi"/>
          <w:sz w:val="24"/>
          <w:szCs w:val="24"/>
          <w:lang w:val="en-US" w:eastAsia="en-US"/>
        </w:rPr>
        <w:t xml:space="preserve">II. </w:t>
      </w:r>
      <w:r w:rsidRPr="006D4453">
        <w:rPr>
          <w:rFonts w:ascii="Times New Roman" w:eastAsiaTheme="minorHAnsi" w:hAnsi="Times New Roman" w:cstheme="minorBidi"/>
          <w:sz w:val="24"/>
          <w:szCs w:val="24"/>
          <w:lang w:eastAsia="en-US"/>
        </w:rPr>
        <w:t xml:space="preserve">Одобрява задание за изработване на  Подробен устройствен план (ПУП) - План за регулация (ПР) с обхват: УПИ </w:t>
      </w:r>
      <w:r w:rsidRPr="006D4453">
        <w:rPr>
          <w:rFonts w:ascii="Times New Roman" w:eastAsiaTheme="minorHAnsi" w:hAnsi="Times New Roman" w:cstheme="minorBidi"/>
          <w:sz w:val="24"/>
          <w:szCs w:val="24"/>
          <w:lang w:val="en-US" w:eastAsia="en-US"/>
        </w:rPr>
        <w:t xml:space="preserve">X – </w:t>
      </w:r>
      <w:r w:rsidRPr="006D4453">
        <w:rPr>
          <w:rFonts w:ascii="Times New Roman" w:eastAsiaTheme="minorHAnsi" w:hAnsi="Times New Roman" w:cstheme="minorBidi"/>
          <w:sz w:val="24"/>
          <w:szCs w:val="24"/>
          <w:lang w:eastAsia="en-US"/>
        </w:rPr>
        <w:t xml:space="preserve">за училище, кв. 15 и УПИ </w:t>
      </w:r>
      <w:r w:rsidRPr="006D4453">
        <w:rPr>
          <w:rFonts w:ascii="Times New Roman" w:eastAsiaTheme="minorHAnsi" w:hAnsi="Times New Roman" w:cstheme="minorBidi"/>
          <w:sz w:val="24"/>
          <w:szCs w:val="24"/>
          <w:lang w:val="en-US" w:eastAsia="en-US"/>
        </w:rPr>
        <w:t xml:space="preserve">III - </w:t>
      </w:r>
      <w:r w:rsidRPr="006D4453">
        <w:rPr>
          <w:rFonts w:ascii="Times New Roman" w:eastAsiaTheme="minorHAnsi" w:hAnsi="Times New Roman" w:cstheme="minorBidi"/>
          <w:sz w:val="24"/>
          <w:szCs w:val="24"/>
          <w:lang w:eastAsia="en-US"/>
        </w:rPr>
        <w:t>за озеленяване, кв.</w:t>
      </w:r>
      <w:r w:rsidRPr="006D4453">
        <w:rPr>
          <w:rFonts w:ascii="Times New Roman" w:eastAsiaTheme="minorHAnsi" w:hAnsi="Times New Roman" w:cstheme="minorBidi"/>
          <w:sz w:val="24"/>
          <w:szCs w:val="24"/>
          <w:lang w:val="en-US" w:eastAsia="en-US"/>
        </w:rPr>
        <w:t xml:space="preserve"> </w:t>
      </w:r>
      <w:r w:rsidRPr="006D4453">
        <w:rPr>
          <w:rFonts w:ascii="Times New Roman" w:eastAsiaTheme="minorHAnsi" w:hAnsi="Times New Roman" w:cstheme="minorBidi"/>
          <w:sz w:val="24"/>
          <w:szCs w:val="24"/>
          <w:lang w:eastAsia="en-US"/>
        </w:rPr>
        <w:t>8 по плана на с. Батово, община Добричка, съгласно представените задание и скица-предложение за изработване на ПУП – ПР;</w:t>
      </w:r>
    </w:p>
    <w:p w:rsidR="006D4453" w:rsidRPr="006D4453" w:rsidRDefault="006D4453" w:rsidP="006D4453">
      <w:pPr>
        <w:spacing w:after="0" w:line="240" w:lineRule="auto"/>
        <w:ind w:firstLine="708"/>
        <w:jc w:val="both"/>
        <w:rPr>
          <w:rFonts w:ascii="Times New Roman" w:eastAsiaTheme="minorHAnsi" w:hAnsi="Times New Roman" w:cstheme="minorBidi"/>
          <w:sz w:val="24"/>
          <w:szCs w:val="24"/>
          <w:lang w:eastAsia="en-US"/>
        </w:rPr>
      </w:pPr>
      <w:r w:rsidRPr="006D4453">
        <w:rPr>
          <w:rFonts w:ascii="Times New Roman" w:eastAsiaTheme="minorHAnsi" w:hAnsi="Times New Roman" w:cstheme="minorBidi"/>
          <w:sz w:val="24"/>
          <w:szCs w:val="24"/>
          <w:lang w:val="en-US" w:eastAsia="en-US"/>
        </w:rPr>
        <w:t>III</w:t>
      </w:r>
      <w:r w:rsidRPr="006D4453">
        <w:rPr>
          <w:rFonts w:ascii="Times New Roman" w:eastAsiaTheme="minorHAnsi" w:hAnsi="Times New Roman" w:cstheme="minorBidi"/>
          <w:sz w:val="24"/>
          <w:szCs w:val="24"/>
          <w:lang w:eastAsia="en-US"/>
        </w:rPr>
        <w:t>. На основание чл.124б, ал.1 от ЗУТ настоящото решение да се публикува в единния публичен регистър по устройство на територията по чл.5а от ЗУТ</w:t>
      </w:r>
    </w:p>
    <w:p w:rsidR="006D4453" w:rsidRPr="006D4453" w:rsidRDefault="006D4453" w:rsidP="006D4453">
      <w:pPr>
        <w:spacing w:after="0" w:line="240" w:lineRule="auto"/>
        <w:ind w:firstLine="708"/>
        <w:jc w:val="both"/>
        <w:rPr>
          <w:rFonts w:ascii="Times New Roman" w:eastAsiaTheme="minorHAnsi" w:hAnsi="Times New Roman" w:cstheme="minorBidi"/>
          <w:sz w:val="24"/>
          <w:szCs w:val="24"/>
          <w:lang w:val="en-US" w:eastAsia="en-US"/>
        </w:rPr>
      </w:pPr>
      <w:r w:rsidRPr="006D4453">
        <w:rPr>
          <w:rFonts w:ascii="Times New Roman" w:eastAsiaTheme="minorHAnsi" w:hAnsi="Times New Roman" w:cstheme="minorBidi"/>
          <w:sz w:val="24"/>
          <w:szCs w:val="24"/>
          <w:lang w:eastAsia="en-US"/>
        </w:rPr>
        <w:t xml:space="preserve">На основание чл.124б, ал.2 от ЗУТ настоящото решение да се разгласи с обявление, което да се постави на определените за това места в сградата на общината и в сградата на кметство с. Батово, общ.Добричка, както и да се публикува на интернет страницата на общината. </w:t>
      </w:r>
    </w:p>
    <w:p w:rsidR="006D4453" w:rsidRPr="006D4453" w:rsidRDefault="006D4453" w:rsidP="006D4453">
      <w:pPr>
        <w:spacing w:after="0" w:line="240" w:lineRule="auto"/>
        <w:ind w:firstLine="708"/>
        <w:jc w:val="both"/>
        <w:rPr>
          <w:rFonts w:ascii="Times New Roman" w:eastAsiaTheme="minorHAnsi" w:hAnsi="Times New Roman" w:cstheme="minorBidi"/>
          <w:sz w:val="24"/>
          <w:lang w:eastAsia="en-US"/>
        </w:rPr>
      </w:pPr>
      <w:r w:rsidRPr="006D4453">
        <w:rPr>
          <w:rFonts w:ascii="Times New Roman" w:eastAsiaTheme="minorHAnsi" w:hAnsi="Times New Roman" w:cstheme="minorBidi"/>
          <w:sz w:val="24"/>
          <w:szCs w:val="24"/>
          <w:lang w:val="en-US" w:eastAsia="en-US"/>
        </w:rPr>
        <w:t xml:space="preserve">IV. </w:t>
      </w:r>
      <w:r w:rsidRPr="006D4453">
        <w:rPr>
          <w:rFonts w:ascii="Times New Roman" w:eastAsiaTheme="minorHAnsi" w:hAnsi="Times New Roman" w:cstheme="minorBidi"/>
          <w:sz w:val="24"/>
          <w:szCs w:val="24"/>
          <w:lang w:eastAsia="en-US"/>
        </w:rPr>
        <w:t>На основание чл.129, ал.1 от ЗУТ, изработеният проект за подробен устройствен план да се внесе за разглеждане и одобрение на експертен съвет по устройство на територията преди внасянето му за одобрение от Добрички общински съвет.</w:t>
      </w:r>
    </w:p>
    <w:p w:rsidR="006D4453" w:rsidRPr="006D4453" w:rsidRDefault="006D4453" w:rsidP="006D4453">
      <w:pPr>
        <w:spacing w:after="0" w:line="240" w:lineRule="auto"/>
        <w:ind w:firstLine="567"/>
        <w:jc w:val="both"/>
        <w:rPr>
          <w:rFonts w:ascii="Times New Roman" w:hAnsi="Times New Roman"/>
          <w:b/>
          <w:sz w:val="24"/>
          <w:szCs w:val="24"/>
        </w:rPr>
      </w:pPr>
    </w:p>
    <w:p w:rsidR="006D4453" w:rsidRPr="006D4453" w:rsidRDefault="006D4453" w:rsidP="006D4453">
      <w:pPr>
        <w:suppressAutoHyphens/>
        <w:spacing w:after="0" w:line="240" w:lineRule="auto"/>
        <w:ind w:firstLine="567"/>
        <w:jc w:val="both"/>
        <w:rPr>
          <w:rFonts w:ascii="Times New Roman" w:hAnsi="Times New Roman"/>
          <w:b/>
          <w:sz w:val="24"/>
          <w:szCs w:val="24"/>
        </w:rPr>
      </w:pPr>
      <w:r w:rsidRPr="006D4453">
        <w:rPr>
          <w:rFonts w:ascii="Times New Roman" w:hAnsi="Times New Roman"/>
          <w:b/>
          <w:sz w:val="24"/>
          <w:szCs w:val="24"/>
        </w:rPr>
        <w:t>С явно гласуване с 21 гласа  „за”, 0 -  „против”, 0 -  „въздържал се” – решението  се приема.</w:t>
      </w:r>
    </w:p>
    <w:p w:rsidR="006D4453" w:rsidRPr="006D4453" w:rsidRDefault="006D4453" w:rsidP="006D4453">
      <w:pPr>
        <w:spacing w:after="0" w:line="240" w:lineRule="auto"/>
        <w:jc w:val="both"/>
        <w:rPr>
          <w:rFonts w:ascii="Times New Roman" w:hAnsi="Times New Roman"/>
          <w:b/>
          <w:sz w:val="24"/>
          <w:szCs w:val="24"/>
        </w:rPr>
      </w:pPr>
    </w:p>
    <w:p w:rsidR="006D4453" w:rsidRPr="006D4453" w:rsidRDefault="006D4453" w:rsidP="006D4453">
      <w:pPr>
        <w:spacing w:after="0" w:line="240" w:lineRule="auto"/>
        <w:jc w:val="both"/>
        <w:rPr>
          <w:rFonts w:ascii="Times New Roman" w:hAnsi="Times New Roman"/>
          <w:b/>
          <w:sz w:val="24"/>
          <w:szCs w:val="24"/>
          <w:u w:val="single"/>
        </w:rPr>
      </w:pPr>
      <w:r w:rsidRPr="00A66F36">
        <w:rPr>
          <w:rFonts w:ascii="Times New Roman" w:hAnsi="Times New Roman"/>
          <w:b/>
          <w:sz w:val="24"/>
          <w:szCs w:val="24"/>
          <w:u w:val="single"/>
        </w:rPr>
        <w:t>ОТНОСНО</w:t>
      </w:r>
      <w:r w:rsidRPr="006D4453">
        <w:rPr>
          <w:rFonts w:ascii="Times New Roman" w:hAnsi="Times New Roman"/>
          <w:b/>
          <w:sz w:val="24"/>
          <w:szCs w:val="24"/>
          <w:u w:val="single"/>
        </w:rPr>
        <w:t>: Допускане изработването на ПУП – ПЗ и Парцеларен план з-а изграждане на ветроенергиен парк в землищата на с.Пчелино и с.Попгригорпово, община Добричка</w:t>
      </w:r>
    </w:p>
    <w:p w:rsidR="006D4453" w:rsidRPr="006D4453" w:rsidRDefault="006D4453" w:rsidP="006D4453">
      <w:pPr>
        <w:spacing w:after="0" w:line="240" w:lineRule="auto"/>
        <w:jc w:val="both"/>
        <w:rPr>
          <w:rFonts w:ascii="Times New Roman" w:hAnsi="Times New Roman"/>
          <w:sz w:val="24"/>
          <w:szCs w:val="24"/>
        </w:rPr>
      </w:pPr>
      <w:r w:rsidRPr="006D4453">
        <w:rPr>
          <w:rFonts w:ascii="Times New Roman" w:hAnsi="Times New Roman"/>
          <w:b/>
          <w:sz w:val="24"/>
          <w:szCs w:val="24"/>
        </w:rPr>
        <w:t>Внася:</w:t>
      </w:r>
      <w:r w:rsidRPr="006D4453">
        <w:rPr>
          <w:rFonts w:ascii="Times New Roman" w:hAnsi="Times New Roman"/>
          <w:sz w:val="24"/>
          <w:szCs w:val="24"/>
        </w:rPr>
        <w:t xml:space="preserve"> Соня Георгиева</w:t>
      </w:r>
    </w:p>
    <w:p w:rsidR="006D4453" w:rsidRPr="006D4453" w:rsidRDefault="006D4453" w:rsidP="006D4453">
      <w:pPr>
        <w:spacing w:after="0" w:line="240" w:lineRule="auto"/>
        <w:jc w:val="both"/>
        <w:rPr>
          <w:rFonts w:ascii="Times New Roman" w:hAnsi="Times New Roman"/>
          <w:sz w:val="24"/>
          <w:szCs w:val="24"/>
        </w:rPr>
      </w:pPr>
      <w:r w:rsidRPr="006D4453">
        <w:rPr>
          <w:rFonts w:ascii="Times New Roman" w:hAnsi="Times New Roman"/>
          <w:sz w:val="24"/>
          <w:szCs w:val="24"/>
        </w:rPr>
        <w:t>Кмет на Община Добричка</w:t>
      </w:r>
    </w:p>
    <w:p w:rsidR="006D4453" w:rsidRDefault="006D4453" w:rsidP="006D4453">
      <w:pPr>
        <w:tabs>
          <w:tab w:val="left" w:pos="1601"/>
        </w:tabs>
        <w:spacing w:after="0"/>
        <w:jc w:val="both"/>
        <w:rPr>
          <w:rFonts w:ascii="Times New Roman" w:eastAsia="Courier New" w:hAnsi="Times New Roman"/>
          <w:sz w:val="24"/>
          <w:szCs w:val="24"/>
        </w:rPr>
      </w:pPr>
    </w:p>
    <w:p w:rsidR="006D4453" w:rsidRPr="006D4453" w:rsidRDefault="006D4453" w:rsidP="006D4453">
      <w:pPr>
        <w:spacing w:after="0" w:line="240" w:lineRule="auto"/>
        <w:jc w:val="center"/>
        <w:rPr>
          <w:rFonts w:ascii="Times New Roman" w:eastAsia="Arial" w:hAnsi="Times New Roman" w:cs="Arial"/>
          <w:b/>
          <w:sz w:val="24"/>
          <w:szCs w:val="24"/>
        </w:rPr>
      </w:pPr>
      <w:r>
        <w:rPr>
          <w:rFonts w:ascii="Times New Roman" w:eastAsia="Courier New" w:hAnsi="Times New Roman"/>
          <w:sz w:val="24"/>
          <w:szCs w:val="24"/>
        </w:rPr>
        <w:tab/>
      </w:r>
      <w:r w:rsidRPr="006D4453">
        <w:rPr>
          <w:rFonts w:ascii="Times New Roman" w:eastAsia="Arial" w:hAnsi="Times New Roman" w:cs="Arial"/>
          <w:b/>
          <w:sz w:val="24"/>
          <w:szCs w:val="24"/>
        </w:rPr>
        <w:t>РЕШЕНИЕ 355:</w:t>
      </w:r>
    </w:p>
    <w:p w:rsidR="006D4453" w:rsidRPr="006D4453" w:rsidRDefault="006D4453" w:rsidP="006D4453">
      <w:pPr>
        <w:spacing w:after="0" w:line="240" w:lineRule="auto"/>
        <w:jc w:val="center"/>
        <w:rPr>
          <w:rFonts w:ascii="Times New Roman" w:eastAsia="Arial" w:hAnsi="Times New Roman" w:cs="Arial"/>
          <w:b/>
          <w:sz w:val="24"/>
          <w:szCs w:val="24"/>
        </w:rPr>
      </w:pPr>
    </w:p>
    <w:p w:rsidR="006D4453" w:rsidRPr="006D4453" w:rsidRDefault="006D4453" w:rsidP="006D4453">
      <w:pPr>
        <w:suppressAutoHyphens/>
        <w:spacing w:after="0" w:line="240" w:lineRule="auto"/>
        <w:ind w:firstLine="708"/>
        <w:jc w:val="both"/>
        <w:rPr>
          <w:rFonts w:ascii="Times New Roman" w:eastAsia="Calibri" w:hAnsi="Times New Roman"/>
          <w:sz w:val="24"/>
          <w:szCs w:val="24"/>
          <w:lang w:eastAsia="en-US"/>
        </w:rPr>
      </w:pPr>
      <w:r w:rsidRPr="006D4453">
        <w:rPr>
          <w:rFonts w:ascii="Times New Roman" w:eastAsia="Calibri" w:hAnsi="Times New Roman" w:cs="Calibri"/>
          <w:sz w:val="24"/>
          <w:szCs w:val="24"/>
          <w:lang w:eastAsia="en-US"/>
        </w:rPr>
        <w:t xml:space="preserve">На основание чл.21 ал.1, т.11 от ЗМСМА и чл.124б, ал.5 от ЗУТ във връзка с чл.124а, ал.1 и ал.5 от ЗУТ, Добрички общински съвет отказва да даде съгласие за изработване на проект за Подробен устройствен план - </w:t>
      </w:r>
      <w:r w:rsidRPr="006D4453">
        <w:rPr>
          <w:rFonts w:ascii="Times New Roman" w:eastAsia="Calibri" w:hAnsi="Times New Roman"/>
          <w:sz w:val="24"/>
          <w:szCs w:val="24"/>
          <w:lang w:eastAsia="en-US"/>
        </w:rPr>
        <w:t xml:space="preserve">План за застрояване (ПЗ) и Парцеларен план (ПП) за изграждане на ветроенергиен парк </w:t>
      </w:r>
      <w:r w:rsidRPr="006D4453">
        <w:rPr>
          <w:rFonts w:ascii="Times New Roman" w:eastAsia="Calibri" w:hAnsi="Times New Roman" w:cs="Arial"/>
          <w:sz w:val="24"/>
          <w:szCs w:val="28"/>
          <w:lang w:eastAsia="en-US"/>
        </w:rPr>
        <w:t>- „Добричка-1“</w:t>
      </w:r>
      <w:r w:rsidRPr="006D4453">
        <w:rPr>
          <w:rFonts w:ascii="Times New Roman" w:eastAsia="Calibri" w:hAnsi="Times New Roman"/>
          <w:sz w:val="24"/>
          <w:szCs w:val="24"/>
          <w:lang w:eastAsia="en-US"/>
        </w:rPr>
        <w:t xml:space="preserve"> в землищата на селата: с. Пчелино и с. Попгригорово на територията на Община Добричка, засягащ следните поземлени имоти:</w:t>
      </w:r>
    </w:p>
    <w:tbl>
      <w:tblPr>
        <w:tblStyle w:val="133"/>
        <w:tblW w:w="9571" w:type="dxa"/>
        <w:tblLayout w:type="fixed"/>
        <w:tblLook w:val="04A0" w:firstRow="1" w:lastRow="0" w:firstColumn="1" w:lastColumn="0" w:noHBand="0" w:noVBand="1"/>
      </w:tblPr>
      <w:tblGrid>
        <w:gridCol w:w="1316"/>
        <w:gridCol w:w="1894"/>
        <w:gridCol w:w="3419"/>
        <w:gridCol w:w="1078"/>
        <w:gridCol w:w="1864"/>
      </w:tblGrid>
      <w:tr w:rsidR="006D4453" w:rsidRPr="006D4453" w:rsidTr="00C764D9">
        <w:tc>
          <w:tcPr>
            <w:tcW w:w="1316" w:type="dxa"/>
          </w:tcPr>
          <w:p w:rsidR="006D4453" w:rsidRPr="006D4453" w:rsidRDefault="006D4453" w:rsidP="006D4453">
            <w:pPr>
              <w:jc w:val="center"/>
              <w:rPr>
                <w:rFonts w:ascii="Times New Roman" w:eastAsia="Calibri" w:hAnsi="Times New Roman"/>
                <w:sz w:val="24"/>
                <w:szCs w:val="24"/>
                <w:lang w:eastAsia="en-US"/>
              </w:rPr>
            </w:pPr>
            <w:r w:rsidRPr="006D4453">
              <w:rPr>
                <w:rFonts w:ascii="Times New Roman" w:eastAsia="Calibri" w:hAnsi="Times New Roman"/>
                <w:sz w:val="24"/>
                <w:szCs w:val="24"/>
                <w:lang w:eastAsia="en-US"/>
              </w:rPr>
              <w:t>Имот №</w:t>
            </w:r>
          </w:p>
        </w:tc>
        <w:tc>
          <w:tcPr>
            <w:tcW w:w="1894" w:type="dxa"/>
          </w:tcPr>
          <w:p w:rsidR="006D4453" w:rsidRPr="006D4453" w:rsidRDefault="006D4453" w:rsidP="006D4453">
            <w:pPr>
              <w:jc w:val="center"/>
              <w:rPr>
                <w:rFonts w:ascii="Times New Roman" w:eastAsia="Calibri" w:hAnsi="Times New Roman"/>
                <w:sz w:val="24"/>
                <w:szCs w:val="24"/>
                <w:lang w:eastAsia="en-US"/>
              </w:rPr>
            </w:pPr>
            <w:r w:rsidRPr="006D4453">
              <w:rPr>
                <w:rFonts w:ascii="Times New Roman" w:eastAsia="Calibri" w:hAnsi="Times New Roman"/>
                <w:sz w:val="24"/>
                <w:szCs w:val="24"/>
                <w:lang w:eastAsia="en-US"/>
              </w:rPr>
              <w:t>Предназначение</w:t>
            </w:r>
          </w:p>
        </w:tc>
        <w:tc>
          <w:tcPr>
            <w:tcW w:w="3419" w:type="dxa"/>
          </w:tcPr>
          <w:p w:rsidR="006D4453" w:rsidRPr="006D4453" w:rsidRDefault="006D4453" w:rsidP="006D4453">
            <w:pPr>
              <w:jc w:val="center"/>
              <w:rPr>
                <w:rFonts w:ascii="Times New Roman" w:eastAsia="Calibri" w:hAnsi="Times New Roman"/>
                <w:sz w:val="24"/>
                <w:szCs w:val="24"/>
                <w:lang w:eastAsia="en-US"/>
              </w:rPr>
            </w:pPr>
            <w:r w:rsidRPr="006D4453">
              <w:rPr>
                <w:rFonts w:ascii="Times New Roman" w:eastAsia="Calibri" w:hAnsi="Times New Roman"/>
                <w:sz w:val="24"/>
                <w:szCs w:val="24"/>
                <w:lang w:eastAsia="en-US"/>
              </w:rPr>
              <w:t>Начин на трайно ползване</w:t>
            </w:r>
          </w:p>
        </w:tc>
        <w:tc>
          <w:tcPr>
            <w:tcW w:w="1078" w:type="dxa"/>
          </w:tcPr>
          <w:p w:rsidR="006D4453" w:rsidRPr="006D4453" w:rsidRDefault="006D4453" w:rsidP="006D4453">
            <w:pPr>
              <w:jc w:val="center"/>
              <w:rPr>
                <w:rFonts w:ascii="Times New Roman" w:eastAsia="Calibri" w:hAnsi="Times New Roman"/>
                <w:sz w:val="24"/>
                <w:szCs w:val="24"/>
                <w:lang w:eastAsia="en-US"/>
              </w:rPr>
            </w:pPr>
            <w:r w:rsidRPr="006D4453">
              <w:rPr>
                <w:rFonts w:ascii="Times New Roman" w:eastAsia="Calibri" w:hAnsi="Times New Roman"/>
                <w:sz w:val="24"/>
                <w:szCs w:val="24"/>
                <w:lang w:eastAsia="en-US"/>
              </w:rPr>
              <w:t>Площ</w:t>
            </w:r>
          </w:p>
          <w:p w:rsidR="006D4453" w:rsidRPr="006D4453" w:rsidRDefault="006D4453" w:rsidP="006D4453">
            <w:pPr>
              <w:jc w:val="center"/>
              <w:rPr>
                <w:rFonts w:ascii="Times New Roman" w:eastAsia="Calibri" w:hAnsi="Times New Roman"/>
                <w:sz w:val="24"/>
                <w:szCs w:val="24"/>
                <w:lang w:eastAsia="en-US"/>
              </w:rPr>
            </w:pPr>
            <w:r w:rsidRPr="006D4453">
              <w:rPr>
                <w:rFonts w:ascii="Times New Roman" w:eastAsia="Calibri" w:hAnsi="Times New Roman"/>
                <w:sz w:val="24"/>
                <w:szCs w:val="24"/>
                <w:lang w:eastAsia="en-US"/>
              </w:rPr>
              <w:t>в дка</w:t>
            </w:r>
          </w:p>
        </w:tc>
        <w:tc>
          <w:tcPr>
            <w:tcW w:w="1864" w:type="dxa"/>
          </w:tcPr>
          <w:p w:rsidR="006D4453" w:rsidRPr="006D4453" w:rsidRDefault="006D4453" w:rsidP="006D4453">
            <w:pPr>
              <w:jc w:val="center"/>
              <w:rPr>
                <w:rFonts w:ascii="Times New Roman" w:eastAsia="Calibri" w:hAnsi="Times New Roman"/>
                <w:sz w:val="24"/>
                <w:szCs w:val="24"/>
                <w:lang w:eastAsia="en-US"/>
              </w:rPr>
            </w:pPr>
            <w:r w:rsidRPr="006D4453">
              <w:rPr>
                <w:rFonts w:ascii="Times New Roman" w:eastAsia="Calibri" w:hAnsi="Times New Roman"/>
                <w:sz w:val="24"/>
                <w:szCs w:val="24"/>
                <w:lang w:eastAsia="en-US"/>
              </w:rPr>
              <w:t>Вид собственост</w:t>
            </w:r>
          </w:p>
        </w:tc>
      </w:tr>
      <w:tr w:rsidR="006D4453" w:rsidRPr="006D4453" w:rsidTr="00C764D9">
        <w:tc>
          <w:tcPr>
            <w:tcW w:w="9571" w:type="dxa"/>
            <w:gridSpan w:val="5"/>
          </w:tcPr>
          <w:p w:rsidR="006D4453" w:rsidRPr="006D4453" w:rsidRDefault="006D4453" w:rsidP="006D4453">
            <w:pPr>
              <w:rPr>
                <w:rFonts w:ascii="Times New Roman" w:eastAsia="Calibri" w:hAnsi="Times New Roman"/>
                <w:lang w:eastAsia="en-US"/>
              </w:rPr>
            </w:pPr>
            <w:r w:rsidRPr="006D4453">
              <w:rPr>
                <w:rFonts w:ascii="Times New Roman" w:eastAsia="Calibri" w:hAnsi="Times New Roman"/>
                <w:sz w:val="24"/>
                <w:szCs w:val="24"/>
                <w:lang w:eastAsia="en-US"/>
              </w:rPr>
              <w:t>с. Пчелино</w:t>
            </w:r>
          </w:p>
        </w:tc>
      </w:tr>
      <w:tr w:rsidR="006D4453" w:rsidRPr="006D4453" w:rsidTr="00C764D9">
        <w:tc>
          <w:tcPr>
            <w:tcW w:w="1316" w:type="dxa"/>
          </w:tcPr>
          <w:p w:rsidR="006D4453" w:rsidRPr="006D4453" w:rsidRDefault="006D4453" w:rsidP="006D4453">
            <w:pPr>
              <w:rPr>
                <w:rFonts w:ascii="Times New Roman" w:eastAsia="Calibri" w:hAnsi="Times New Roman"/>
                <w:lang w:eastAsia="en-US"/>
              </w:rPr>
            </w:pPr>
            <w:r w:rsidRPr="006D4453">
              <w:rPr>
                <w:rFonts w:ascii="Times New Roman" w:eastAsia="Calibri" w:hAnsi="Times New Roman"/>
                <w:lang w:eastAsia="en-US"/>
              </w:rPr>
              <w:t>58880.22.40</w:t>
            </w:r>
          </w:p>
        </w:tc>
        <w:tc>
          <w:tcPr>
            <w:tcW w:w="1894" w:type="dxa"/>
          </w:tcPr>
          <w:p w:rsidR="006D4453" w:rsidRPr="006D4453" w:rsidRDefault="006D4453" w:rsidP="006D4453">
            <w:pPr>
              <w:rPr>
                <w:rFonts w:ascii="Times New Roman" w:eastAsia="Calibri" w:hAnsi="Times New Roman"/>
                <w:lang w:eastAsia="en-US"/>
              </w:rPr>
            </w:pPr>
            <w:r w:rsidRPr="006D4453">
              <w:rPr>
                <w:rFonts w:ascii="Times New Roman" w:eastAsia="Calibri" w:hAnsi="Times New Roman"/>
                <w:lang w:eastAsia="en-US"/>
              </w:rPr>
              <w:t>Горски фонд</w:t>
            </w:r>
          </w:p>
        </w:tc>
        <w:tc>
          <w:tcPr>
            <w:tcW w:w="3419" w:type="dxa"/>
          </w:tcPr>
          <w:p w:rsidR="006D4453" w:rsidRPr="006D4453" w:rsidRDefault="006D4453" w:rsidP="006D4453">
            <w:pPr>
              <w:rPr>
                <w:rFonts w:ascii="Times New Roman" w:eastAsia="Calibri" w:hAnsi="Times New Roman"/>
                <w:lang w:eastAsia="en-US"/>
              </w:rPr>
            </w:pPr>
            <w:r w:rsidRPr="006D4453">
              <w:rPr>
                <w:rFonts w:ascii="Times New Roman" w:eastAsia="Calibri" w:hAnsi="Times New Roman" w:cs="Calibri"/>
                <w:lang w:eastAsia="en-US"/>
              </w:rPr>
              <w:t xml:space="preserve">друг вид дървопроизводителна </w:t>
            </w:r>
            <w:r w:rsidRPr="006D4453">
              <w:rPr>
                <w:rFonts w:ascii="Times New Roman" w:eastAsia="Calibri" w:hAnsi="Times New Roman" w:cs="Calibri"/>
                <w:lang w:eastAsia="en-US"/>
              </w:rPr>
              <w:lastRenderedPageBreak/>
              <w:t>гора</w:t>
            </w:r>
          </w:p>
        </w:tc>
        <w:tc>
          <w:tcPr>
            <w:tcW w:w="1078" w:type="dxa"/>
          </w:tcPr>
          <w:p w:rsidR="006D4453" w:rsidRPr="006D4453" w:rsidRDefault="006D4453" w:rsidP="006D4453">
            <w:pPr>
              <w:jc w:val="right"/>
              <w:rPr>
                <w:rFonts w:ascii="Times New Roman" w:eastAsia="Calibri" w:hAnsi="Times New Roman"/>
                <w:lang w:eastAsia="en-US"/>
              </w:rPr>
            </w:pPr>
            <w:r w:rsidRPr="006D4453">
              <w:rPr>
                <w:rFonts w:ascii="Times New Roman" w:eastAsia="Calibri" w:hAnsi="Times New Roman"/>
                <w:lang w:eastAsia="en-US"/>
              </w:rPr>
              <w:lastRenderedPageBreak/>
              <w:t>593,286</w:t>
            </w:r>
          </w:p>
        </w:tc>
        <w:tc>
          <w:tcPr>
            <w:tcW w:w="1864" w:type="dxa"/>
          </w:tcPr>
          <w:p w:rsidR="006D4453" w:rsidRPr="006D4453" w:rsidRDefault="006D4453" w:rsidP="006D4453">
            <w:pPr>
              <w:rPr>
                <w:rFonts w:ascii="Times New Roman" w:eastAsia="Calibri" w:hAnsi="Times New Roman"/>
                <w:lang w:eastAsia="en-US"/>
              </w:rPr>
            </w:pPr>
            <w:r w:rsidRPr="006D4453">
              <w:rPr>
                <w:rFonts w:ascii="Times New Roman" w:eastAsia="Calibri" w:hAnsi="Times New Roman"/>
                <w:lang w:eastAsia="en-US"/>
              </w:rPr>
              <w:t>Държавна частна</w:t>
            </w:r>
          </w:p>
        </w:tc>
      </w:tr>
      <w:tr w:rsidR="006D4453" w:rsidRPr="006D4453" w:rsidTr="00C764D9">
        <w:tc>
          <w:tcPr>
            <w:tcW w:w="1316" w:type="dxa"/>
          </w:tcPr>
          <w:p w:rsidR="006D4453" w:rsidRPr="006D4453" w:rsidRDefault="006D4453" w:rsidP="006D4453">
            <w:pPr>
              <w:rPr>
                <w:rFonts w:ascii="Times New Roman" w:eastAsia="Calibri" w:hAnsi="Times New Roman"/>
                <w:lang w:eastAsia="en-US"/>
              </w:rPr>
            </w:pPr>
            <w:r w:rsidRPr="006D4453">
              <w:rPr>
                <w:rFonts w:ascii="Times New Roman" w:eastAsia="Calibri" w:hAnsi="Times New Roman"/>
                <w:lang w:eastAsia="en-US"/>
              </w:rPr>
              <w:lastRenderedPageBreak/>
              <w:t>58880.11.69</w:t>
            </w:r>
          </w:p>
        </w:tc>
        <w:tc>
          <w:tcPr>
            <w:tcW w:w="1894" w:type="dxa"/>
          </w:tcPr>
          <w:p w:rsidR="006D4453" w:rsidRPr="006D4453" w:rsidRDefault="006D4453" w:rsidP="006D4453">
            <w:pPr>
              <w:rPr>
                <w:rFonts w:ascii="Times New Roman" w:eastAsia="Calibri" w:hAnsi="Times New Roman"/>
                <w:lang w:eastAsia="en-US"/>
              </w:rPr>
            </w:pPr>
            <w:r w:rsidRPr="006D4453">
              <w:rPr>
                <w:rFonts w:ascii="Times New Roman" w:eastAsia="Calibri" w:hAnsi="Times New Roman"/>
                <w:lang w:eastAsia="en-US"/>
              </w:rPr>
              <w:t>Горски фонд</w:t>
            </w:r>
          </w:p>
        </w:tc>
        <w:tc>
          <w:tcPr>
            <w:tcW w:w="3419" w:type="dxa"/>
          </w:tcPr>
          <w:p w:rsidR="006D4453" w:rsidRPr="006D4453" w:rsidRDefault="006D4453" w:rsidP="006D4453">
            <w:pPr>
              <w:rPr>
                <w:rFonts w:ascii="Times New Roman" w:eastAsia="Calibri" w:hAnsi="Times New Roman"/>
                <w:lang w:eastAsia="en-US"/>
              </w:rPr>
            </w:pPr>
            <w:r w:rsidRPr="006D4453">
              <w:rPr>
                <w:rFonts w:ascii="Times New Roman" w:eastAsia="Calibri" w:hAnsi="Times New Roman" w:cs="Calibri"/>
                <w:lang w:eastAsia="en-US"/>
              </w:rPr>
              <w:t>друг вид дървопроизводителна гора</w:t>
            </w:r>
          </w:p>
        </w:tc>
        <w:tc>
          <w:tcPr>
            <w:tcW w:w="1078" w:type="dxa"/>
          </w:tcPr>
          <w:p w:rsidR="006D4453" w:rsidRPr="006D4453" w:rsidRDefault="006D4453" w:rsidP="006D4453">
            <w:pPr>
              <w:jc w:val="right"/>
              <w:rPr>
                <w:rFonts w:ascii="Times New Roman" w:eastAsia="Calibri" w:hAnsi="Times New Roman"/>
                <w:lang w:eastAsia="en-US"/>
              </w:rPr>
            </w:pPr>
            <w:r w:rsidRPr="006D4453">
              <w:rPr>
                <w:rFonts w:ascii="Times New Roman" w:eastAsia="Calibri" w:hAnsi="Times New Roman"/>
                <w:lang w:eastAsia="en-US"/>
              </w:rPr>
              <w:t>46,471</w:t>
            </w:r>
          </w:p>
        </w:tc>
        <w:tc>
          <w:tcPr>
            <w:tcW w:w="1864" w:type="dxa"/>
          </w:tcPr>
          <w:p w:rsidR="006D4453" w:rsidRPr="006D4453" w:rsidRDefault="006D4453" w:rsidP="006D4453">
            <w:pPr>
              <w:rPr>
                <w:rFonts w:ascii="Times New Roman" w:eastAsia="Calibri" w:hAnsi="Times New Roman"/>
                <w:lang w:eastAsia="en-US"/>
              </w:rPr>
            </w:pPr>
            <w:r w:rsidRPr="006D4453">
              <w:rPr>
                <w:rFonts w:ascii="Times New Roman" w:eastAsia="Calibri" w:hAnsi="Times New Roman"/>
                <w:lang w:eastAsia="en-US"/>
              </w:rPr>
              <w:t>Държавна частна</w:t>
            </w:r>
          </w:p>
        </w:tc>
      </w:tr>
      <w:tr w:rsidR="006D4453" w:rsidRPr="006D4453" w:rsidTr="00C764D9">
        <w:tc>
          <w:tcPr>
            <w:tcW w:w="1316" w:type="dxa"/>
          </w:tcPr>
          <w:p w:rsidR="006D4453" w:rsidRPr="006D4453" w:rsidRDefault="006D4453" w:rsidP="006D4453">
            <w:pPr>
              <w:rPr>
                <w:rFonts w:ascii="Times New Roman" w:eastAsia="Calibri" w:hAnsi="Times New Roman"/>
                <w:lang w:eastAsia="en-US"/>
              </w:rPr>
            </w:pPr>
            <w:r w:rsidRPr="006D4453">
              <w:rPr>
                <w:rFonts w:ascii="Times New Roman" w:eastAsia="Calibri" w:hAnsi="Times New Roman"/>
                <w:lang w:eastAsia="en-US"/>
              </w:rPr>
              <w:t>58880.11.73</w:t>
            </w:r>
          </w:p>
        </w:tc>
        <w:tc>
          <w:tcPr>
            <w:tcW w:w="1894" w:type="dxa"/>
          </w:tcPr>
          <w:p w:rsidR="006D4453" w:rsidRPr="006D4453" w:rsidRDefault="006D4453" w:rsidP="006D4453">
            <w:pPr>
              <w:rPr>
                <w:rFonts w:ascii="Times New Roman" w:eastAsia="Calibri" w:hAnsi="Times New Roman"/>
                <w:lang w:eastAsia="en-US"/>
              </w:rPr>
            </w:pPr>
            <w:r w:rsidRPr="006D4453">
              <w:rPr>
                <w:rFonts w:ascii="Times New Roman" w:eastAsia="Calibri" w:hAnsi="Times New Roman"/>
                <w:lang w:eastAsia="en-US"/>
              </w:rPr>
              <w:t>Горски фонд</w:t>
            </w:r>
          </w:p>
        </w:tc>
        <w:tc>
          <w:tcPr>
            <w:tcW w:w="3419" w:type="dxa"/>
          </w:tcPr>
          <w:p w:rsidR="006D4453" w:rsidRPr="006D4453" w:rsidRDefault="006D4453" w:rsidP="006D4453">
            <w:pPr>
              <w:rPr>
                <w:rFonts w:ascii="Times New Roman" w:eastAsia="Calibri" w:hAnsi="Times New Roman"/>
                <w:lang w:eastAsia="en-US"/>
              </w:rPr>
            </w:pPr>
            <w:r w:rsidRPr="006D4453">
              <w:rPr>
                <w:rFonts w:ascii="Times New Roman" w:eastAsia="Calibri" w:hAnsi="Times New Roman" w:cs="Calibri"/>
                <w:lang w:eastAsia="en-US"/>
              </w:rPr>
              <w:t>друг вид дървопроизводителна гора</w:t>
            </w:r>
          </w:p>
        </w:tc>
        <w:tc>
          <w:tcPr>
            <w:tcW w:w="1078" w:type="dxa"/>
          </w:tcPr>
          <w:p w:rsidR="006D4453" w:rsidRPr="006D4453" w:rsidRDefault="006D4453" w:rsidP="006D4453">
            <w:pPr>
              <w:jc w:val="right"/>
              <w:rPr>
                <w:rFonts w:ascii="Times New Roman" w:eastAsia="Calibri" w:hAnsi="Times New Roman"/>
                <w:lang w:eastAsia="en-US"/>
              </w:rPr>
            </w:pPr>
            <w:r w:rsidRPr="006D4453">
              <w:rPr>
                <w:rFonts w:ascii="Times New Roman" w:eastAsia="Calibri" w:hAnsi="Times New Roman"/>
                <w:lang w:eastAsia="en-US"/>
              </w:rPr>
              <w:t>91,414</w:t>
            </w:r>
          </w:p>
        </w:tc>
        <w:tc>
          <w:tcPr>
            <w:tcW w:w="1864" w:type="dxa"/>
          </w:tcPr>
          <w:p w:rsidR="006D4453" w:rsidRPr="006D4453" w:rsidRDefault="006D4453" w:rsidP="006D4453">
            <w:pPr>
              <w:rPr>
                <w:rFonts w:ascii="Times New Roman" w:eastAsia="Calibri" w:hAnsi="Times New Roman"/>
                <w:lang w:eastAsia="en-US"/>
              </w:rPr>
            </w:pPr>
            <w:r w:rsidRPr="006D4453">
              <w:rPr>
                <w:rFonts w:ascii="Times New Roman" w:eastAsia="Calibri" w:hAnsi="Times New Roman"/>
                <w:lang w:eastAsia="en-US"/>
              </w:rPr>
              <w:t>Държавна частна</w:t>
            </w:r>
          </w:p>
        </w:tc>
      </w:tr>
      <w:tr w:rsidR="006D4453" w:rsidRPr="006D4453" w:rsidTr="00C764D9">
        <w:tc>
          <w:tcPr>
            <w:tcW w:w="1316" w:type="dxa"/>
          </w:tcPr>
          <w:p w:rsidR="006D4453" w:rsidRPr="006D4453" w:rsidRDefault="006D4453" w:rsidP="006D4453">
            <w:pPr>
              <w:rPr>
                <w:rFonts w:ascii="Times New Roman" w:eastAsia="Calibri" w:hAnsi="Times New Roman"/>
                <w:lang w:eastAsia="en-US"/>
              </w:rPr>
            </w:pPr>
            <w:r w:rsidRPr="006D4453">
              <w:rPr>
                <w:rFonts w:ascii="Times New Roman" w:eastAsia="Calibri" w:hAnsi="Times New Roman"/>
                <w:lang w:eastAsia="en-US"/>
              </w:rPr>
              <w:t>58880.11.74</w:t>
            </w:r>
          </w:p>
        </w:tc>
        <w:tc>
          <w:tcPr>
            <w:tcW w:w="1894" w:type="dxa"/>
          </w:tcPr>
          <w:p w:rsidR="006D4453" w:rsidRPr="006D4453" w:rsidRDefault="006D4453" w:rsidP="006D4453">
            <w:pPr>
              <w:rPr>
                <w:rFonts w:ascii="Times New Roman" w:eastAsia="Calibri" w:hAnsi="Times New Roman"/>
                <w:lang w:eastAsia="en-US"/>
              </w:rPr>
            </w:pPr>
            <w:r w:rsidRPr="006D4453">
              <w:rPr>
                <w:rFonts w:ascii="Times New Roman" w:eastAsia="Calibri" w:hAnsi="Times New Roman"/>
                <w:lang w:eastAsia="en-US"/>
              </w:rPr>
              <w:t>Горски фонд</w:t>
            </w:r>
          </w:p>
        </w:tc>
        <w:tc>
          <w:tcPr>
            <w:tcW w:w="3419" w:type="dxa"/>
          </w:tcPr>
          <w:p w:rsidR="006D4453" w:rsidRPr="006D4453" w:rsidRDefault="006D4453" w:rsidP="006D4453">
            <w:pPr>
              <w:rPr>
                <w:rFonts w:ascii="Times New Roman" w:eastAsia="Calibri" w:hAnsi="Times New Roman"/>
                <w:lang w:eastAsia="en-US"/>
              </w:rPr>
            </w:pPr>
            <w:r w:rsidRPr="006D4453">
              <w:rPr>
                <w:rFonts w:ascii="Times New Roman" w:eastAsia="Calibri" w:hAnsi="Times New Roman" w:cs="Calibri"/>
                <w:lang w:eastAsia="en-US"/>
              </w:rPr>
              <w:t>друг вид дървопроизводителна гора</w:t>
            </w:r>
          </w:p>
        </w:tc>
        <w:tc>
          <w:tcPr>
            <w:tcW w:w="1078" w:type="dxa"/>
          </w:tcPr>
          <w:p w:rsidR="006D4453" w:rsidRPr="006D4453" w:rsidRDefault="006D4453" w:rsidP="006D4453">
            <w:pPr>
              <w:jc w:val="right"/>
              <w:rPr>
                <w:rFonts w:ascii="Times New Roman" w:eastAsia="Calibri" w:hAnsi="Times New Roman"/>
                <w:lang w:eastAsia="en-US"/>
              </w:rPr>
            </w:pPr>
            <w:r w:rsidRPr="006D4453">
              <w:rPr>
                <w:rFonts w:ascii="Times New Roman" w:eastAsia="Calibri" w:hAnsi="Times New Roman"/>
                <w:lang w:eastAsia="en-US"/>
              </w:rPr>
              <w:t>8,001</w:t>
            </w:r>
          </w:p>
        </w:tc>
        <w:tc>
          <w:tcPr>
            <w:tcW w:w="1864" w:type="dxa"/>
          </w:tcPr>
          <w:p w:rsidR="006D4453" w:rsidRPr="006D4453" w:rsidRDefault="006D4453" w:rsidP="006D4453">
            <w:pPr>
              <w:rPr>
                <w:rFonts w:ascii="Times New Roman" w:eastAsia="Calibri" w:hAnsi="Times New Roman"/>
                <w:lang w:eastAsia="en-US"/>
              </w:rPr>
            </w:pPr>
            <w:r w:rsidRPr="006D4453">
              <w:rPr>
                <w:rFonts w:ascii="Times New Roman" w:eastAsia="Calibri" w:hAnsi="Times New Roman"/>
                <w:lang w:eastAsia="en-US"/>
              </w:rPr>
              <w:t>Държавна частна</w:t>
            </w:r>
          </w:p>
        </w:tc>
      </w:tr>
      <w:tr w:rsidR="006D4453" w:rsidRPr="006D4453" w:rsidTr="00C764D9">
        <w:tc>
          <w:tcPr>
            <w:tcW w:w="1316" w:type="dxa"/>
          </w:tcPr>
          <w:p w:rsidR="006D4453" w:rsidRPr="006D4453" w:rsidRDefault="006D4453" w:rsidP="006D4453">
            <w:pPr>
              <w:rPr>
                <w:rFonts w:ascii="Times New Roman" w:eastAsia="Calibri" w:hAnsi="Times New Roman"/>
                <w:lang w:eastAsia="en-US"/>
              </w:rPr>
            </w:pPr>
            <w:r w:rsidRPr="006D4453">
              <w:rPr>
                <w:rFonts w:ascii="Times New Roman" w:eastAsia="Calibri" w:hAnsi="Times New Roman"/>
                <w:lang w:eastAsia="en-US"/>
              </w:rPr>
              <w:t>58880.11.70</w:t>
            </w:r>
          </w:p>
        </w:tc>
        <w:tc>
          <w:tcPr>
            <w:tcW w:w="1894" w:type="dxa"/>
          </w:tcPr>
          <w:p w:rsidR="006D4453" w:rsidRPr="006D4453" w:rsidRDefault="006D4453" w:rsidP="006D4453">
            <w:pPr>
              <w:rPr>
                <w:rFonts w:ascii="Times New Roman" w:eastAsia="Calibri" w:hAnsi="Times New Roman"/>
                <w:lang w:eastAsia="en-US"/>
              </w:rPr>
            </w:pPr>
            <w:r w:rsidRPr="006D4453">
              <w:rPr>
                <w:rFonts w:ascii="Times New Roman" w:eastAsia="Calibri" w:hAnsi="Times New Roman"/>
                <w:lang w:eastAsia="en-US"/>
              </w:rPr>
              <w:t>Горски фонд</w:t>
            </w:r>
          </w:p>
        </w:tc>
        <w:tc>
          <w:tcPr>
            <w:tcW w:w="3419" w:type="dxa"/>
          </w:tcPr>
          <w:p w:rsidR="006D4453" w:rsidRPr="006D4453" w:rsidRDefault="006D4453" w:rsidP="006D4453">
            <w:pPr>
              <w:rPr>
                <w:rFonts w:ascii="Times New Roman" w:eastAsia="Calibri" w:hAnsi="Times New Roman"/>
                <w:lang w:eastAsia="en-US"/>
              </w:rPr>
            </w:pPr>
            <w:r w:rsidRPr="006D4453">
              <w:rPr>
                <w:rFonts w:ascii="Times New Roman" w:eastAsia="Calibri" w:hAnsi="Times New Roman" w:cs="Calibri"/>
                <w:lang w:eastAsia="en-US"/>
              </w:rPr>
              <w:t>друг вид дървопроизводителна гора</w:t>
            </w:r>
          </w:p>
        </w:tc>
        <w:tc>
          <w:tcPr>
            <w:tcW w:w="1078" w:type="dxa"/>
          </w:tcPr>
          <w:p w:rsidR="006D4453" w:rsidRPr="006D4453" w:rsidRDefault="006D4453" w:rsidP="006D4453">
            <w:pPr>
              <w:jc w:val="right"/>
              <w:rPr>
                <w:rFonts w:ascii="Times New Roman" w:eastAsia="Calibri" w:hAnsi="Times New Roman"/>
                <w:lang w:eastAsia="en-US"/>
              </w:rPr>
            </w:pPr>
            <w:r w:rsidRPr="006D4453">
              <w:rPr>
                <w:rFonts w:ascii="Times New Roman" w:eastAsia="Calibri" w:hAnsi="Times New Roman"/>
                <w:lang w:eastAsia="en-US"/>
              </w:rPr>
              <w:t>64,382</w:t>
            </w:r>
          </w:p>
        </w:tc>
        <w:tc>
          <w:tcPr>
            <w:tcW w:w="1864" w:type="dxa"/>
          </w:tcPr>
          <w:p w:rsidR="006D4453" w:rsidRPr="006D4453" w:rsidRDefault="006D4453" w:rsidP="006D4453">
            <w:pPr>
              <w:rPr>
                <w:rFonts w:ascii="Times New Roman" w:eastAsia="Calibri" w:hAnsi="Times New Roman"/>
                <w:lang w:eastAsia="en-US"/>
              </w:rPr>
            </w:pPr>
            <w:r w:rsidRPr="006D4453">
              <w:rPr>
                <w:rFonts w:ascii="Times New Roman" w:eastAsia="Calibri" w:hAnsi="Times New Roman"/>
                <w:lang w:eastAsia="en-US"/>
              </w:rPr>
              <w:t>Държавна частна</w:t>
            </w:r>
          </w:p>
        </w:tc>
      </w:tr>
      <w:tr w:rsidR="006D4453" w:rsidRPr="006D4453" w:rsidTr="00C764D9">
        <w:tc>
          <w:tcPr>
            <w:tcW w:w="1316" w:type="dxa"/>
          </w:tcPr>
          <w:p w:rsidR="006D4453" w:rsidRPr="006D4453" w:rsidRDefault="006D4453" w:rsidP="006D4453">
            <w:pPr>
              <w:rPr>
                <w:rFonts w:ascii="Times New Roman" w:eastAsia="Calibri" w:hAnsi="Times New Roman"/>
                <w:lang w:eastAsia="en-US"/>
              </w:rPr>
            </w:pPr>
            <w:r w:rsidRPr="006D4453">
              <w:rPr>
                <w:rFonts w:ascii="Times New Roman" w:eastAsia="Calibri" w:hAnsi="Times New Roman"/>
                <w:lang w:eastAsia="en-US"/>
              </w:rPr>
              <w:t>58880.11.71</w:t>
            </w:r>
          </w:p>
        </w:tc>
        <w:tc>
          <w:tcPr>
            <w:tcW w:w="1894" w:type="dxa"/>
          </w:tcPr>
          <w:p w:rsidR="006D4453" w:rsidRPr="006D4453" w:rsidRDefault="006D4453" w:rsidP="006D4453">
            <w:pPr>
              <w:rPr>
                <w:rFonts w:ascii="Times New Roman" w:eastAsia="Calibri" w:hAnsi="Times New Roman"/>
                <w:lang w:eastAsia="en-US"/>
              </w:rPr>
            </w:pPr>
            <w:r w:rsidRPr="006D4453">
              <w:rPr>
                <w:rFonts w:ascii="Times New Roman" w:eastAsia="Calibri" w:hAnsi="Times New Roman"/>
                <w:lang w:eastAsia="en-US"/>
              </w:rPr>
              <w:t>Горски фонд</w:t>
            </w:r>
          </w:p>
        </w:tc>
        <w:tc>
          <w:tcPr>
            <w:tcW w:w="3419" w:type="dxa"/>
          </w:tcPr>
          <w:p w:rsidR="006D4453" w:rsidRPr="006D4453" w:rsidRDefault="006D4453" w:rsidP="006D4453">
            <w:pPr>
              <w:rPr>
                <w:rFonts w:ascii="Times New Roman" w:eastAsia="Calibri" w:hAnsi="Times New Roman"/>
                <w:lang w:eastAsia="en-US"/>
              </w:rPr>
            </w:pPr>
            <w:r w:rsidRPr="006D4453">
              <w:rPr>
                <w:rFonts w:ascii="Times New Roman" w:eastAsia="Calibri" w:hAnsi="Times New Roman" w:cs="Calibri"/>
                <w:lang w:eastAsia="en-US"/>
              </w:rPr>
              <w:t>друг вид дървопроизводителна гора</w:t>
            </w:r>
          </w:p>
        </w:tc>
        <w:tc>
          <w:tcPr>
            <w:tcW w:w="1078" w:type="dxa"/>
          </w:tcPr>
          <w:p w:rsidR="006D4453" w:rsidRPr="006D4453" w:rsidRDefault="006D4453" w:rsidP="006D4453">
            <w:pPr>
              <w:jc w:val="right"/>
              <w:rPr>
                <w:rFonts w:ascii="Times New Roman" w:eastAsia="Calibri" w:hAnsi="Times New Roman"/>
                <w:lang w:eastAsia="en-US"/>
              </w:rPr>
            </w:pPr>
            <w:r w:rsidRPr="006D4453">
              <w:rPr>
                <w:rFonts w:ascii="Times New Roman" w:eastAsia="Calibri" w:hAnsi="Times New Roman"/>
                <w:lang w:eastAsia="en-US"/>
              </w:rPr>
              <w:t>45,707</w:t>
            </w:r>
          </w:p>
        </w:tc>
        <w:tc>
          <w:tcPr>
            <w:tcW w:w="1864" w:type="dxa"/>
          </w:tcPr>
          <w:p w:rsidR="006D4453" w:rsidRPr="006D4453" w:rsidRDefault="006D4453" w:rsidP="006D4453">
            <w:pPr>
              <w:rPr>
                <w:rFonts w:ascii="Times New Roman" w:eastAsia="Calibri" w:hAnsi="Times New Roman"/>
                <w:lang w:eastAsia="en-US"/>
              </w:rPr>
            </w:pPr>
            <w:r w:rsidRPr="006D4453">
              <w:rPr>
                <w:rFonts w:ascii="Times New Roman" w:eastAsia="Calibri" w:hAnsi="Times New Roman"/>
                <w:lang w:eastAsia="en-US"/>
              </w:rPr>
              <w:t>Държавна частна</w:t>
            </w:r>
          </w:p>
        </w:tc>
      </w:tr>
      <w:tr w:rsidR="006D4453" w:rsidRPr="006D4453" w:rsidTr="00C764D9">
        <w:tc>
          <w:tcPr>
            <w:tcW w:w="1316" w:type="dxa"/>
          </w:tcPr>
          <w:p w:rsidR="006D4453" w:rsidRPr="006D4453" w:rsidRDefault="006D4453" w:rsidP="006D4453">
            <w:pPr>
              <w:rPr>
                <w:rFonts w:ascii="Times New Roman" w:eastAsia="Calibri" w:hAnsi="Times New Roman"/>
                <w:lang w:eastAsia="en-US"/>
              </w:rPr>
            </w:pPr>
            <w:r w:rsidRPr="006D4453">
              <w:rPr>
                <w:rFonts w:ascii="Times New Roman" w:eastAsia="Calibri" w:hAnsi="Times New Roman"/>
                <w:lang w:eastAsia="en-US"/>
              </w:rPr>
              <w:t>58880.11.72</w:t>
            </w:r>
          </w:p>
        </w:tc>
        <w:tc>
          <w:tcPr>
            <w:tcW w:w="1894" w:type="dxa"/>
          </w:tcPr>
          <w:p w:rsidR="006D4453" w:rsidRPr="006D4453" w:rsidRDefault="006D4453" w:rsidP="006D4453">
            <w:pPr>
              <w:rPr>
                <w:rFonts w:ascii="Times New Roman" w:eastAsia="Calibri" w:hAnsi="Times New Roman"/>
                <w:lang w:eastAsia="en-US"/>
              </w:rPr>
            </w:pPr>
            <w:r w:rsidRPr="006D4453">
              <w:rPr>
                <w:rFonts w:ascii="Times New Roman" w:eastAsia="Calibri" w:hAnsi="Times New Roman"/>
                <w:lang w:eastAsia="en-US"/>
              </w:rPr>
              <w:t>Горски фонд</w:t>
            </w:r>
          </w:p>
        </w:tc>
        <w:tc>
          <w:tcPr>
            <w:tcW w:w="3419" w:type="dxa"/>
          </w:tcPr>
          <w:p w:rsidR="006D4453" w:rsidRPr="006D4453" w:rsidRDefault="006D4453" w:rsidP="006D4453">
            <w:pPr>
              <w:rPr>
                <w:rFonts w:ascii="Times New Roman" w:eastAsia="Calibri" w:hAnsi="Times New Roman"/>
                <w:lang w:eastAsia="en-US"/>
              </w:rPr>
            </w:pPr>
            <w:r w:rsidRPr="006D4453">
              <w:rPr>
                <w:rFonts w:ascii="Times New Roman" w:eastAsia="Calibri" w:hAnsi="Times New Roman" w:cs="Calibri"/>
                <w:lang w:eastAsia="en-US"/>
              </w:rPr>
              <w:t>друг вид дървопроизводителна гора</w:t>
            </w:r>
          </w:p>
        </w:tc>
        <w:tc>
          <w:tcPr>
            <w:tcW w:w="1078" w:type="dxa"/>
          </w:tcPr>
          <w:p w:rsidR="006D4453" w:rsidRPr="006D4453" w:rsidRDefault="006D4453" w:rsidP="006D4453">
            <w:pPr>
              <w:jc w:val="right"/>
              <w:rPr>
                <w:rFonts w:ascii="Times New Roman" w:eastAsia="Calibri" w:hAnsi="Times New Roman"/>
                <w:lang w:eastAsia="en-US"/>
              </w:rPr>
            </w:pPr>
            <w:r w:rsidRPr="006D4453">
              <w:rPr>
                <w:rFonts w:ascii="Times New Roman" w:eastAsia="Calibri" w:hAnsi="Times New Roman"/>
                <w:lang w:eastAsia="en-US"/>
              </w:rPr>
              <w:t>45,708</w:t>
            </w:r>
          </w:p>
        </w:tc>
        <w:tc>
          <w:tcPr>
            <w:tcW w:w="1864" w:type="dxa"/>
          </w:tcPr>
          <w:p w:rsidR="006D4453" w:rsidRPr="006D4453" w:rsidRDefault="006D4453" w:rsidP="006D4453">
            <w:pPr>
              <w:rPr>
                <w:rFonts w:ascii="Times New Roman" w:eastAsia="Calibri" w:hAnsi="Times New Roman"/>
                <w:lang w:eastAsia="en-US"/>
              </w:rPr>
            </w:pPr>
            <w:r w:rsidRPr="006D4453">
              <w:rPr>
                <w:rFonts w:ascii="Times New Roman" w:eastAsia="Calibri" w:hAnsi="Times New Roman"/>
                <w:lang w:eastAsia="en-US"/>
              </w:rPr>
              <w:t>Държавна частна</w:t>
            </w:r>
          </w:p>
        </w:tc>
      </w:tr>
    </w:tbl>
    <w:p w:rsidR="006D4453" w:rsidRPr="006D4453" w:rsidRDefault="006D4453" w:rsidP="006D4453">
      <w:pPr>
        <w:suppressAutoHyphens/>
        <w:spacing w:after="0" w:line="240" w:lineRule="auto"/>
        <w:jc w:val="both"/>
        <w:rPr>
          <w:rFonts w:ascii="Times New Roman" w:eastAsia="Calibri" w:hAnsi="Times New Roman"/>
          <w:sz w:val="24"/>
          <w:szCs w:val="24"/>
          <w:lang w:eastAsia="en-US"/>
        </w:rPr>
      </w:pPr>
    </w:p>
    <w:tbl>
      <w:tblPr>
        <w:tblStyle w:val="133"/>
        <w:tblW w:w="9571" w:type="dxa"/>
        <w:tblLayout w:type="fixed"/>
        <w:tblLook w:val="04A0" w:firstRow="1" w:lastRow="0" w:firstColumn="1" w:lastColumn="0" w:noHBand="0" w:noVBand="1"/>
      </w:tblPr>
      <w:tblGrid>
        <w:gridCol w:w="1427"/>
        <w:gridCol w:w="1892"/>
        <w:gridCol w:w="3352"/>
        <w:gridCol w:w="1100"/>
        <w:gridCol w:w="1800"/>
      </w:tblGrid>
      <w:tr w:rsidR="006D4453" w:rsidRPr="006D4453" w:rsidTr="00C764D9">
        <w:tc>
          <w:tcPr>
            <w:tcW w:w="9571" w:type="dxa"/>
            <w:gridSpan w:val="5"/>
          </w:tcPr>
          <w:p w:rsidR="006D4453" w:rsidRPr="006D4453" w:rsidRDefault="006D4453" w:rsidP="006D4453">
            <w:pPr>
              <w:jc w:val="both"/>
              <w:rPr>
                <w:rFonts w:ascii="Times New Roman" w:eastAsia="Calibri" w:hAnsi="Times New Roman"/>
                <w:sz w:val="24"/>
                <w:szCs w:val="24"/>
                <w:lang w:eastAsia="en-US"/>
              </w:rPr>
            </w:pPr>
            <w:r w:rsidRPr="006D4453">
              <w:rPr>
                <w:rFonts w:ascii="Times New Roman" w:eastAsia="Calibri" w:hAnsi="Times New Roman"/>
                <w:lang w:eastAsia="en-US"/>
              </w:rPr>
              <w:t>с. Попгригорово</w:t>
            </w:r>
          </w:p>
        </w:tc>
      </w:tr>
      <w:tr w:rsidR="006D4453" w:rsidRPr="006D4453" w:rsidTr="00C764D9">
        <w:tc>
          <w:tcPr>
            <w:tcW w:w="1427" w:type="dxa"/>
          </w:tcPr>
          <w:p w:rsidR="006D4453" w:rsidRPr="006D4453" w:rsidRDefault="006D4453" w:rsidP="006D4453">
            <w:pPr>
              <w:jc w:val="both"/>
              <w:rPr>
                <w:rFonts w:ascii="Times New Roman" w:eastAsia="Calibri" w:hAnsi="Times New Roman"/>
                <w:sz w:val="24"/>
                <w:szCs w:val="24"/>
                <w:lang w:eastAsia="en-US"/>
              </w:rPr>
            </w:pPr>
            <w:r w:rsidRPr="006D4453">
              <w:rPr>
                <w:rFonts w:ascii="Times New Roman" w:eastAsia="Calibri" w:hAnsi="Times New Roman"/>
                <w:sz w:val="24"/>
                <w:szCs w:val="24"/>
                <w:lang w:eastAsia="en-US"/>
              </w:rPr>
              <w:t>57550.33.3</w:t>
            </w:r>
          </w:p>
        </w:tc>
        <w:tc>
          <w:tcPr>
            <w:tcW w:w="1892" w:type="dxa"/>
          </w:tcPr>
          <w:p w:rsidR="006D4453" w:rsidRPr="006D4453" w:rsidRDefault="006D4453" w:rsidP="006D4453">
            <w:pPr>
              <w:rPr>
                <w:rFonts w:ascii="Times New Roman" w:eastAsia="Calibri" w:hAnsi="Times New Roman"/>
                <w:lang w:eastAsia="en-US"/>
              </w:rPr>
            </w:pPr>
            <w:r w:rsidRPr="006D4453">
              <w:rPr>
                <w:rFonts w:ascii="Times New Roman" w:eastAsia="Calibri" w:hAnsi="Times New Roman"/>
                <w:lang w:eastAsia="en-US"/>
              </w:rPr>
              <w:t>Горски фонд</w:t>
            </w:r>
          </w:p>
        </w:tc>
        <w:tc>
          <w:tcPr>
            <w:tcW w:w="3352" w:type="dxa"/>
          </w:tcPr>
          <w:p w:rsidR="006D4453" w:rsidRPr="006D4453" w:rsidRDefault="006D4453" w:rsidP="006D4453">
            <w:pPr>
              <w:rPr>
                <w:rFonts w:ascii="Times New Roman" w:eastAsia="Calibri" w:hAnsi="Times New Roman"/>
                <w:lang w:eastAsia="en-US"/>
              </w:rPr>
            </w:pPr>
            <w:r w:rsidRPr="006D4453">
              <w:rPr>
                <w:rFonts w:ascii="Times New Roman" w:eastAsia="Calibri" w:hAnsi="Times New Roman" w:cs="Calibri"/>
                <w:lang w:eastAsia="en-US"/>
              </w:rPr>
              <w:t>друг вид дървопроизводителна гора</w:t>
            </w:r>
          </w:p>
        </w:tc>
        <w:tc>
          <w:tcPr>
            <w:tcW w:w="1100" w:type="dxa"/>
          </w:tcPr>
          <w:p w:rsidR="006D4453" w:rsidRPr="006D4453" w:rsidRDefault="006D4453" w:rsidP="006D4453">
            <w:pPr>
              <w:jc w:val="right"/>
              <w:rPr>
                <w:rFonts w:ascii="Times New Roman" w:eastAsia="Calibri" w:hAnsi="Times New Roman"/>
                <w:lang w:eastAsia="en-US"/>
              </w:rPr>
            </w:pPr>
            <w:r w:rsidRPr="006D4453">
              <w:rPr>
                <w:rFonts w:ascii="Times New Roman" w:eastAsia="Calibri" w:hAnsi="Times New Roman"/>
                <w:lang w:eastAsia="en-US"/>
              </w:rPr>
              <w:t>654,758</w:t>
            </w:r>
          </w:p>
        </w:tc>
        <w:tc>
          <w:tcPr>
            <w:tcW w:w="1800" w:type="dxa"/>
          </w:tcPr>
          <w:p w:rsidR="006D4453" w:rsidRPr="006D4453" w:rsidRDefault="006D4453" w:rsidP="006D4453">
            <w:pPr>
              <w:jc w:val="center"/>
              <w:rPr>
                <w:rFonts w:ascii="Times New Roman" w:eastAsia="Calibri" w:hAnsi="Times New Roman"/>
                <w:lang w:eastAsia="en-US"/>
              </w:rPr>
            </w:pPr>
            <w:r w:rsidRPr="006D4453">
              <w:rPr>
                <w:rFonts w:ascii="Times New Roman" w:eastAsia="Calibri" w:hAnsi="Times New Roman"/>
                <w:lang w:eastAsia="en-US"/>
              </w:rPr>
              <w:t>Държавна частна</w:t>
            </w:r>
          </w:p>
        </w:tc>
      </w:tr>
      <w:tr w:rsidR="006D4453" w:rsidRPr="006D4453" w:rsidTr="00C764D9">
        <w:tc>
          <w:tcPr>
            <w:tcW w:w="1427" w:type="dxa"/>
          </w:tcPr>
          <w:p w:rsidR="006D4453" w:rsidRPr="006D4453" w:rsidRDefault="006D4453" w:rsidP="006D4453">
            <w:pPr>
              <w:jc w:val="both"/>
              <w:rPr>
                <w:rFonts w:ascii="Times New Roman" w:eastAsia="Calibri" w:hAnsi="Times New Roman"/>
                <w:sz w:val="24"/>
                <w:szCs w:val="24"/>
                <w:lang w:eastAsia="en-US"/>
              </w:rPr>
            </w:pPr>
            <w:r w:rsidRPr="006D4453">
              <w:rPr>
                <w:rFonts w:ascii="Times New Roman" w:eastAsia="Calibri" w:hAnsi="Times New Roman"/>
                <w:sz w:val="24"/>
                <w:szCs w:val="24"/>
                <w:lang w:eastAsia="en-US"/>
              </w:rPr>
              <w:t>57550.25.3</w:t>
            </w:r>
          </w:p>
        </w:tc>
        <w:tc>
          <w:tcPr>
            <w:tcW w:w="1892" w:type="dxa"/>
          </w:tcPr>
          <w:p w:rsidR="006D4453" w:rsidRPr="006D4453" w:rsidRDefault="006D4453" w:rsidP="006D4453">
            <w:pPr>
              <w:rPr>
                <w:rFonts w:ascii="Times New Roman" w:eastAsia="Calibri" w:hAnsi="Times New Roman"/>
                <w:lang w:eastAsia="en-US"/>
              </w:rPr>
            </w:pPr>
            <w:r w:rsidRPr="006D4453">
              <w:rPr>
                <w:rFonts w:ascii="Times New Roman" w:eastAsia="Calibri" w:hAnsi="Times New Roman"/>
                <w:lang w:eastAsia="en-US"/>
              </w:rPr>
              <w:t>Горски фонд</w:t>
            </w:r>
          </w:p>
        </w:tc>
        <w:tc>
          <w:tcPr>
            <w:tcW w:w="3352" w:type="dxa"/>
          </w:tcPr>
          <w:p w:rsidR="006D4453" w:rsidRPr="006D4453" w:rsidRDefault="006D4453" w:rsidP="006D4453">
            <w:pPr>
              <w:rPr>
                <w:rFonts w:ascii="Times New Roman" w:eastAsia="Calibri" w:hAnsi="Times New Roman"/>
                <w:lang w:eastAsia="en-US"/>
              </w:rPr>
            </w:pPr>
            <w:r w:rsidRPr="006D4453">
              <w:rPr>
                <w:rFonts w:ascii="Times New Roman" w:eastAsia="Calibri" w:hAnsi="Times New Roman" w:cs="Calibri"/>
                <w:lang w:eastAsia="en-US"/>
              </w:rPr>
              <w:t>друг вид дървопроизводителна гора</w:t>
            </w:r>
          </w:p>
        </w:tc>
        <w:tc>
          <w:tcPr>
            <w:tcW w:w="1100" w:type="dxa"/>
          </w:tcPr>
          <w:p w:rsidR="006D4453" w:rsidRPr="006D4453" w:rsidRDefault="006D4453" w:rsidP="006D4453">
            <w:pPr>
              <w:jc w:val="right"/>
              <w:rPr>
                <w:rFonts w:ascii="Times New Roman" w:eastAsia="Calibri" w:hAnsi="Times New Roman"/>
                <w:lang w:eastAsia="en-US"/>
              </w:rPr>
            </w:pPr>
            <w:r w:rsidRPr="006D4453">
              <w:rPr>
                <w:rFonts w:ascii="Times New Roman" w:eastAsia="Calibri" w:hAnsi="Times New Roman"/>
                <w:lang w:eastAsia="en-US"/>
              </w:rPr>
              <w:t>4013,028</w:t>
            </w:r>
          </w:p>
        </w:tc>
        <w:tc>
          <w:tcPr>
            <w:tcW w:w="1800" w:type="dxa"/>
          </w:tcPr>
          <w:p w:rsidR="006D4453" w:rsidRPr="006D4453" w:rsidRDefault="006D4453" w:rsidP="006D4453">
            <w:pPr>
              <w:jc w:val="center"/>
              <w:rPr>
                <w:rFonts w:ascii="Times New Roman" w:eastAsia="Calibri" w:hAnsi="Times New Roman"/>
                <w:lang w:eastAsia="en-US"/>
              </w:rPr>
            </w:pPr>
            <w:r w:rsidRPr="006D4453">
              <w:rPr>
                <w:rFonts w:ascii="Times New Roman" w:eastAsia="Calibri" w:hAnsi="Times New Roman"/>
                <w:lang w:eastAsia="en-US"/>
              </w:rPr>
              <w:t>Държавна частна</w:t>
            </w:r>
          </w:p>
        </w:tc>
      </w:tr>
      <w:tr w:rsidR="006D4453" w:rsidRPr="006D4453" w:rsidTr="00C764D9">
        <w:tc>
          <w:tcPr>
            <w:tcW w:w="9571" w:type="dxa"/>
            <w:gridSpan w:val="5"/>
          </w:tcPr>
          <w:p w:rsidR="006D4453" w:rsidRPr="006D4453" w:rsidRDefault="006D4453" w:rsidP="006D4453">
            <w:pPr>
              <w:jc w:val="both"/>
              <w:rPr>
                <w:rFonts w:ascii="Times New Roman" w:eastAsia="Calibri" w:hAnsi="Times New Roman"/>
                <w:lang w:eastAsia="en-US"/>
              </w:rPr>
            </w:pPr>
            <w:r w:rsidRPr="006D4453">
              <w:rPr>
                <w:rFonts w:ascii="Times New Roman" w:eastAsia="Calibri" w:hAnsi="Times New Roman"/>
                <w:lang w:eastAsia="en-US"/>
              </w:rPr>
              <w:t>За изработване на ПУП-ПП</w:t>
            </w:r>
          </w:p>
        </w:tc>
      </w:tr>
      <w:tr w:rsidR="006D4453" w:rsidRPr="006D4453" w:rsidTr="00C764D9">
        <w:tc>
          <w:tcPr>
            <w:tcW w:w="1427" w:type="dxa"/>
          </w:tcPr>
          <w:p w:rsidR="006D4453" w:rsidRPr="006D4453" w:rsidRDefault="006D4453" w:rsidP="006D4453">
            <w:pPr>
              <w:jc w:val="both"/>
              <w:rPr>
                <w:rFonts w:ascii="Times New Roman" w:eastAsia="Calibri" w:hAnsi="Times New Roman"/>
                <w:lang w:eastAsia="en-US"/>
              </w:rPr>
            </w:pPr>
            <w:r w:rsidRPr="006D4453">
              <w:rPr>
                <w:rFonts w:ascii="Times New Roman" w:eastAsia="Calibri" w:hAnsi="Times New Roman"/>
                <w:lang w:eastAsia="en-US"/>
              </w:rPr>
              <w:t>58880.23.114</w:t>
            </w:r>
          </w:p>
        </w:tc>
        <w:tc>
          <w:tcPr>
            <w:tcW w:w="1892" w:type="dxa"/>
          </w:tcPr>
          <w:p w:rsidR="006D4453" w:rsidRPr="006D4453" w:rsidRDefault="006D4453" w:rsidP="006D4453">
            <w:pPr>
              <w:jc w:val="both"/>
              <w:rPr>
                <w:rFonts w:ascii="Times New Roman" w:eastAsia="Calibri" w:hAnsi="Times New Roman"/>
                <w:lang w:eastAsia="en-US"/>
              </w:rPr>
            </w:pPr>
            <w:r w:rsidRPr="006D4453">
              <w:rPr>
                <w:rFonts w:ascii="Times New Roman" w:eastAsia="Calibri" w:hAnsi="Times New Roman"/>
                <w:lang w:eastAsia="en-US"/>
              </w:rPr>
              <w:t>Земеделска</w:t>
            </w:r>
          </w:p>
        </w:tc>
        <w:tc>
          <w:tcPr>
            <w:tcW w:w="3352" w:type="dxa"/>
          </w:tcPr>
          <w:p w:rsidR="006D4453" w:rsidRPr="006D4453" w:rsidRDefault="006D4453" w:rsidP="006D4453">
            <w:pPr>
              <w:jc w:val="both"/>
              <w:rPr>
                <w:rFonts w:ascii="Times New Roman" w:eastAsia="Calibri" w:hAnsi="Times New Roman"/>
                <w:lang w:eastAsia="en-US"/>
              </w:rPr>
            </w:pPr>
            <w:r w:rsidRPr="006D4453">
              <w:rPr>
                <w:rFonts w:ascii="Times New Roman" w:eastAsia="Calibri" w:hAnsi="Times New Roman"/>
                <w:lang w:eastAsia="en-US"/>
              </w:rPr>
              <w:t>Селскостопански,горски, ведомствен път</w:t>
            </w:r>
          </w:p>
        </w:tc>
        <w:tc>
          <w:tcPr>
            <w:tcW w:w="1100" w:type="dxa"/>
          </w:tcPr>
          <w:p w:rsidR="006D4453" w:rsidRPr="006D4453" w:rsidRDefault="006D4453" w:rsidP="006D4453">
            <w:pPr>
              <w:jc w:val="right"/>
              <w:rPr>
                <w:rFonts w:ascii="Times New Roman" w:eastAsia="Calibri" w:hAnsi="Times New Roman"/>
                <w:lang w:eastAsia="en-US"/>
              </w:rPr>
            </w:pPr>
            <w:r w:rsidRPr="006D4453">
              <w:rPr>
                <w:rFonts w:ascii="Times New Roman" w:eastAsia="Calibri" w:hAnsi="Times New Roman"/>
                <w:lang w:eastAsia="en-US"/>
              </w:rPr>
              <w:t>12,160</w:t>
            </w:r>
          </w:p>
        </w:tc>
        <w:tc>
          <w:tcPr>
            <w:tcW w:w="1800" w:type="dxa"/>
          </w:tcPr>
          <w:p w:rsidR="006D4453" w:rsidRPr="006D4453" w:rsidRDefault="006D4453" w:rsidP="006D4453">
            <w:pPr>
              <w:jc w:val="center"/>
              <w:rPr>
                <w:rFonts w:ascii="Times New Roman" w:eastAsia="Calibri" w:hAnsi="Times New Roman"/>
                <w:lang w:eastAsia="en-US"/>
              </w:rPr>
            </w:pPr>
            <w:r w:rsidRPr="006D4453">
              <w:rPr>
                <w:rFonts w:ascii="Times New Roman" w:eastAsia="Calibri" w:hAnsi="Times New Roman"/>
                <w:lang w:eastAsia="en-US"/>
              </w:rPr>
              <w:t>Общинска публична</w:t>
            </w:r>
          </w:p>
        </w:tc>
      </w:tr>
      <w:tr w:rsidR="006D4453" w:rsidRPr="006D4453" w:rsidTr="00C764D9">
        <w:tc>
          <w:tcPr>
            <w:tcW w:w="1427" w:type="dxa"/>
          </w:tcPr>
          <w:p w:rsidR="006D4453" w:rsidRPr="006D4453" w:rsidRDefault="006D4453" w:rsidP="006D4453">
            <w:pPr>
              <w:jc w:val="both"/>
              <w:rPr>
                <w:rFonts w:ascii="Times New Roman" w:eastAsia="Calibri" w:hAnsi="Times New Roman"/>
                <w:lang w:eastAsia="en-US"/>
              </w:rPr>
            </w:pPr>
            <w:r w:rsidRPr="006D4453">
              <w:rPr>
                <w:rFonts w:ascii="Times New Roman" w:eastAsia="Calibri" w:hAnsi="Times New Roman"/>
                <w:lang w:eastAsia="en-US"/>
              </w:rPr>
              <w:t>58880.25.9</w:t>
            </w:r>
          </w:p>
        </w:tc>
        <w:tc>
          <w:tcPr>
            <w:tcW w:w="1892" w:type="dxa"/>
          </w:tcPr>
          <w:p w:rsidR="006D4453" w:rsidRPr="006D4453" w:rsidRDefault="006D4453" w:rsidP="006D4453">
            <w:pPr>
              <w:jc w:val="both"/>
              <w:rPr>
                <w:rFonts w:ascii="Times New Roman" w:eastAsia="Calibri" w:hAnsi="Times New Roman"/>
                <w:lang w:eastAsia="en-US"/>
              </w:rPr>
            </w:pPr>
            <w:r w:rsidRPr="006D4453">
              <w:rPr>
                <w:rFonts w:ascii="Times New Roman" w:eastAsia="Calibri" w:hAnsi="Times New Roman"/>
                <w:lang w:eastAsia="en-US"/>
              </w:rPr>
              <w:t>Земеделска</w:t>
            </w:r>
          </w:p>
        </w:tc>
        <w:tc>
          <w:tcPr>
            <w:tcW w:w="3352" w:type="dxa"/>
          </w:tcPr>
          <w:p w:rsidR="006D4453" w:rsidRPr="006D4453" w:rsidRDefault="006D4453" w:rsidP="006D4453">
            <w:pPr>
              <w:jc w:val="both"/>
              <w:rPr>
                <w:rFonts w:ascii="Times New Roman" w:eastAsia="Calibri" w:hAnsi="Times New Roman"/>
                <w:lang w:eastAsia="en-US"/>
              </w:rPr>
            </w:pPr>
            <w:r w:rsidRPr="006D4453">
              <w:rPr>
                <w:rFonts w:ascii="Times New Roman" w:eastAsia="Calibri" w:hAnsi="Times New Roman"/>
                <w:lang w:eastAsia="en-US"/>
              </w:rPr>
              <w:t>Селскостопански,горски, ведомствен път</w:t>
            </w:r>
          </w:p>
        </w:tc>
        <w:tc>
          <w:tcPr>
            <w:tcW w:w="1100" w:type="dxa"/>
          </w:tcPr>
          <w:p w:rsidR="006D4453" w:rsidRPr="006D4453" w:rsidRDefault="006D4453" w:rsidP="006D4453">
            <w:pPr>
              <w:jc w:val="right"/>
              <w:rPr>
                <w:rFonts w:ascii="Times New Roman" w:eastAsia="Calibri" w:hAnsi="Times New Roman"/>
                <w:lang w:eastAsia="en-US"/>
              </w:rPr>
            </w:pPr>
            <w:r w:rsidRPr="006D4453">
              <w:rPr>
                <w:rFonts w:ascii="Times New Roman" w:eastAsia="Calibri" w:hAnsi="Times New Roman"/>
                <w:lang w:eastAsia="en-US"/>
              </w:rPr>
              <w:t>12,514</w:t>
            </w:r>
          </w:p>
        </w:tc>
        <w:tc>
          <w:tcPr>
            <w:tcW w:w="1800" w:type="dxa"/>
          </w:tcPr>
          <w:p w:rsidR="006D4453" w:rsidRPr="006D4453" w:rsidRDefault="006D4453" w:rsidP="006D4453">
            <w:pPr>
              <w:jc w:val="center"/>
              <w:rPr>
                <w:rFonts w:ascii="Times New Roman" w:eastAsia="Calibri" w:hAnsi="Times New Roman"/>
                <w:lang w:eastAsia="en-US"/>
              </w:rPr>
            </w:pPr>
            <w:r w:rsidRPr="006D4453">
              <w:rPr>
                <w:rFonts w:ascii="Times New Roman" w:eastAsia="Calibri" w:hAnsi="Times New Roman"/>
                <w:lang w:eastAsia="en-US"/>
              </w:rPr>
              <w:t>Общинска публична</w:t>
            </w:r>
          </w:p>
        </w:tc>
      </w:tr>
      <w:tr w:rsidR="006D4453" w:rsidRPr="006D4453" w:rsidTr="00C764D9">
        <w:tc>
          <w:tcPr>
            <w:tcW w:w="1427" w:type="dxa"/>
          </w:tcPr>
          <w:p w:rsidR="006D4453" w:rsidRPr="006D4453" w:rsidRDefault="006D4453" w:rsidP="006D4453">
            <w:pPr>
              <w:jc w:val="both"/>
              <w:rPr>
                <w:rFonts w:ascii="Times New Roman" w:eastAsia="Calibri" w:hAnsi="Times New Roman"/>
                <w:lang w:eastAsia="en-US"/>
              </w:rPr>
            </w:pPr>
            <w:r w:rsidRPr="006D4453">
              <w:rPr>
                <w:rFonts w:ascii="Times New Roman" w:eastAsia="Calibri" w:hAnsi="Times New Roman"/>
                <w:lang w:eastAsia="en-US"/>
              </w:rPr>
              <w:t>58880.11.67</w:t>
            </w:r>
          </w:p>
        </w:tc>
        <w:tc>
          <w:tcPr>
            <w:tcW w:w="1892" w:type="dxa"/>
          </w:tcPr>
          <w:p w:rsidR="006D4453" w:rsidRPr="006D4453" w:rsidRDefault="006D4453" w:rsidP="006D4453">
            <w:pPr>
              <w:jc w:val="both"/>
              <w:rPr>
                <w:rFonts w:ascii="Times New Roman" w:eastAsia="Calibri" w:hAnsi="Times New Roman"/>
                <w:lang w:eastAsia="en-US"/>
              </w:rPr>
            </w:pPr>
            <w:r w:rsidRPr="006D4453">
              <w:rPr>
                <w:rFonts w:ascii="Times New Roman" w:eastAsia="Calibri" w:hAnsi="Times New Roman"/>
                <w:lang w:eastAsia="en-US"/>
              </w:rPr>
              <w:t>Земеделска</w:t>
            </w:r>
          </w:p>
        </w:tc>
        <w:tc>
          <w:tcPr>
            <w:tcW w:w="3352" w:type="dxa"/>
          </w:tcPr>
          <w:p w:rsidR="006D4453" w:rsidRPr="006D4453" w:rsidRDefault="006D4453" w:rsidP="006D4453">
            <w:pPr>
              <w:jc w:val="both"/>
              <w:rPr>
                <w:rFonts w:ascii="Times New Roman" w:eastAsia="Calibri" w:hAnsi="Times New Roman"/>
                <w:lang w:eastAsia="en-US"/>
              </w:rPr>
            </w:pPr>
            <w:r w:rsidRPr="006D4453">
              <w:rPr>
                <w:rFonts w:ascii="Times New Roman" w:eastAsia="Calibri" w:hAnsi="Times New Roman"/>
                <w:lang w:eastAsia="en-US"/>
              </w:rPr>
              <w:t>Селскостопански,горски, ведомствен път</w:t>
            </w:r>
          </w:p>
        </w:tc>
        <w:tc>
          <w:tcPr>
            <w:tcW w:w="1100" w:type="dxa"/>
          </w:tcPr>
          <w:p w:rsidR="006D4453" w:rsidRPr="006D4453" w:rsidRDefault="006D4453" w:rsidP="006D4453">
            <w:pPr>
              <w:jc w:val="right"/>
              <w:rPr>
                <w:rFonts w:ascii="Times New Roman" w:eastAsia="Calibri" w:hAnsi="Times New Roman"/>
                <w:lang w:eastAsia="en-US"/>
              </w:rPr>
            </w:pPr>
            <w:r w:rsidRPr="006D4453">
              <w:rPr>
                <w:rFonts w:ascii="Times New Roman" w:eastAsia="Calibri" w:hAnsi="Times New Roman"/>
                <w:lang w:eastAsia="en-US"/>
              </w:rPr>
              <w:t>10,657</w:t>
            </w:r>
          </w:p>
        </w:tc>
        <w:tc>
          <w:tcPr>
            <w:tcW w:w="1800" w:type="dxa"/>
          </w:tcPr>
          <w:p w:rsidR="006D4453" w:rsidRPr="006D4453" w:rsidRDefault="006D4453" w:rsidP="006D4453">
            <w:pPr>
              <w:jc w:val="center"/>
              <w:rPr>
                <w:rFonts w:ascii="Times New Roman" w:eastAsia="Calibri" w:hAnsi="Times New Roman"/>
                <w:lang w:eastAsia="en-US"/>
              </w:rPr>
            </w:pPr>
            <w:r w:rsidRPr="006D4453">
              <w:rPr>
                <w:rFonts w:ascii="Times New Roman" w:eastAsia="Calibri" w:hAnsi="Times New Roman"/>
                <w:lang w:eastAsia="en-US"/>
              </w:rPr>
              <w:t>Общинска публична</w:t>
            </w:r>
          </w:p>
        </w:tc>
      </w:tr>
      <w:tr w:rsidR="006D4453" w:rsidRPr="006D4453" w:rsidTr="00C764D9">
        <w:tc>
          <w:tcPr>
            <w:tcW w:w="1427" w:type="dxa"/>
          </w:tcPr>
          <w:p w:rsidR="006D4453" w:rsidRPr="006D4453" w:rsidRDefault="006D4453" w:rsidP="006D4453">
            <w:pPr>
              <w:jc w:val="both"/>
              <w:rPr>
                <w:rFonts w:ascii="Times New Roman" w:eastAsia="Calibri" w:hAnsi="Times New Roman"/>
                <w:lang w:eastAsia="en-US"/>
              </w:rPr>
            </w:pPr>
            <w:r w:rsidRPr="006D4453">
              <w:rPr>
                <w:rFonts w:ascii="Times New Roman" w:eastAsia="Calibri" w:hAnsi="Times New Roman"/>
                <w:lang w:eastAsia="en-US"/>
              </w:rPr>
              <w:t>58880.11.76</w:t>
            </w:r>
          </w:p>
        </w:tc>
        <w:tc>
          <w:tcPr>
            <w:tcW w:w="1892" w:type="dxa"/>
          </w:tcPr>
          <w:p w:rsidR="006D4453" w:rsidRPr="006D4453" w:rsidRDefault="006D4453" w:rsidP="006D4453">
            <w:pPr>
              <w:jc w:val="both"/>
              <w:rPr>
                <w:rFonts w:ascii="Times New Roman" w:eastAsia="Calibri" w:hAnsi="Times New Roman"/>
                <w:lang w:eastAsia="en-US"/>
              </w:rPr>
            </w:pPr>
            <w:r w:rsidRPr="006D4453">
              <w:rPr>
                <w:rFonts w:ascii="Times New Roman" w:eastAsia="Calibri" w:hAnsi="Times New Roman"/>
                <w:lang w:eastAsia="en-US"/>
              </w:rPr>
              <w:t>Земеделска</w:t>
            </w:r>
          </w:p>
        </w:tc>
        <w:tc>
          <w:tcPr>
            <w:tcW w:w="3352" w:type="dxa"/>
          </w:tcPr>
          <w:p w:rsidR="006D4453" w:rsidRPr="006D4453" w:rsidRDefault="006D4453" w:rsidP="006D4453">
            <w:pPr>
              <w:jc w:val="both"/>
              <w:rPr>
                <w:rFonts w:ascii="Times New Roman" w:eastAsia="Calibri" w:hAnsi="Times New Roman"/>
                <w:lang w:eastAsia="en-US"/>
              </w:rPr>
            </w:pPr>
            <w:r w:rsidRPr="006D4453">
              <w:rPr>
                <w:rFonts w:ascii="Times New Roman" w:eastAsia="Calibri" w:hAnsi="Times New Roman"/>
                <w:lang w:eastAsia="en-US"/>
              </w:rPr>
              <w:t>Селскостопански,горски, ведомствен път</w:t>
            </w:r>
          </w:p>
        </w:tc>
        <w:tc>
          <w:tcPr>
            <w:tcW w:w="1100" w:type="dxa"/>
          </w:tcPr>
          <w:p w:rsidR="006D4453" w:rsidRPr="006D4453" w:rsidRDefault="006D4453" w:rsidP="006D4453">
            <w:pPr>
              <w:jc w:val="right"/>
              <w:rPr>
                <w:rFonts w:ascii="Times New Roman" w:eastAsia="Calibri" w:hAnsi="Times New Roman"/>
                <w:lang w:eastAsia="en-US"/>
              </w:rPr>
            </w:pPr>
            <w:r w:rsidRPr="006D4453">
              <w:rPr>
                <w:rFonts w:ascii="Times New Roman" w:eastAsia="Calibri" w:hAnsi="Times New Roman"/>
                <w:lang w:eastAsia="en-US"/>
              </w:rPr>
              <w:t>11,029</w:t>
            </w:r>
          </w:p>
        </w:tc>
        <w:tc>
          <w:tcPr>
            <w:tcW w:w="1800" w:type="dxa"/>
          </w:tcPr>
          <w:p w:rsidR="006D4453" w:rsidRPr="006D4453" w:rsidRDefault="006D4453" w:rsidP="006D4453">
            <w:pPr>
              <w:jc w:val="center"/>
              <w:rPr>
                <w:rFonts w:ascii="Times New Roman" w:eastAsia="Calibri" w:hAnsi="Times New Roman"/>
                <w:lang w:eastAsia="en-US"/>
              </w:rPr>
            </w:pPr>
            <w:r w:rsidRPr="006D4453">
              <w:rPr>
                <w:rFonts w:ascii="Times New Roman" w:eastAsia="Calibri" w:hAnsi="Times New Roman"/>
                <w:lang w:eastAsia="en-US"/>
              </w:rPr>
              <w:t>Общинска публична</w:t>
            </w:r>
          </w:p>
        </w:tc>
      </w:tr>
      <w:tr w:rsidR="006D4453" w:rsidRPr="006D4453" w:rsidTr="00C764D9">
        <w:tc>
          <w:tcPr>
            <w:tcW w:w="1427" w:type="dxa"/>
          </w:tcPr>
          <w:p w:rsidR="006D4453" w:rsidRPr="006D4453" w:rsidRDefault="006D4453" w:rsidP="006D4453">
            <w:pPr>
              <w:jc w:val="both"/>
              <w:rPr>
                <w:rFonts w:ascii="Times New Roman" w:eastAsia="Calibri" w:hAnsi="Times New Roman"/>
                <w:lang w:eastAsia="en-US"/>
              </w:rPr>
            </w:pPr>
            <w:r w:rsidRPr="006D4453">
              <w:rPr>
                <w:rFonts w:ascii="Times New Roman" w:eastAsia="Calibri" w:hAnsi="Times New Roman"/>
                <w:lang w:eastAsia="en-US"/>
              </w:rPr>
              <w:t>57550.27.42</w:t>
            </w:r>
          </w:p>
        </w:tc>
        <w:tc>
          <w:tcPr>
            <w:tcW w:w="1892" w:type="dxa"/>
          </w:tcPr>
          <w:p w:rsidR="006D4453" w:rsidRPr="006D4453" w:rsidRDefault="006D4453" w:rsidP="006D4453">
            <w:pPr>
              <w:jc w:val="both"/>
              <w:rPr>
                <w:rFonts w:ascii="Times New Roman" w:eastAsia="Calibri" w:hAnsi="Times New Roman"/>
                <w:lang w:eastAsia="en-US"/>
              </w:rPr>
            </w:pPr>
            <w:r w:rsidRPr="006D4453">
              <w:rPr>
                <w:rFonts w:ascii="Times New Roman" w:eastAsia="Calibri" w:hAnsi="Times New Roman"/>
                <w:lang w:eastAsia="en-US"/>
              </w:rPr>
              <w:t>Земеделска</w:t>
            </w:r>
          </w:p>
        </w:tc>
        <w:tc>
          <w:tcPr>
            <w:tcW w:w="3352" w:type="dxa"/>
          </w:tcPr>
          <w:p w:rsidR="006D4453" w:rsidRPr="006D4453" w:rsidRDefault="006D4453" w:rsidP="006D4453">
            <w:pPr>
              <w:jc w:val="both"/>
              <w:rPr>
                <w:rFonts w:ascii="Times New Roman" w:eastAsia="Calibri" w:hAnsi="Times New Roman"/>
                <w:lang w:eastAsia="en-US"/>
              </w:rPr>
            </w:pPr>
            <w:r w:rsidRPr="006D4453">
              <w:rPr>
                <w:rFonts w:ascii="Times New Roman" w:eastAsia="Calibri" w:hAnsi="Times New Roman"/>
                <w:lang w:eastAsia="en-US"/>
              </w:rPr>
              <w:t>Селскостопански,горски, ведомствен път</w:t>
            </w:r>
          </w:p>
        </w:tc>
        <w:tc>
          <w:tcPr>
            <w:tcW w:w="1100" w:type="dxa"/>
          </w:tcPr>
          <w:p w:rsidR="006D4453" w:rsidRPr="006D4453" w:rsidRDefault="006D4453" w:rsidP="006D4453">
            <w:pPr>
              <w:jc w:val="right"/>
              <w:rPr>
                <w:rFonts w:ascii="Times New Roman" w:eastAsia="Calibri" w:hAnsi="Times New Roman"/>
                <w:lang w:eastAsia="en-US"/>
              </w:rPr>
            </w:pPr>
            <w:r w:rsidRPr="006D4453">
              <w:rPr>
                <w:rFonts w:ascii="Times New Roman" w:eastAsia="Calibri" w:hAnsi="Times New Roman"/>
                <w:lang w:eastAsia="en-US"/>
              </w:rPr>
              <w:t>9,071</w:t>
            </w:r>
          </w:p>
        </w:tc>
        <w:tc>
          <w:tcPr>
            <w:tcW w:w="1800" w:type="dxa"/>
          </w:tcPr>
          <w:p w:rsidR="006D4453" w:rsidRPr="006D4453" w:rsidRDefault="006D4453" w:rsidP="006D4453">
            <w:pPr>
              <w:jc w:val="center"/>
              <w:rPr>
                <w:rFonts w:ascii="Times New Roman" w:eastAsia="Calibri" w:hAnsi="Times New Roman"/>
                <w:lang w:eastAsia="en-US"/>
              </w:rPr>
            </w:pPr>
            <w:r w:rsidRPr="006D4453">
              <w:rPr>
                <w:rFonts w:ascii="Times New Roman" w:eastAsia="Calibri" w:hAnsi="Times New Roman"/>
                <w:lang w:eastAsia="en-US"/>
              </w:rPr>
              <w:t>Общинска публична</w:t>
            </w:r>
          </w:p>
        </w:tc>
      </w:tr>
      <w:tr w:rsidR="006D4453" w:rsidRPr="006D4453" w:rsidTr="00C764D9">
        <w:tc>
          <w:tcPr>
            <w:tcW w:w="1427" w:type="dxa"/>
          </w:tcPr>
          <w:p w:rsidR="006D4453" w:rsidRPr="006D4453" w:rsidRDefault="006D4453" w:rsidP="006D4453">
            <w:pPr>
              <w:jc w:val="both"/>
              <w:rPr>
                <w:rFonts w:ascii="Times New Roman" w:eastAsia="Calibri" w:hAnsi="Times New Roman"/>
                <w:lang w:eastAsia="en-US"/>
              </w:rPr>
            </w:pPr>
            <w:r w:rsidRPr="006D4453">
              <w:rPr>
                <w:rFonts w:ascii="Times New Roman" w:eastAsia="Calibri" w:hAnsi="Times New Roman"/>
                <w:lang w:eastAsia="en-US"/>
              </w:rPr>
              <w:t>57550.33.30</w:t>
            </w:r>
          </w:p>
        </w:tc>
        <w:tc>
          <w:tcPr>
            <w:tcW w:w="1892" w:type="dxa"/>
          </w:tcPr>
          <w:p w:rsidR="006D4453" w:rsidRPr="006D4453" w:rsidRDefault="006D4453" w:rsidP="006D4453">
            <w:pPr>
              <w:jc w:val="both"/>
              <w:rPr>
                <w:rFonts w:ascii="Times New Roman" w:eastAsia="Calibri" w:hAnsi="Times New Roman"/>
                <w:lang w:eastAsia="en-US"/>
              </w:rPr>
            </w:pPr>
            <w:r w:rsidRPr="006D4453">
              <w:rPr>
                <w:rFonts w:ascii="Times New Roman" w:eastAsia="Calibri" w:hAnsi="Times New Roman"/>
                <w:lang w:eastAsia="en-US"/>
              </w:rPr>
              <w:t>Земеделска</w:t>
            </w:r>
          </w:p>
        </w:tc>
        <w:tc>
          <w:tcPr>
            <w:tcW w:w="3352" w:type="dxa"/>
          </w:tcPr>
          <w:p w:rsidR="006D4453" w:rsidRPr="006D4453" w:rsidRDefault="006D4453" w:rsidP="006D4453">
            <w:pPr>
              <w:jc w:val="both"/>
              <w:rPr>
                <w:rFonts w:ascii="Times New Roman" w:eastAsia="Calibri" w:hAnsi="Times New Roman"/>
                <w:lang w:eastAsia="en-US"/>
              </w:rPr>
            </w:pPr>
            <w:r w:rsidRPr="006D4453">
              <w:rPr>
                <w:rFonts w:ascii="Times New Roman" w:eastAsia="Calibri" w:hAnsi="Times New Roman"/>
                <w:lang w:eastAsia="en-US"/>
              </w:rPr>
              <w:t>Селскостопански,горски, ведомствен път</w:t>
            </w:r>
          </w:p>
        </w:tc>
        <w:tc>
          <w:tcPr>
            <w:tcW w:w="1100" w:type="dxa"/>
          </w:tcPr>
          <w:p w:rsidR="006D4453" w:rsidRPr="006D4453" w:rsidRDefault="006D4453" w:rsidP="006D4453">
            <w:pPr>
              <w:jc w:val="right"/>
              <w:rPr>
                <w:rFonts w:ascii="Times New Roman" w:eastAsia="Calibri" w:hAnsi="Times New Roman"/>
                <w:lang w:eastAsia="en-US"/>
              </w:rPr>
            </w:pPr>
            <w:r w:rsidRPr="006D4453">
              <w:rPr>
                <w:rFonts w:ascii="Times New Roman" w:eastAsia="Calibri" w:hAnsi="Times New Roman"/>
                <w:lang w:eastAsia="en-US"/>
              </w:rPr>
              <w:t>6,549</w:t>
            </w:r>
          </w:p>
        </w:tc>
        <w:tc>
          <w:tcPr>
            <w:tcW w:w="1800" w:type="dxa"/>
          </w:tcPr>
          <w:p w:rsidR="006D4453" w:rsidRPr="006D4453" w:rsidRDefault="006D4453" w:rsidP="006D4453">
            <w:pPr>
              <w:jc w:val="center"/>
              <w:rPr>
                <w:rFonts w:ascii="Times New Roman" w:eastAsia="Calibri" w:hAnsi="Times New Roman"/>
                <w:lang w:eastAsia="en-US"/>
              </w:rPr>
            </w:pPr>
            <w:r w:rsidRPr="006D4453">
              <w:rPr>
                <w:rFonts w:ascii="Times New Roman" w:eastAsia="Calibri" w:hAnsi="Times New Roman"/>
                <w:lang w:eastAsia="en-US"/>
              </w:rPr>
              <w:t>Общинска публична</w:t>
            </w:r>
          </w:p>
        </w:tc>
      </w:tr>
      <w:tr w:rsidR="006D4453" w:rsidRPr="006D4453" w:rsidTr="00C764D9">
        <w:tc>
          <w:tcPr>
            <w:tcW w:w="1427" w:type="dxa"/>
          </w:tcPr>
          <w:p w:rsidR="006D4453" w:rsidRPr="006D4453" w:rsidRDefault="006D4453" w:rsidP="006D4453">
            <w:pPr>
              <w:jc w:val="both"/>
              <w:rPr>
                <w:rFonts w:ascii="Times New Roman" w:eastAsia="Calibri" w:hAnsi="Times New Roman"/>
                <w:lang w:eastAsia="en-US"/>
              </w:rPr>
            </w:pPr>
            <w:r w:rsidRPr="006D4453">
              <w:rPr>
                <w:rFonts w:ascii="Times New Roman" w:eastAsia="Calibri" w:hAnsi="Times New Roman"/>
                <w:lang w:eastAsia="en-US"/>
              </w:rPr>
              <w:t>57550.21.40</w:t>
            </w:r>
          </w:p>
        </w:tc>
        <w:tc>
          <w:tcPr>
            <w:tcW w:w="1892" w:type="dxa"/>
          </w:tcPr>
          <w:p w:rsidR="006D4453" w:rsidRPr="006D4453" w:rsidRDefault="006D4453" w:rsidP="006D4453">
            <w:pPr>
              <w:jc w:val="both"/>
              <w:rPr>
                <w:rFonts w:ascii="Times New Roman" w:eastAsia="Calibri" w:hAnsi="Times New Roman"/>
                <w:lang w:eastAsia="en-US"/>
              </w:rPr>
            </w:pPr>
            <w:r w:rsidRPr="006D4453">
              <w:rPr>
                <w:rFonts w:ascii="Times New Roman" w:eastAsia="Calibri" w:hAnsi="Times New Roman"/>
                <w:lang w:eastAsia="en-US"/>
              </w:rPr>
              <w:t>Земеделска</w:t>
            </w:r>
          </w:p>
        </w:tc>
        <w:tc>
          <w:tcPr>
            <w:tcW w:w="3352" w:type="dxa"/>
          </w:tcPr>
          <w:p w:rsidR="006D4453" w:rsidRPr="006D4453" w:rsidRDefault="006D4453" w:rsidP="006D4453">
            <w:pPr>
              <w:jc w:val="both"/>
              <w:rPr>
                <w:rFonts w:ascii="Times New Roman" w:eastAsia="Calibri" w:hAnsi="Times New Roman"/>
                <w:lang w:eastAsia="en-US"/>
              </w:rPr>
            </w:pPr>
            <w:r w:rsidRPr="006D4453">
              <w:rPr>
                <w:rFonts w:ascii="Times New Roman" w:eastAsia="Calibri" w:hAnsi="Times New Roman"/>
                <w:lang w:eastAsia="en-US"/>
              </w:rPr>
              <w:t>Селскостопански,горски, ведомствен път</w:t>
            </w:r>
          </w:p>
        </w:tc>
        <w:tc>
          <w:tcPr>
            <w:tcW w:w="1100" w:type="dxa"/>
          </w:tcPr>
          <w:p w:rsidR="006D4453" w:rsidRPr="006D4453" w:rsidRDefault="006D4453" w:rsidP="006D4453">
            <w:pPr>
              <w:jc w:val="right"/>
              <w:rPr>
                <w:rFonts w:ascii="Times New Roman" w:eastAsia="Calibri" w:hAnsi="Times New Roman"/>
                <w:lang w:eastAsia="en-US"/>
              </w:rPr>
            </w:pPr>
            <w:r w:rsidRPr="006D4453">
              <w:rPr>
                <w:rFonts w:ascii="Times New Roman" w:eastAsia="Calibri" w:hAnsi="Times New Roman"/>
                <w:lang w:eastAsia="en-US"/>
              </w:rPr>
              <w:t>4,606</w:t>
            </w:r>
          </w:p>
        </w:tc>
        <w:tc>
          <w:tcPr>
            <w:tcW w:w="1800" w:type="dxa"/>
          </w:tcPr>
          <w:p w:rsidR="006D4453" w:rsidRPr="006D4453" w:rsidRDefault="006D4453" w:rsidP="006D4453">
            <w:pPr>
              <w:jc w:val="center"/>
              <w:rPr>
                <w:rFonts w:ascii="Times New Roman" w:eastAsia="Calibri" w:hAnsi="Times New Roman"/>
                <w:lang w:eastAsia="en-US"/>
              </w:rPr>
            </w:pPr>
            <w:r w:rsidRPr="006D4453">
              <w:rPr>
                <w:rFonts w:ascii="Times New Roman" w:eastAsia="Calibri" w:hAnsi="Times New Roman"/>
                <w:lang w:eastAsia="en-US"/>
              </w:rPr>
              <w:t>Общинска публична</w:t>
            </w:r>
          </w:p>
        </w:tc>
      </w:tr>
      <w:tr w:rsidR="006D4453" w:rsidRPr="006D4453" w:rsidTr="00C764D9">
        <w:tc>
          <w:tcPr>
            <w:tcW w:w="1427" w:type="dxa"/>
          </w:tcPr>
          <w:p w:rsidR="006D4453" w:rsidRPr="006D4453" w:rsidRDefault="006D4453" w:rsidP="006D4453">
            <w:pPr>
              <w:jc w:val="both"/>
              <w:rPr>
                <w:rFonts w:ascii="Times New Roman" w:eastAsia="Calibri" w:hAnsi="Times New Roman"/>
                <w:lang w:eastAsia="en-US"/>
              </w:rPr>
            </w:pPr>
            <w:r w:rsidRPr="006D4453">
              <w:rPr>
                <w:rFonts w:ascii="Times New Roman" w:eastAsia="Calibri" w:hAnsi="Times New Roman"/>
                <w:lang w:eastAsia="en-US"/>
              </w:rPr>
              <w:t>57550.22.47</w:t>
            </w:r>
          </w:p>
        </w:tc>
        <w:tc>
          <w:tcPr>
            <w:tcW w:w="1892" w:type="dxa"/>
          </w:tcPr>
          <w:p w:rsidR="006D4453" w:rsidRPr="006D4453" w:rsidRDefault="006D4453" w:rsidP="006D4453">
            <w:pPr>
              <w:jc w:val="both"/>
              <w:rPr>
                <w:rFonts w:ascii="Times New Roman" w:eastAsia="Calibri" w:hAnsi="Times New Roman"/>
                <w:lang w:eastAsia="en-US"/>
              </w:rPr>
            </w:pPr>
            <w:r w:rsidRPr="006D4453">
              <w:rPr>
                <w:rFonts w:ascii="Times New Roman" w:eastAsia="Calibri" w:hAnsi="Times New Roman"/>
                <w:lang w:eastAsia="en-US"/>
              </w:rPr>
              <w:t>Земеделска</w:t>
            </w:r>
          </w:p>
        </w:tc>
        <w:tc>
          <w:tcPr>
            <w:tcW w:w="3352" w:type="dxa"/>
          </w:tcPr>
          <w:p w:rsidR="006D4453" w:rsidRPr="006D4453" w:rsidRDefault="006D4453" w:rsidP="006D4453">
            <w:pPr>
              <w:jc w:val="both"/>
              <w:rPr>
                <w:rFonts w:ascii="Times New Roman" w:eastAsia="Calibri" w:hAnsi="Times New Roman"/>
                <w:lang w:eastAsia="en-US"/>
              </w:rPr>
            </w:pPr>
            <w:r w:rsidRPr="006D4453">
              <w:rPr>
                <w:rFonts w:ascii="Times New Roman" w:eastAsia="Calibri" w:hAnsi="Times New Roman"/>
                <w:lang w:eastAsia="en-US"/>
              </w:rPr>
              <w:t>Селскостопански,горски, ведомствен път</w:t>
            </w:r>
          </w:p>
        </w:tc>
        <w:tc>
          <w:tcPr>
            <w:tcW w:w="1100" w:type="dxa"/>
          </w:tcPr>
          <w:p w:rsidR="006D4453" w:rsidRPr="006D4453" w:rsidRDefault="006D4453" w:rsidP="006D4453">
            <w:pPr>
              <w:jc w:val="right"/>
              <w:rPr>
                <w:rFonts w:ascii="Times New Roman" w:eastAsia="Calibri" w:hAnsi="Times New Roman"/>
                <w:lang w:eastAsia="en-US"/>
              </w:rPr>
            </w:pPr>
            <w:r w:rsidRPr="006D4453">
              <w:rPr>
                <w:rFonts w:ascii="Times New Roman" w:eastAsia="Calibri" w:hAnsi="Times New Roman"/>
                <w:lang w:eastAsia="en-US"/>
              </w:rPr>
              <w:t>6,482</w:t>
            </w:r>
          </w:p>
        </w:tc>
        <w:tc>
          <w:tcPr>
            <w:tcW w:w="1800" w:type="dxa"/>
          </w:tcPr>
          <w:p w:rsidR="006D4453" w:rsidRPr="006D4453" w:rsidRDefault="006D4453" w:rsidP="006D4453">
            <w:pPr>
              <w:jc w:val="center"/>
              <w:rPr>
                <w:rFonts w:ascii="Times New Roman" w:eastAsia="Calibri" w:hAnsi="Times New Roman"/>
                <w:lang w:eastAsia="en-US"/>
              </w:rPr>
            </w:pPr>
            <w:r w:rsidRPr="006D4453">
              <w:rPr>
                <w:rFonts w:ascii="Times New Roman" w:eastAsia="Calibri" w:hAnsi="Times New Roman"/>
                <w:lang w:eastAsia="en-US"/>
              </w:rPr>
              <w:t>Общинска публична</w:t>
            </w:r>
          </w:p>
        </w:tc>
      </w:tr>
      <w:tr w:rsidR="006D4453" w:rsidRPr="006D4453" w:rsidTr="00C764D9">
        <w:tc>
          <w:tcPr>
            <w:tcW w:w="1427" w:type="dxa"/>
          </w:tcPr>
          <w:p w:rsidR="006D4453" w:rsidRPr="006D4453" w:rsidRDefault="006D4453" w:rsidP="006D4453">
            <w:pPr>
              <w:jc w:val="both"/>
              <w:rPr>
                <w:rFonts w:ascii="Times New Roman" w:eastAsia="Calibri" w:hAnsi="Times New Roman"/>
                <w:lang w:eastAsia="en-US"/>
              </w:rPr>
            </w:pPr>
            <w:r w:rsidRPr="006D4453">
              <w:rPr>
                <w:rFonts w:ascii="Times New Roman" w:eastAsia="Calibri" w:hAnsi="Times New Roman"/>
                <w:lang w:eastAsia="en-US"/>
              </w:rPr>
              <w:t>57550.24.7</w:t>
            </w:r>
          </w:p>
        </w:tc>
        <w:tc>
          <w:tcPr>
            <w:tcW w:w="1892" w:type="dxa"/>
          </w:tcPr>
          <w:p w:rsidR="006D4453" w:rsidRPr="006D4453" w:rsidRDefault="006D4453" w:rsidP="006D4453">
            <w:pPr>
              <w:jc w:val="both"/>
              <w:rPr>
                <w:rFonts w:ascii="Times New Roman" w:eastAsia="Calibri" w:hAnsi="Times New Roman"/>
                <w:lang w:eastAsia="en-US"/>
              </w:rPr>
            </w:pPr>
            <w:r w:rsidRPr="006D4453">
              <w:rPr>
                <w:rFonts w:ascii="Times New Roman" w:eastAsia="Calibri" w:hAnsi="Times New Roman"/>
                <w:lang w:eastAsia="en-US"/>
              </w:rPr>
              <w:t>Земеделска</w:t>
            </w:r>
          </w:p>
        </w:tc>
        <w:tc>
          <w:tcPr>
            <w:tcW w:w="3352" w:type="dxa"/>
          </w:tcPr>
          <w:p w:rsidR="006D4453" w:rsidRPr="006D4453" w:rsidRDefault="006D4453" w:rsidP="006D4453">
            <w:pPr>
              <w:jc w:val="both"/>
              <w:rPr>
                <w:rFonts w:ascii="Times New Roman" w:eastAsia="Calibri" w:hAnsi="Times New Roman"/>
                <w:lang w:eastAsia="en-US"/>
              </w:rPr>
            </w:pPr>
            <w:r w:rsidRPr="006D4453">
              <w:rPr>
                <w:rFonts w:ascii="Times New Roman" w:eastAsia="Calibri" w:hAnsi="Times New Roman"/>
                <w:lang w:eastAsia="en-US"/>
              </w:rPr>
              <w:t>Селскостопански,горски, ведомствен път</w:t>
            </w:r>
          </w:p>
        </w:tc>
        <w:tc>
          <w:tcPr>
            <w:tcW w:w="1100" w:type="dxa"/>
          </w:tcPr>
          <w:p w:rsidR="006D4453" w:rsidRPr="006D4453" w:rsidRDefault="006D4453" w:rsidP="006D4453">
            <w:pPr>
              <w:jc w:val="right"/>
              <w:rPr>
                <w:rFonts w:ascii="Times New Roman" w:eastAsia="Calibri" w:hAnsi="Times New Roman"/>
                <w:lang w:eastAsia="en-US"/>
              </w:rPr>
            </w:pPr>
            <w:r w:rsidRPr="006D4453">
              <w:rPr>
                <w:rFonts w:ascii="Times New Roman" w:eastAsia="Calibri" w:hAnsi="Times New Roman"/>
                <w:lang w:eastAsia="en-US"/>
              </w:rPr>
              <w:t>4,463</w:t>
            </w:r>
          </w:p>
        </w:tc>
        <w:tc>
          <w:tcPr>
            <w:tcW w:w="1800" w:type="dxa"/>
          </w:tcPr>
          <w:p w:rsidR="006D4453" w:rsidRPr="006D4453" w:rsidRDefault="006D4453" w:rsidP="006D4453">
            <w:pPr>
              <w:jc w:val="center"/>
              <w:rPr>
                <w:rFonts w:ascii="Times New Roman" w:eastAsia="Calibri" w:hAnsi="Times New Roman"/>
                <w:lang w:eastAsia="en-US"/>
              </w:rPr>
            </w:pPr>
            <w:r w:rsidRPr="006D4453">
              <w:rPr>
                <w:rFonts w:ascii="Times New Roman" w:eastAsia="Calibri" w:hAnsi="Times New Roman"/>
                <w:lang w:eastAsia="en-US"/>
              </w:rPr>
              <w:t>Общинска публична</w:t>
            </w:r>
          </w:p>
        </w:tc>
      </w:tr>
    </w:tbl>
    <w:p w:rsidR="006D4453" w:rsidRPr="006D4453" w:rsidRDefault="006D4453" w:rsidP="006D4453">
      <w:pPr>
        <w:suppressAutoHyphens/>
        <w:spacing w:after="0" w:line="240" w:lineRule="auto"/>
        <w:jc w:val="both"/>
        <w:rPr>
          <w:rFonts w:ascii="Times New Roman" w:eastAsia="Calibri" w:hAnsi="Times New Roman" w:cs="Calibri"/>
          <w:sz w:val="24"/>
          <w:szCs w:val="24"/>
          <w:lang w:eastAsia="en-US"/>
        </w:rPr>
      </w:pPr>
    </w:p>
    <w:p w:rsidR="006D4453" w:rsidRPr="006D4453" w:rsidRDefault="006D4453" w:rsidP="006D4453">
      <w:pPr>
        <w:suppressAutoHyphens/>
        <w:spacing w:after="0" w:line="240" w:lineRule="auto"/>
        <w:jc w:val="both"/>
        <w:rPr>
          <w:rFonts w:ascii="Times New Roman" w:eastAsia="Calibri" w:hAnsi="Times New Roman" w:cs="Calibri"/>
          <w:b/>
          <w:sz w:val="24"/>
          <w:szCs w:val="24"/>
          <w:lang w:eastAsia="en-US"/>
        </w:rPr>
      </w:pPr>
      <w:r w:rsidRPr="006D4453">
        <w:rPr>
          <w:rFonts w:ascii="Times New Roman" w:eastAsia="Calibri" w:hAnsi="Times New Roman" w:cs="Calibri"/>
          <w:b/>
          <w:sz w:val="24"/>
          <w:szCs w:val="24"/>
          <w:lang w:eastAsia="en-US"/>
        </w:rPr>
        <w:t>Със следните МОТИВИ:</w:t>
      </w:r>
    </w:p>
    <w:p w:rsidR="006D4453" w:rsidRPr="006D4453" w:rsidRDefault="006D4453" w:rsidP="006D4453">
      <w:pPr>
        <w:numPr>
          <w:ilvl w:val="0"/>
          <w:numId w:val="44"/>
        </w:numPr>
        <w:suppressAutoHyphens/>
        <w:spacing w:after="0" w:line="240" w:lineRule="auto"/>
        <w:contextualSpacing/>
        <w:jc w:val="both"/>
        <w:rPr>
          <w:rFonts w:ascii="Times New Roman" w:eastAsia="Calibri" w:hAnsi="Times New Roman" w:cs="Calibri"/>
          <w:sz w:val="24"/>
          <w:szCs w:val="24"/>
          <w:lang w:eastAsia="en-US"/>
        </w:rPr>
      </w:pPr>
      <w:r w:rsidRPr="006D4453">
        <w:rPr>
          <w:rFonts w:ascii="Times New Roman" w:eastAsia="Calibri" w:hAnsi="Times New Roman" w:cs="Calibri"/>
          <w:sz w:val="24"/>
          <w:szCs w:val="24"/>
          <w:lang w:eastAsia="en-US"/>
        </w:rPr>
        <w:t>Липсва съгласие от заинтересованите лица на основание чл. 124а, ал.5 от ЗУТ за изработването на ПУП – ПЗ и ПУП – ПП по заявление подадено от „Джей Ел Уинд Енерджи“ ЕООД с вх. рег. № УТ-1520 от 05.06.2024г. с обхват поземлени имоти в землищата на селата: с. Попгригорово и с. Пчелино, община Добричка, съгласно приложенията към заявлението;</w:t>
      </w:r>
    </w:p>
    <w:p w:rsidR="006D4453" w:rsidRPr="006D4453" w:rsidRDefault="006D4453" w:rsidP="006D4453">
      <w:pPr>
        <w:numPr>
          <w:ilvl w:val="0"/>
          <w:numId w:val="44"/>
        </w:numPr>
        <w:suppressAutoHyphens/>
        <w:spacing w:after="0" w:line="240" w:lineRule="auto"/>
        <w:contextualSpacing/>
        <w:jc w:val="both"/>
        <w:rPr>
          <w:rFonts w:ascii="Times New Roman" w:eastAsia="Calibri" w:hAnsi="Times New Roman" w:cs="Calibri"/>
          <w:sz w:val="24"/>
          <w:szCs w:val="24"/>
          <w:lang w:eastAsia="en-US"/>
        </w:rPr>
      </w:pPr>
      <w:r w:rsidRPr="006D4453">
        <w:rPr>
          <w:rFonts w:ascii="Times New Roman" w:eastAsia="Calibri" w:hAnsi="Times New Roman" w:cs="Calibri"/>
          <w:sz w:val="24"/>
          <w:szCs w:val="24"/>
          <w:lang w:eastAsia="en-US"/>
        </w:rPr>
        <w:t>Предвижда се изграждане на съпътстващата техническа инфраструктура в обхвата на земеделски и горски пътища с дължина 14 284 м, в това число 896м новопроектирани обслужващи пътища в земи от горския фонд с площ 3 584 кв.м., което  би довело до непоправима намеса в съществуващите земеделски земи.</w:t>
      </w:r>
    </w:p>
    <w:p w:rsidR="006D4453" w:rsidRPr="006D4453" w:rsidRDefault="006D4453" w:rsidP="006D4453">
      <w:pPr>
        <w:numPr>
          <w:ilvl w:val="0"/>
          <w:numId w:val="44"/>
        </w:numPr>
        <w:suppressAutoHyphens/>
        <w:spacing w:after="0" w:line="240" w:lineRule="auto"/>
        <w:contextualSpacing/>
        <w:jc w:val="both"/>
        <w:rPr>
          <w:rFonts w:ascii="Times New Roman" w:eastAsia="Calibri" w:hAnsi="Times New Roman" w:cs="Calibri"/>
          <w:sz w:val="24"/>
          <w:szCs w:val="24"/>
          <w:lang w:eastAsia="en-US"/>
        </w:rPr>
      </w:pPr>
      <w:r w:rsidRPr="006D4453">
        <w:rPr>
          <w:rFonts w:ascii="Times New Roman" w:eastAsia="Calibri" w:hAnsi="Times New Roman" w:cs="Calibri"/>
          <w:sz w:val="24"/>
          <w:szCs w:val="24"/>
          <w:lang w:eastAsia="en-US"/>
        </w:rPr>
        <w:lastRenderedPageBreak/>
        <w:t xml:space="preserve">Реализирането на предложението ще засегне </w:t>
      </w:r>
      <w:r w:rsidRPr="006D4453">
        <w:rPr>
          <w:rFonts w:ascii="Times New Roman" w:eastAsia="Calibri" w:hAnsi="Times New Roman" w:cs="Arial"/>
          <w:sz w:val="24"/>
          <w:szCs w:val="28"/>
          <w:lang w:eastAsia="en-US"/>
        </w:rPr>
        <w:t>над 29 дка гори, което би довело до безвъзвратната им загуба в региона;</w:t>
      </w:r>
    </w:p>
    <w:p w:rsidR="006D4453" w:rsidRPr="006D4453" w:rsidRDefault="006D4453" w:rsidP="006D4453">
      <w:pPr>
        <w:numPr>
          <w:ilvl w:val="0"/>
          <w:numId w:val="44"/>
        </w:numPr>
        <w:suppressAutoHyphens/>
        <w:spacing w:after="0" w:line="240" w:lineRule="auto"/>
        <w:contextualSpacing/>
        <w:jc w:val="both"/>
        <w:rPr>
          <w:rFonts w:ascii="Times New Roman" w:eastAsia="Calibri" w:hAnsi="Times New Roman" w:cs="Calibri"/>
          <w:sz w:val="24"/>
          <w:szCs w:val="24"/>
          <w:lang w:eastAsia="en-US"/>
        </w:rPr>
      </w:pPr>
      <w:r w:rsidRPr="006D4453">
        <w:rPr>
          <w:rFonts w:ascii="Times New Roman" w:eastAsia="Calibri" w:hAnsi="Times New Roman" w:cs="Arial"/>
          <w:sz w:val="24"/>
          <w:szCs w:val="28"/>
          <w:lang w:eastAsia="en-US"/>
        </w:rPr>
        <w:t>Регионът е с много ниска лесистост, значително по-малка от средната за страната</w:t>
      </w:r>
      <w:r w:rsidRPr="006D4453">
        <w:rPr>
          <w:rFonts w:ascii="Times New Roman" w:eastAsia="Calibri" w:hAnsi="Times New Roman" w:cs="Arial"/>
          <w:sz w:val="24"/>
          <w:szCs w:val="24"/>
          <w:lang w:eastAsia="en-US"/>
        </w:rPr>
        <w:t>;</w:t>
      </w:r>
    </w:p>
    <w:p w:rsidR="006D4453" w:rsidRPr="006D4453" w:rsidRDefault="006D4453" w:rsidP="006D4453">
      <w:pPr>
        <w:numPr>
          <w:ilvl w:val="0"/>
          <w:numId w:val="44"/>
        </w:numPr>
        <w:suppressAutoHyphens/>
        <w:spacing w:after="0" w:line="240" w:lineRule="auto"/>
        <w:contextualSpacing/>
        <w:jc w:val="both"/>
        <w:rPr>
          <w:rFonts w:ascii="Times New Roman" w:eastAsia="Calibri" w:hAnsi="Times New Roman" w:cs="Calibri"/>
          <w:sz w:val="24"/>
          <w:szCs w:val="24"/>
          <w:lang w:eastAsia="en-US"/>
        </w:rPr>
      </w:pPr>
      <w:r w:rsidRPr="006D4453">
        <w:rPr>
          <w:rFonts w:ascii="Times New Roman" w:eastAsia="Calibri" w:hAnsi="Times New Roman" w:cs="Arial"/>
          <w:sz w:val="24"/>
          <w:szCs w:val="24"/>
          <w:lang w:eastAsia="en-US"/>
        </w:rPr>
        <w:t>Налице е категорично несъгласие от Държавно горско стопанство за изработване на Подробен устройствен план – План за застрояване и Парцеларен план с обхват, съгласно приложенията в заявлението подадено от „Джей Ел Уинд Енерджи“ ЕООД;</w:t>
      </w:r>
    </w:p>
    <w:p w:rsidR="006D4453" w:rsidRPr="006D4453" w:rsidRDefault="006D4453" w:rsidP="006D4453">
      <w:pPr>
        <w:numPr>
          <w:ilvl w:val="0"/>
          <w:numId w:val="44"/>
        </w:numPr>
        <w:suppressAutoHyphens/>
        <w:spacing w:after="0" w:line="240" w:lineRule="auto"/>
        <w:contextualSpacing/>
        <w:jc w:val="both"/>
        <w:rPr>
          <w:rFonts w:ascii="Times New Roman" w:eastAsia="Calibri" w:hAnsi="Times New Roman" w:cs="Calibri"/>
          <w:sz w:val="24"/>
          <w:szCs w:val="24"/>
          <w:lang w:eastAsia="en-US"/>
        </w:rPr>
      </w:pPr>
      <w:r w:rsidRPr="006D4453">
        <w:rPr>
          <w:rFonts w:ascii="Times New Roman" w:eastAsia="Calibri" w:hAnsi="Times New Roman" w:cs="Arial"/>
          <w:sz w:val="24"/>
          <w:szCs w:val="24"/>
          <w:lang w:eastAsia="en-US"/>
        </w:rPr>
        <w:t>Няма данни за съгласие от страна на община Добричка за имотите публична общинска собственост, съгласно приложенията в заявлението подадено от „Джей Ел Уинд Енерджи“ ЕООД.</w:t>
      </w:r>
    </w:p>
    <w:p w:rsidR="006D4453" w:rsidRDefault="006D4453" w:rsidP="006D4453">
      <w:pPr>
        <w:tabs>
          <w:tab w:val="left" w:pos="922"/>
        </w:tabs>
        <w:spacing w:after="0"/>
        <w:jc w:val="both"/>
        <w:rPr>
          <w:rFonts w:ascii="Times New Roman" w:eastAsia="Courier New" w:hAnsi="Times New Roman"/>
          <w:sz w:val="24"/>
          <w:szCs w:val="24"/>
        </w:rPr>
      </w:pPr>
    </w:p>
    <w:p w:rsidR="006D4453" w:rsidRPr="006D4453" w:rsidRDefault="006D4453" w:rsidP="006D4453">
      <w:pPr>
        <w:spacing w:after="0" w:line="240" w:lineRule="auto"/>
        <w:ind w:firstLine="708"/>
        <w:jc w:val="both"/>
        <w:rPr>
          <w:rFonts w:ascii="Times New Roman" w:hAnsi="Times New Roman"/>
          <w:b/>
          <w:sz w:val="24"/>
          <w:szCs w:val="24"/>
        </w:rPr>
      </w:pPr>
      <w:r w:rsidRPr="006D4453">
        <w:rPr>
          <w:rFonts w:ascii="Times New Roman" w:hAnsi="Times New Roman"/>
          <w:b/>
          <w:sz w:val="24"/>
          <w:szCs w:val="24"/>
        </w:rPr>
        <w:t>С явно гласуване с 18 гласа  „за”, 0 -  „против”, 3 -  „въздържал се” – решението  се приема.</w:t>
      </w:r>
    </w:p>
    <w:p w:rsidR="006D4453" w:rsidRDefault="006D4453" w:rsidP="006D4453">
      <w:pPr>
        <w:tabs>
          <w:tab w:val="left" w:pos="1601"/>
        </w:tabs>
        <w:spacing w:after="0"/>
        <w:jc w:val="both"/>
        <w:rPr>
          <w:rFonts w:ascii="Times New Roman" w:eastAsia="Courier New" w:hAnsi="Times New Roman"/>
          <w:sz w:val="24"/>
          <w:szCs w:val="24"/>
        </w:rPr>
      </w:pPr>
    </w:p>
    <w:p w:rsidR="006D4453" w:rsidRPr="006D4453" w:rsidRDefault="006D4453" w:rsidP="006D4453">
      <w:pPr>
        <w:spacing w:after="0" w:line="240" w:lineRule="auto"/>
        <w:jc w:val="both"/>
        <w:rPr>
          <w:rFonts w:ascii="Times New Roman" w:hAnsi="Times New Roman"/>
          <w:b/>
          <w:sz w:val="24"/>
          <w:szCs w:val="24"/>
          <w:u w:val="single"/>
        </w:rPr>
      </w:pPr>
      <w:r w:rsidRPr="00A66F36">
        <w:rPr>
          <w:rFonts w:ascii="Times New Roman" w:hAnsi="Times New Roman"/>
          <w:b/>
          <w:sz w:val="24"/>
          <w:szCs w:val="24"/>
          <w:u w:val="single"/>
        </w:rPr>
        <w:t>ОТНОСНО</w:t>
      </w:r>
      <w:r w:rsidRPr="006D4453">
        <w:rPr>
          <w:rFonts w:ascii="Times New Roman" w:hAnsi="Times New Roman"/>
          <w:b/>
          <w:sz w:val="24"/>
          <w:szCs w:val="24"/>
          <w:u w:val="single"/>
        </w:rPr>
        <w:t>:</w:t>
      </w:r>
      <w:r>
        <w:rPr>
          <w:rFonts w:ascii="Times New Roman" w:hAnsi="Times New Roman"/>
          <w:b/>
          <w:sz w:val="24"/>
          <w:szCs w:val="24"/>
          <w:u w:val="single"/>
        </w:rPr>
        <w:t xml:space="preserve"> </w:t>
      </w:r>
      <w:r w:rsidRPr="006D4453">
        <w:rPr>
          <w:rFonts w:ascii="Times New Roman" w:hAnsi="Times New Roman"/>
          <w:b/>
          <w:sz w:val="24"/>
          <w:szCs w:val="24"/>
          <w:u w:val="single"/>
        </w:rPr>
        <w:t>Предварително съгласие за изменение на начина на трайно ползване на поземлен имот –общинска собственост, с идентификатор 78152.40.40 по КККР на с.Царевец, община Добричка</w:t>
      </w:r>
    </w:p>
    <w:p w:rsidR="006D4453" w:rsidRPr="006D4453" w:rsidRDefault="006D4453" w:rsidP="006D4453">
      <w:pPr>
        <w:spacing w:after="0" w:line="240" w:lineRule="auto"/>
        <w:jc w:val="both"/>
        <w:rPr>
          <w:rFonts w:ascii="Times New Roman" w:hAnsi="Times New Roman"/>
          <w:sz w:val="24"/>
          <w:szCs w:val="24"/>
        </w:rPr>
      </w:pPr>
      <w:r w:rsidRPr="006D4453">
        <w:rPr>
          <w:rFonts w:ascii="Times New Roman" w:hAnsi="Times New Roman"/>
          <w:b/>
          <w:sz w:val="24"/>
          <w:szCs w:val="24"/>
        </w:rPr>
        <w:t>Внася:</w:t>
      </w:r>
      <w:r w:rsidRPr="006D4453">
        <w:rPr>
          <w:rFonts w:ascii="Times New Roman" w:hAnsi="Times New Roman"/>
          <w:sz w:val="24"/>
          <w:szCs w:val="24"/>
        </w:rPr>
        <w:t xml:space="preserve"> Соня Георгиева</w:t>
      </w:r>
    </w:p>
    <w:p w:rsidR="006D4453" w:rsidRPr="006D4453" w:rsidRDefault="006D4453" w:rsidP="006D4453">
      <w:pPr>
        <w:spacing w:after="0" w:line="240" w:lineRule="auto"/>
        <w:jc w:val="both"/>
        <w:rPr>
          <w:rFonts w:ascii="Times New Roman" w:hAnsi="Times New Roman"/>
          <w:sz w:val="24"/>
          <w:szCs w:val="24"/>
        </w:rPr>
      </w:pPr>
      <w:r w:rsidRPr="006D4453">
        <w:rPr>
          <w:rFonts w:ascii="Times New Roman" w:hAnsi="Times New Roman"/>
          <w:sz w:val="24"/>
          <w:szCs w:val="24"/>
        </w:rPr>
        <w:t>Кмет на Община Добричка</w:t>
      </w:r>
    </w:p>
    <w:p w:rsidR="006D4453" w:rsidRDefault="006D4453" w:rsidP="006D4453">
      <w:pPr>
        <w:tabs>
          <w:tab w:val="left" w:pos="1601"/>
        </w:tabs>
        <w:spacing w:after="0"/>
        <w:jc w:val="both"/>
        <w:rPr>
          <w:rFonts w:ascii="Times New Roman" w:eastAsia="Courier New" w:hAnsi="Times New Roman"/>
          <w:sz w:val="24"/>
          <w:szCs w:val="24"/>
        </w:rPr>
      </w:pPr>
    </w:p>
    <w:p w:rsidR="006D4453" w:rsidRPr="006D4453" w:rsidRDefault="006D4453" w:rsidP="006D4453">
      <w:pPr>
        <w:spacing w:after="0" w:line="240" w:lineRule="auto"/>
        <w:jc w:val="center"/>
        <w:rPr>
          <w:rFonts w:ascii="Times New Roman" w:eastAsia="Arial" w:hAnsi="Times New Roman" w:cs="Arial"/>
          <w:b/>
          <w:sz w:val="24"/>
          <w:szCs w:val="24"/>
        </w:rPr>
      </w:pPr>
      <w:r w:rsidRPr="006D4453">
        <w:rPr>
          <w:rFonts w:ascii="Times New Roman" w:eastAsia="Arial" w:hAnsi="Times New Roman" w:cs="Arial"/>
          <w:b/>
          <w:sz w:val="24"/>
          <w:szCs w:val="24"/>
        </w:rPr>
        <w:t>РЕШЕНИЕ 356:</w:t>
      </w:r>
    </w:p>
    <w:p w:rsidR="006D4453" w:rsidRPr="006D4453" w:rsidRDefault="006D4453" w:rsidP="006D4453">
      <w:pPr>
        <w:keepNext/>
        <w:keepLines/>
        <w:spacing w:after="0" w:line="240" w:lineRule="auto"/>
        <w:jc w:val="both"/>
        <w:outlineLvl w:val="4"/>
        <w:rPr>
          <w:rFonts w:ascii="Times New Roman" w:eastAsia="Cambria Math" w:hAnsi="Times New Roman"/>
          <w:i/>
          <w:sz w:val="24"/>
          <w:szCs w:val="24"/>
        </w:rPr>
      </w:pPr>
    </w:p>
    <w:p w:rsidR="006D4453" w:rsidRPr="006D4453" w:rsidRDefault="006D4453" w:rsidP="006D4453">
      <w:pPr>
        <w:tabs>
          <w:tab w:val="left" w:pos="709"/>
        </w:tabs>
        <w:suppressAutoHyphens/>
        <w:spacing w:after="0" w:line="240" w:lineRule="auto"/>
        <w:jc w:val="both"/>
        <w:rPr>
          <w:rFonts w:ascii="Times New Roman" w:hAnsi="Times New Roman"/>
          <w:sz w:val="24"/>
          <w:szCs w:val="24"/>
        </w:rPr>
      </w:pPr>
      <w:r w:rsidRPr="006D4453">
        <w:rPr>
          <w:rFonts w:ascii="Times New Roman" w:eastAsia="Calibri" w:hAnsi="Times New Roman"/>
          <w:sz w:val="24"/>
          <w:szCs w:val="24"/>
          <w:lang w:eastAsia="en-US"/>
        </w:rPr>
        <w:tab/>
      </w:r>
      <w:r w:rsidRPr="006D4453">
        <w:rPr>
          <w:rFonts w:ascii="Times New Roman" w:eastAsia="Calibri" w:hAnsi="Times New Roman"/>
          <w:sz w:val="24"/>
          <w:szCs w:val="24"/>
          <w:lang w:val="en-US" w:eastAsia="en-US"/>
        </w:rPr>
        <w:t>I.</w:t>
      </w:r>
      <w:r w:rsidRPr="006D4453">
        <w:rPr>
          <w:rFonts w:ascii="Times New Roman" w:eastAsia="Calibri" w:hAnsi="Times New Roman"/>
          <w:sz w:val="24"/>
          <w:szCs w:val="24"/>
          <w:lang w:eastAsia="en-US"/>
        </w:rPr>
        <w:t xml:space="preserve"> </w:t>
      </w:r>
      <w:r w:rsidRPr="006D4453">
        <w:rPr>
          <w:rFonts w:ascii="Times New Roman" w:hAnsi="Times New Roman"/>
          <w:sz w:val="24"/>
          <w:szCs w:val="24"/>
        </w:rPr>
        <w:t>На основание чл. 21, ал. 1, т. 8 от ЗМСМА, чл. 8, ал. 1 от Закона за общинската собственост, във връзка с чл.78а от Правилник за прилагане на Закона за собствеността и ползването на земеделските земи, Добрички общински съвет дава предварително съгласие за промяна на начина на трайно ползване на поземлен имот с идентификатор № 78152.40.40 по кадастралната карта на с. Царевец.</w:t>
      </w:r>
    </w:p>
    <w:p w:rsidR="006D4453" w:rsidRPr="006D4453" w:rsidRDefault="006D4453" w:rsidP="006D4453">
      <w:pPr>
        <w:tabs>
          <w:tab w:val="left" w:pos="709"/>
        </w:tabs>
        <w:suppressAutoHyphens/>
        <w:spacing w:after="0" w:line="240" w:lineRule="auto"/>
        <w:jc w:val="both"/>
        <w:rPr>
          <w:rFonts w:ascii="Times New Roman" w:eastAsia="Calibri" w:hAnsi="Times New Roman"/>
          <w:sz w:val="24"/>
          <w:szCs w:val="24"/>
          <w:lang w:eastAsia="en-US"/>
        </w:rPr>
      </w:pPr>
      <w:r w:rsidRPr="006D4453">
        <w:rPr>
          <w:rFonts w:ascii="Times New Roman" w:eastAsia="Calibri" w:hAnsi="Times New Roman"/>
          <w:sz w:val="24"/>
          <w:szCs w:val="24"/>
          <w:lang w:eastAsia="en-US"/>
        </w:rPr>
        <w:tab/>
      </w:r>
      <w:r w:rsidRPr="006D4453">
        <w:rPr>
          <w:rFonts w:ascii="Times New Roman" w:hAnsi="Times New Roman"/>
          <w:sz w:val="24"/>
          <w:szCs w:val="24"/>
        </w:rPr>
        <w:t>І</w:t>
      </w:r>
      <w:r w:rsidRPr="006D4453">
        <w:rPr>
          <w:rFonts w:ascii="Times New Roman" w:eastAsia="Calibri" w:hAnsi="Times New Roman"/>
          <w:sz w:val="24"/>
          <w:szCs w:val="24"/>
          <w:lang w:val="en-US" w:eastAsia="en-US"/>
        </w:rPr>
        <w:t>I.</w:t>
      </w:r>
      <w:r w:rsidRPr="006D4453">
        <w:rPr>
          <w:rFonts w:ascii="Times New Roman" w:eastAsia="Calibri" w:hAnsi="Times New Roman"/>
          <w:sz w:val="24"/>
          <w:szCs w:val="24"/>
          <w:lang w:eastAsia="en-US"/>
        </w:rPr>
        <w:t xml:space="preserve"> </w:t>
      </w:r>
      <w:r w:rsidRPr="006D4453">
        <w:rPr>
          <w:rFonts w:ascii="Times New Roman" w:hAnsi="Times New Roman"/>
          <w:sz w:val="24"/>
          <w:szCs w:val="24"/>
        </w:rPr>
        <w:t>На основание чл. 21, ал. 1, т. 8 от ЗМСМА, чл. 8, ал. 1 от Закона за общинската собственост, във връзка с чл. 53, ал. 1, т. 1 от Закона за кадастъра и имотния регистър, Добрички общински съвет дава съгласие за изменение на данните в кадастралния регистър в частта „начин на трайно ползване“ на поземлен имот с идентификатор № 78152.40.40 от „За селскостопански, горски, ведомствен път“ в „За стопански двор“, поради загубилото си предназначение на „обслужващ път“, при приключило производство по чл.78а от ППЗСПЗЗ, с констатиран начин на трайно ползване  „За стопански двор“.</w:t>
      </w:r>
    </w:p>
    <w:p w:rsidR="006D4453" w:rsidRPr="006D4453" w:rsidRDefault="006D4453" w:rsidP="006D4453">
      <w:pPr>
        <w:tabs>
          <w:tab w:val="left" w:pos="709"/>
        </w:tabs>
        <w:suppressAutoHyphens/>
        <w:spacing w:after="0" w:line="240" w:lineRule="auto"/>
        <w:jc w:val="both"/>
        <w:rPr>
          <w:rFonts w:ascii="Times New Roman" w:hAnsi="Times New Roman"/>
          <w:sz w:val="24"/>
          <w:szCs w:val="24"/>
        </w:rPr>
      </w:pPr>
      <w:r w:rsidRPr="006D4453">
        <w:rPr>
          <w:rFonts w:ascii="Times New Roman" w:eastAsia="Calibri" w:hAnsi="Times New Roman"/>
          <w:sz w:val="24"/>
          <w:szCs w:val="24"/>
          <w:lang w:eastAsia="en-US"/>
        </w:rPr>
        <w:tab/>
        <w:t xml:space="preserve"> </w:t>
      </w:r>
      <w:r w:rsidRPr="006D4453">
        <w:rPr>
          <w:rFonts w:ascii="Times New Roman" w:eastAsia="Calibri" w:hAnsi="Times New Roman"/>
          <w:sz w:val="24"/>
          <w:szCs w:val="24"/>
          <w:lang w:val="en-US" w:eastAsia="en-US"/>
        </w:rPr>
        <w:t>I</w:t>
      </w:r>
      <w:r w:rsidRPr="006D4453">
        <w:rPr>
          <w:rFonts w:ascii="Times New Roman" w:hAnsi="Times New Roman"/>
          <w:sz w:val="24"/>
          <w:szCs w:val="24"/>
        </w:rPr>
        <w:t>І</w:t>
      </w:r>
      <w:r w:rsidRPr="006D4453">
        <w:rPr>
          <w:rFonts w:ascii="Times New Roman" w:eastAsia="Calibri" w:hAnsi="Times New Roman"/>
          <w:sz w:val="24"/>
          <w:szCs w:val="24"/>
          <w:lang w:val="en-US" w:eastAsia="en-US"/>
        </w:rPr>
        <w:t>I</w:t>
      </w:r>
      <w:r w:rsidRPr="006D4453">
        <w:rPr>
          <w:rFonts w:ascii="Times New Roman" w:eastAsia="Calibri" w:hAnsi="Times New Roman"/>
          <w:sz w:val="24"/>
          <w:szCs w:val="24"/>
          <w:lang w:eastAsia="en-US"/>
        </w:rPr>
        <w:t>.</w:t>
      </w:r>
      <w:r w:rsidRPr="006D4453">
        <w:rPr>
          <w:rFonts w:ascii="Times New Roman" w:hAnsi="Times New Roman"/>
          <w:sz w:val="24"/>
          <w:szCs w:val="24"/>
        </w:rPr>
        <w:t>Възлага на кмета на общината последващи законови действия.</w:t>
      </w:r>
    </w:p>
    <w:p w:rsidR="006D4453" w:rsidRPr="006D4453" w:rsidRDefault="006D4453" w:rsidP="006D4453">
      <w:pPr>
        <w:tabs>
          <w:tab w:val="left" w:pos="709"/>
        </w:tabs>
        <w:suppressAutoHyphens/>
        <w:spacing w:after="0" w:line="240" w:lineRule="auto"/>
        <w:jc w:val="both"/>
        <w:rPr>
          <w:rFonts w:ascii="Times New Roman" w:hAnsi="Times New Roman"/>
          <w:sz w:val="24"/>
          <w:szCs w:val="24"/>
        </w:rPr>
      </w:pPr>
    </w:p>
    <w:p w:rsidR="006D4453" w:rsidRPr="006D4453" w:rsidRDefault="006D4453" w:rsidP="006D4453">
      <w:pPr>
        <w:tabs>
          <w:tab w:val="left" w:pos="709"/>
        </w:tabs>
        <w:suppressAutoHyphens/>
        <w:spacing w:after="0" w:line="240" w:lineRule="auto"/>
        <w:jc w:val="both"/>
        <w:rPr>
          <w:rFonts w:ascii="Times New Roman" w:hAnsi="Times New Roman"/>
          <w:sz w:val="24"/>
          <w:szCs w:val="24"/>
        </w:rPr>
      </w:pPr>
      <w:r w:rsidRPr="006D4453">
        <w:rPr>
          <w:rFonts w:ascii="Times New Roman" w:hAnsi="Times New Roman"/>
          <w:sz w:val="24"/>
          <w:szCs w:val="24"/>
        </w:rPr>
        <w:tab/>
        <w:t>МОТИВИ: Налагането на изменение в начина на трайно ползване на имота е обсулавено от следните факти:</w:t>
      </w:r>
    </w:p>
    <w:p w:rsidR="006D4453" w:rsidRPr="006D4453" w:rsidRDefault="006D4453" w:rsidP="006D4453">
      <w:pPr>
        <w:numPr>
          <w:ilvl w:val="0"/>
          <w:numId w:val="45"/>
        </w:numPr>
        <w:tabs>
          <w:tab w:val="left" w:pos="709"/>
        </w:tabs>
        <w:suppressAutoHyphens/>
        <w:spacing w:after="0" w:line="240" w:lineRule="auto"/>
        <w:contextualSpacing/>
        <w:jc w:val="both"/>
        <w:rPr>
          <w:rFonts w:ascii="Times New Roman" w:hAnsi="Times New Roman"/>
          <w:sz w:val="24"/>
          <w:szCs w:val="24"/>
        </w:rPr>
      </w:pPr>
      <w:r w:rsidRPr="006D4453">
        <w:rPr>
          <w:rFonts w:ascii="Times New Roman" w:hAnsi="Times New Roman"/>
          <w:sz w:val="24"/>
          <w:szCs w:val="24"/>
        </w:rPr>
        <w:t>Налице са приложени към преписката доказателства за наличие на променен начин на ползване на имота. Съгласно Протокол от 07.04.2025г. за извършена теренна проверка, имотът не се ползва за „път“, а за „стопански двор“ и не служи за трайно задоволяване на обществените потребности;</w:t>
      </w:r>
    </w:p>
    <w:p w:rsidR="006D4453" w:rsidRPr="006D4453" w:rsidRDefault="006D4453" w:rsidP="006D4453">
      <w:pPr>
        <w:numPr>
          <w:ilvl w:val="0"/>
          <w:numId w:val="45"/>
        </w:numPr>
        <w:tabs>
          <w:tab w:val="left" w:pos="709"/>
        </w:tabs>
        <w:suppressAutoHyphens/>
        <w:spacing w:after="0" w:line="240" w:lineRule="auto"/>
        <w:contextualSpacing/>
        <w:jc w:val="both"/>
        <w:rPr>
          <w:rFonts w:ascii="Times New Roman" w:hAnsi="Times New Roman"/>
          <w:sz w:val="24"/>
          <w:szCs w:val="24"/>
        </w:rPr>
      </w:pPr>
      <w:r w:rsidRPr="006D4453">
        <w:rPr>
          <w:rFonts w:ascii="Times New Roman" w:hAnsi="Times New Roman"/>
          <w:sz w:val="24"/>
          <w:szCs w:val="24"/>
        </w:rPr>
        <w:t>Имота е загубил публичния си характер на обслужващ път до колкото същия не обслужва заобикалящите го имоти;</w:t>
      </w:r>
    </w:p>
    <w:p w:rsidR="006D4453" w:rsidRPr="006D4453" w:rsidRDefault="006D4453" w:rsidP="006D4453">
      <w:pPr>
        <w:numPr>
          <w:ilvl w:val="0"/>
          <w:numId w:val="45"/>
        </w:numPr>
        <w:tabs>
          <w:tab w:val="left" w:pos="709"/>
        </w:tabs>
        <w:suppressAutoHyphens/>
        <w:spacing w:after="0" w:line="240" w:lineRule="auto"/>
        <w:contextualSpacing/>
        <w:jc w:val="both"/>
        <w:rPr>
          <w:rFonts w:ascii="Times New Roman" w:hAnsi="Times New Roman"/>
          <w:sz w:val="24"/>
          <w:szCs w:val="24"/>
        </w:rPr>
      </w:pPr>
      <w:r w:rsidRPr="006D4453">
        <w:rPr>
          <w:rFonts w:ascii="Times New Roman" w:hAnsi="Times New Roman"/>
          <w:sz w:val="24"/>
          <w:szCs w:val="24"/>
        </w:rPr>
        <w:t>Всички съседни на него имоти имат осигурен транспортен достъп от друг път;</w:t>
      </w:r>
    </w:p>
    <w:p w:rsidR="006D4453" w:rsidRPr="006D4453" w:rsidRDefault="006D4453" w:rsidP="006D4453">
      <w:pPr>
        <w:numPr>
          <w:ilvl w:val="0"/>
          <w:numId w:val="45"/>
        </w:numPr>
        <w:tabs>
          <w:tab w:val="left" w:pos="709"/>
        </w:tabs>
        <w:suppressAutoHyphens/>
        <w:spacing w:after="0" w:line="240" w:lineRule="auto"/>
        <w:contextualSpacing/>
        <w:jc w:val="both"/>
        <w:rPr>
          <w:rFonts w:ascii="Times New Roman" w:hAnsi="Times New Roman"/>
          <w:sz w:val="24"/>
          <w:szCs w:val="24"/>
        </w:rPr>
      </w:pPr>
      <w:r w:rsidRPr="006D4453">
        <w:rPr>
          <w:rFonts w:ascii="Times New Roman" w:hAnsi="Times New Roman"/>
          <w:sz w:val="24"/>
          <w:szCs w:val="24"/>
        </w:rPr>
        <w:t>Имота следва да се подчинява на отреждането и предназначението на съседните му имоти, а именно – „ за стопански двор“;</w:t>
      </w:r>
    </w:p>
    <w:p w:rsidR="006D4453" w:rsidRPr="006D4453" w:rsidRDefault="006D4453" w:rsidP="006D4453">
      <w:pPr>
        <w:numPr>
          <w:ilvl w:val="0"/>
          <w:numId w:val="45"/>
        </w:numPr>
        <w:tabs>
          <w:tab w:val="left" w:pos="709"/>
        </w:tabs>
        <w:suppressAutoHyphens/>
        <w:spacing w:after="0" w:line="240" w:lineRule="auto"/>
        <w:contextualSpacing/>
        <w:jc w:val="both"/>
        <w:rPr>
          <w:rFonts w:ascii="Times New Roman" w:hAnsi="Times New Roman"/>
          <w:sz w:val="24"/>
          <w:szCs w:val="24"/>
        </w:rPr>
      </w:pPr>
      <w:r w:rsidRPr="006D4453">
        <w:rPr>
          <w:rFonts w:ascii="Times New Roman" w:hAnsi="Times New Roman"/>
          <w:sz w:val="24"/>
          <w:szCs w:val="24"/>
        </w:rPr>
        <w:lastRenderedPageBreak/>
        <w:t>Предварителното съгласие на Добрички общински съвет за започване на процедура по промяна на НТП е необходима, с оглед осъществяване на процедурата по чл. 78а от ППЗСПЗЗ, за да може на база действителния начин на трайно ползване на имота, определен от общинска служба по земеделие, имотът да бъде отреден от публична в частна собственост.</w:t>
      </w:r>
    </w:p>
    <w:p w:rsidR="006D4453" w:rsidRPr="006D4453" w:rsidRDefault="006D4453" w:rsidP="006D4453">
      <w:pPr>
        <w:keepNext/>
        <w:keepLines/>
        <w:spacing w:after="0" w:line="240" w:lineRule="auto"/>
        <w:jc w:val="both"/>
        <w:outlineLvl w:val="4"/>
        <w:rPr>
          <w:rFonts w:ascii="Times New Roman" w:eastAsia="Cambria Math" w:hAnsi="Times New Roman"/>
          <w:i/>
          <w:sz w:val="24"/>
          <w:szCs w:val="24"/>
        </w:rPr>
      </w:pPr>
    </w:p>
    <w:p w:rsidR="006D4453" w:rsidRPr="006D4453" w:rsidRDefault="006D4453" w:rsidP="006D4453">
      <w:pPr>
        <w:suppressAutoHyphens/>
        <w:spacing w:after="0" w:line="240" w:lineRule="auto"/>
        <w:ind w:firstLine="567"/>
        <w:jc w:val="both"/>
        <w:rPr>
          <w:rFonts w:ascii="Times New Roman" w:hAnsi="Times New Roman"/>
          <w:b/>
          <w:sz w:val="24"/>
          <w:szCs w:val="24"/>
        </w:rPr>
      </w:pPr>
      <w:r w:rsidRPr="006D4453">
        <w:rPr>
          <w:rFonts w:ascii="Times New Roman" w:hAnsi="Times New Roman"/>
          <w:b/>
          <w:sz w:val="24"/>
          <w:szCs w:val="24"/>
        </w:rPr>
        <w:t>С явно поименно гласуване с 21 гласа  „за”, 0 -  „против”, 0 -  „въздържал се” – решението  се приема.</w:t>
      </w:r>
    </w:p>
    <w:p w:rsidR="006D4453" w:rsidRPr="006D4453" w:rsidRDefault="006D4453" w:rsidP="006D4453">
      <w:pPr>
        <w:spacing w:after="0" w:line="240" w:lineRule="auto"/>
        <w:ind w:firstLine="567"/>
        <w:jc w:val="both"/>
        <w:rPr>
          <w:rFonts w:ascii="Times New Roman" w:hAnsi="Times New Roman"/>
          <w:b/>
          <w:sz w:val="24"/>
          <w:szCs w:val="24"/>
        </w:rPr>
      </w:pPr>
      <w:r w:rsidRPr="006D4453">
        <w:rPr>
          <w:rFonts w:ascii="Times New Roman" w:hAnsi="Times New Roman"/>
          <w:b/>
          <w:sz w:val="24"/>
          <w:szCs w:val="24"/>
        </w:rPr>
        <w:t xml:space="preserve">„За“- </w:t>
      </w:r>
      <w:r w:rsidRPr="006D4453">
        <w:rPr>
          <w:rFonts w:ascii="Times New Roman" w:hAnsi="Times New Roman"/>
          <w:sz w:val="24"/>
          <w:szCs w:val="24"/>
        </w:rPr>
        <w:t>Георги Драгнев, Борислав Борисов, Георги Коев, Гинка Христова, Йордан Йорданов, Маринела Балчева, Павел Костадинов, Ярослава Василева, Теодора Иванова, Мария Янакиева</w:t>
      </w:r>
      <w:r w:rsidRPr="006D4453">
        <w:rPr>
          <w:rFonts w:ascii="Times New Roman" w:hAnsi="Times New Roman"/>
          <w:b/>
          <w:sz w:val="24"/>
          <w:szCs w:val="24"/>
        </w:rPr>
        <w:t xml:space="preserve">, </w:t>
      </w:r>
      <w:r w:rsidRPr="006D4453">
        <w:rPr>
          <w:rFonts w:ascii="Times New Roman" w:eastAsia="Calibri" w:hAnsi="Times New Roman"/>
          <w:sz w:val="24"/>
          <w:szCs w:val="24"/>
        </w:rPr>
        <w:t>Анифе Карани,</w:t>
      </w:r>
      <w:r w:rsidRPr="006D4453">
        <w:rPr>
          <w:rFonts w:ascii="Times New Roman" w:hAnsi="Times New Roman"/>
          <w:sz w:val="24"/>
          <w:szCs w:val="24"/>
        </w:rPr>
        <w:t xml:space="preserve"> д-р Ердинч Хаджиев, Илдъз Юнус,</w:t>
      </w:r>
      <w:r w:rsidRPr="006D4453">
        <w:rPr>
          <w:rFonts w:ascii="Times New Roman" w:hAnsi="Times New Roman"/>
          <w:b/>
          <w:sz w:val="24"/>
          <w:szCs w:val="24"/>
        </w:rPr>
        <w:t xml:space="preserve">  </w:t>
      </w:r>
      <w:r w:rsidRPr="006D4453">
        <w:rPr>
          <w:rFonts w:ascii="Times New Roman" w:hAnsi="Times New Roman"/>
          <w:sz w:val="24"/>
          <w:szCs w:val="24"/>
        </w:rPr>
        <w:t xml:space="preserve">Пламен Петров, </w:t>
      </w:r>
      <w:r w:rsidRPr="006D4453">
        <w:rPr>
          <w:rFonts w:ascii="Times New Roman" w:eastAsia="Calibri" w:hAnsi="Times New Roman"/>
          <w:sz w:val="24"/>
          <w:szCs w:val="24"/>
        </w:rPr>
        <w:t>Сибел Осман</w:t>
      </w:r>
      <w:r w:rsidRPr="006D4453">
        <w:rPr>
          <w:rFonts w:ascii="Times New Roman" w:hAnsi="Times New Roman"/>
          <w:sz w:val="24"/>
          <w:szCs w:val="24"/>
        </w:rPr>
        <w:t>, Икбал Мариянов, Пламен Тодоров, Тихомир Колев, Стефан Димов</w:t>
      </w:r>
      <w:r w:rsidRPr="006D4453">
        <w:rPr>
          <w:rFonts w:ascii="Times New Roman" w:hAnsi="Times New Roman"/>
          <w:b/>
          <w:sz w:val="24"/>
          <w:szCs w:val="24"/>
        </w:rPr>
        <w:t xml:space="preserve">, </w:t>
      </w:r>
      <w:r w:rsidRPr="006D4453">
        <w:rPr>
          <w:rFonts w:ascii="Times New Roman" w:hAnsi="Times New Roman"/>
          <w:sz w:val="24"/>
          <w:szCs w:val="24"/>
        </w:rPr>
        <w:t>Петко Игнатов, инж. Диана Далакманска</w:t>
      </w:r>
      <w:r w:rsidRPr="006D4453">
        <w:rPr>
          <w:rFonts w:ascii="Times New Roman" w:hAnsi="Times New Roman"/>
          <w:b/>
          <w:sz w:val="24"/>
          <w:szCs w:val="24"/>
        </w:rPr>
        <w:t xml:space="preserve"> „против“- няма, „въздържал се”- няма.</w:t>
      </w:r>
    </w:p>
    <w:p w:rsidR="006D4453" w:rsidRDefault="006D4453" w:rsidP="006D4453">
      <w:pPr>
        <w:tabs>
          <w:tab w:val="left" w:pos="1601"/>
        </w:tabs>
        <w:spacing w:after="0"/>
        <w:jc w:val="both"/>
        <w:rPr>
          <w:rFonts w:ascii="Times New Roman" w:eastAsia="Courier New" w:hAnsi="Times New Roman"/>
          <w:sz w:val="24"/>
          <w:szCs w:val="24"/>
        </w:rPr>
      </w:pPr>
    </w:p>
    <w:p w:rsidR="006D4453" w:rsidRPr="006D4453" w:rsidRDefault="006D4453" w:rsidP="006D4453">
      <w:pPr>
        <w:spacing w:after="0"/>
        <w:ind w:right="310"/>
        <w:jc w:val="both"/>
        <w:rPr>
          <w:rFonts w:ascii="Times New Roman" w:hAnsi="Times New Roman"/>
          <w:b/>
          <w:color w:val="000000"/>
          <w:sz w:val="24"/>
          <w:szCs w:val="24"/>
          <w:u w:val="single"/>
        </w:rPr>
      </w:pPr>
      <w:r w:rsidRPr="00A66F36">
        <w:rPr>
          <w:rFonts w:ascii="Times New Roman" w:hAnsi="Times New Roman"/>
          <w:b/>
          <w:sz w:val="24"/>
          <w:szCs w:val="24"/>
          <w:u w:val="single"/>
        </w:rPr>
        <w:t>ОТНОСНО</w:t>
      </w:r>
      <w:r w:rsidRPr="006D4453">
        <w:rPr>
          <w:rFonts w:ascii="Times New Roman" w:hAnsi="Times New Roman"/>
          <w:b/>
          <w:sz w:val="24"/>
          <w:szCs w:val="24"/>
          <w:u w:val="single"/>
        </w:rPr>
        <w:t>:</w:t>
      </w:r>
      <w:r>
        <w:rPr>
          <w:rFonts w:ascii="Times New Roman" w:hAnsi="Times New Roman"/>
          <w:b/>
          <w:sz w:val="24"/>
          <w:szCs w:val="24"/>
          <w:u w:val="single"/>
        </w:rPr>
        <w:t xml:space="preserve"> </w:t>
      </w:r>
      <w:r w:rsidRPr="006D4453">
        <w:rPr>
          <w:rFonts w:ascii="Times New Roman" w:hAnsi="Times New Roman"/>
          <w:b/>
          <w:color w:val="000000"/>
          <w:sz w:val="24"/>
          <w:szCs w:val="24"/>
          <w:u w:val="single"/>
        </w:rPr>
        <w:t>Издаване на Запис на заповед от Община Добричка в полза на ДФ „Земеделие”, обезпечаващ авансово плащане по Административен договор № BG06RDNP001-7.020-0055-C01 за предоставяне на безвъзмездна финансова помощ по подмярка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Програмата за развитие на селските райони 2014-2020г.“, за изпълнение на проект „Въвеждане на мерки за енергийна ефективност на сградата на Основно училище „Отец Паисий“ в с. Батово, община Добричка“.</w:t>
      </w:r>
    </w:p>
    <w:p w:rsidR="006D4453" w:rsidRPr="006D4453" w:rsidRDefault="006D4453" w:rsidP="006D4453">
      <w:pPr>
        <w:spacing w:after="0" w:line="240" w:lineRule="auto"/>
        <w:jc w:val="both"/>
        <w:rPr>
          <w:rFonts w:ascii="Times New Roman" w:hAnsi="Times New Roman"/>
          <w:sz w:val="24"/>
          <w:szCs w:val="24"/>
        </w:rPr>
      </w:pPr>
      <w:r w:rsidRPr="006D4453">
        <w:rPr>
          <w:rFonts w:ascii="Times New Roman" w:hAnsi="Times New Roman"/>
          <w:b/>
          <w:sz w:val="24"/>
          <w:szCs w:val="24"/>
        </w:rPr>
        <w:t>Внася:</w:t>
      </w:r>
      <w:r w:rsidRPr="006D4453">
        <w:rPr>
          <w:rFonts w:ascii="Times New Roman" w:hAnsi="Times New Roman"/>
          <w:sz w:val="24"/>
          <w:szCs w:val="24"/>
        </w:rPr>
        <w:t xml:space="preserve"> Соня Георгиева</w:t>
      </w:r>
    </w:p>
    <w:p w:rsidR="006D4453" w:rsidRPr="006D4453" w:rsidRDefault="006D4453" w:rsidP="006D4453">
      <w:pPr>
        <w:spacing w:after="0" w:line="240" w:lineRule="auto"/>
        <w:jc w:val="both"/>
        <w:rPr>
          <w:rFonts w:ascii="Times New Roman" w:hAnsi="Times New Roman"/>
          <w:sz w:val="24"/>
          <w:szCs w:val="24"/>
        </w:rPr>
      </w:pPr>
      <w:r w:rsidRPr="006D4453">
        <w:rPr>
          <w:rFonts w:ascii="Times New Roman" w:hAnsi="Times New Roman"/>
          <w:sz w:val="24"/>
          <w:szCs w:val="24"/>
        </w:rPr>
        <w:t>Кмет на Община Добричка</w:t>
      </w:r>
    </w:p>
    <w:p w:rsidR="006D4453" w:rsidRDefault="006D4453" w:rsidP="006D4453">
      <w:pPr>
        <w:tabs>
          <w:tab w:val="left" w:pos="1601"/>
        </w:tabs>
        <w:spacing w:after="0"/>
        <w:jc w:val="both"/>
        <w:rPr>
          <w:rFonts w:ascii="Times New Roman" w:eastAsia="Courier New" w:hAnsi="Times New Roman"/>
          <w:sz w:val="24"/>
          <w:szCs w:val="24"/>
        </w:rPr>
      </w:pPr>
    </w:p>
    <w:p w:rsidR="006D4453" w:rsidRPr="006D4453" w:rsidRDefault="006D4453" w:rsidP="006D4453">
      <w:pPr>
        <w:spacing w:after="0" w:line="240" w:lineRule="auto"/>
        <w:jc w:val="center"/>
        <w:rPr>
          <w:rFonts w:ascii="Times New Roman" w:eastAsia="Arial" w:hAnsi="Times New Roman" w:cs="Arial"/>
          <w:b/>
          <w:sz w:val="24"/>
          <w:szCs w:val="24"/>
        </w:rPr>
      </w:pPr>
      <w:r w:rsidRPr="006D4453">
        <w:rPr>
          <w:rFonts w:ascii="Times New Roman" w:eastAsia="Arial" w:hAnsi="Times New Roman" w:cs="Arial"/>
          <w:b/>
          <w:sz w:val="24"/>
          <w:szCs w:val="24"/>
        </w:rPr>
        <w:t>РЕШЕНИЕ 357:</w:t>
      </w:r>
    </w:p>
    <w:p w:rsidR="006D4453" w:rsidRPr="006D4453" w:rsidRDefault="006D4453" w:rsidP="006D4453">
      <w:pPr>
        <w:keepNext/>
        <w:keepLines/>
        <w:spacing w:after="0" w:line="240" w:lineRule="auto"/>
        <w:jc w:val="both"/>
        <w:outlineLvl w:val="4"/>
        <w:rPr>
          <w:rFonts w:ascii="Times New Roman" w:eastAsia="Cambria Math" w:hAnsi="Times New Roman"/>
          <w:i/>
          <w:sz w:val="24"/>
          <w:szCs w:val="24"/>
        </w:rPr>
      </w:pPr>
    </w:p>
    <w:p w:rsidR="006D4453" w:rsidRPr="006D4453" w:rsidRDefault="006D4453" w:rsidP="006D4453">
      <w:pPr>
        <w:spacing w:after="0" w:line="240" w:lineRule="auto"/>
        <w:ind w:right="310" w:firstLine="708"/>
        <w:jc w:val="both"/>
        <w:rPr>
          <w:rFonts w:ascii="Times New Roman" w:hAnsi="Times New Roman"/>
          <w:sz w:val="24"/>
          <w:szCs w:val="24"/>
        </w:rPr>
      </w:pPr>
      <w:r w:rsidRPr="006D4453">
        <w:rPr>
          <w:rFonts w:ascii="Times New Roman" w:hAnsi="Times New Roman"/>
          <w:sz w:val="24"/>
          <w:szCs w:val="24"/>
        </w:rPr>
        <w:t xml:space="preserve">На основание чл.21, ал.1, т.10 от Закона за местното самоуправление и местната администрация (ЗМСМА) и във връзка с изпълнение на Административен договор за предоставяне на безвъзмездна финансова помощ № </w:t>
      </w:r>
      <w:r w:rsidRPr="006D4453">
        <w:rPr>
          <w:rFonts w:ascii="Times New Roman" w:hAnsi="Times New Roman"/>
          <w:sz w:val="24"/>
          <w:szCs w:val="24"/>
          <w:lang w:val="en-US"/>
        </w:rPr>
        <w:t>BG06RDNP001-7.020-0055-C01</w:t>
      </w:r>
      <w:r w:rsidRPr="006D4453">
        <w:rPr>
          <w:rFonts w:ascii="Times New Roman" w:hAnsi="Times New Roman"/>
          <w:sz w:val="24"/>
          <w:szCs w:val="24"/>
        </w:rPr>
        <w:t xml:space="preserve"> от 11.01.2024 г.</w:t>
      </w:r>
      <w:r w:rsidRPr="006D4453">
        <w:rPr>
          <w:rFonts w:ascii="Times New Roman" w:hAnsi="Times New Roman"/>
          <w:sz w:val="24"/>
          <w:szCs w:val="24"/>
          <w:shd w:val="clear" w:color="auto" w:fill="FFFFFF"/>
        </w:rPr>
        <w:t>, сключен между Община Добричка и Държавен фонд „Земеделие“</w:t>
      </w:r>
      <w:r w:rsidRPr="006D4453">
        <w:rPr>
          <w:rFonts w:ascii="Times New Roman" w:hAnsi="Times New Roman"/>
          <w:sz w:val="24"/>
          <w:szCs w:val="24"/>
        </w:rPr>
        <w:t>, Добрички общински съвет:</w:t>
      </w:r>
    </w:p>
    <w:p w:rsidR="006D4453" w:rsidRPr="006D4453" w:rsidRDefault="006D4453" w:rsidP="006D4453">
      <w:pPr>
        <w:spacing w:after="0" w:line="240" w:lineRule="auto"/>
        <w:ind w:right="312" w:firstLine="708"/>
        <w:jc w:val="both"/>
        <w:rPr>
          <w:rFonts w:ascii="Times New Roman" w:hAnsi="Times New Roman"/>
          <w:color w:val="000000"/>
          <w:sz w:val="24"/>
          <w:szCs w:val="24"/>
          <w:highlight w:val="yellow"/>
        </w:rPr>
      </w:pPr>
      <w:r w:rsidRPr="006D4453">
        <w:rPr>
          <w:rFonts w:ascii="Times New Roman" w:hAnsi="Times New Roman"/>
          <w:sz w:val="24"/>
          <w:szCs w:val="24"/>
        </w:rPr>
        <w:t xml:space="preserve">1. Оправомощава кмета на Община Добричка да издаде Запис на заповед, неотменимо и безусловно, без протест и разноски, без никакви възражения и </w:t>
      </w:r>
      <w:r w:rsidRPr="006D4453">
        <w:rPr>
          <w:rFonts w:ascii="Times New Roman" w:hAnsi="Times New Roman"/>
          <w:color w:val="000000"/>
          <w:sz w:val="24"/>
          <w:szCs w:val="24"/>
        </w:rPr>
        <w:t xml:space="preserve">без такси и удръжки от какъвто и да е било характер, платим на предявяване в полза на Държавен фонд „Земеделие“ в размер на </w:t>
      </w:r>
      <w:r w:rsidRPr="006D4453">
        <w:rPr>
          <w:rFonts w:ascii="Times New Roman" w:hAnsi="Times New Roman"/>
          <w:b/>
          <w:color w:val="000000"/>
          <w:sz w:val="24"/>
          <w:szCs w:val="24"/>
        </w:rPr>
        <w:t xml:space="preserve">387 973,02 лева </w:t>
      </w:r>
      <w:r w:rsidRPr="006D4453">
        <w:rPr>
          <w:rFonts w:ascii="Times New Roman" w:hAnsi="Times New Roman"/>
          <w:b/>
          <w:i/>
          <w:color w:val="000000"/>
          <w:sz w:val="24"/>
          <w:szCs w:val="24"/>
        </w:rPr>
        <w:t xml:space="preserve">(триста осемдесет и седем хиляди деветстотин седемдесет и три лева и две стотинки) </w:t>
      </w:r>
      <w:r w:rsidRPr="006D4453">
        <w:rPr>
          <w:rFonts w:ascii="Times New Roman" w:hAnsi="Times New Roman"/>
          <w:color w:val="000000"/>
          <w:sz w:val="24"/>
          <w:szCs w:val="24"/>
        </w:rPr>
        <w:t>за обезпечаване на 100 % от заявения размер на авансово плащане по Административен договор за предоставяне на безвъзмездна финансова помощ</w:t>
      </w:r>
      <w:r w:rsidRPr="006D4453">
        <w:rPr>
          <w:rFonts w:ascii="Times New Roman" w:hAnsi="Times New Roman"/>
          <w:color w:val="000000"/>
          <w:sz w:val="24"/>
          <w:szCs w:val="24"/>
          <w:lang w:val="en-US"/>
        </w:rPr>
        <w:t xml:space="preserve"> </w:t>
      </w:r>
      <w:r w:rsidRPr="006D4453">
        <w:rPr>
          <w:rFonts w:ascii="Times New Roman" w:hAnsi="Times New Roman"/>
          <w:color w:val="000000"/>
          <w:sz w:val="24"/>
          <w:szCs w:val="24"/>
        </w:rPr>
        <w:t>№ BG06RDNP001-7.020-0055-C01 от 11.0</w:t>
      </w:r>
      <w:r w:rsidRPr="006D4453">
        <w:rPr>
          <w:rFonts w:ascii="Times New Roman" w:hAnsi="Times New Roman"/>
          <w:color w:val="000000"/>
          <w:sz w:val="24"/>
          <w:szCs w:val="24"/>
          <w:lang w:val="en-US"/>
        </w:rPr>
        <w:t>1</w:t>
      </w:r>
      <w:r w:rsidRPr="006D4453">
        <w:rPr>
          <w:rFonts w:ascii="Times New Roman" w:hAnsi="Times New Roman"/>
          <w:color w:val="000000"/>
          <w:sz w:val="24"/>
          <w:szCs w:val="24"/>
        </w:rPr>
        <w:t xml:space="preserve">.2024г. по </w:t>
      </w:r>
      <w:r w:rsidRPr="006D4453">
        <w:rPr>
          <w:rFonts w:ascii="Times New Roman" w:hAnsi="Times New Roman"/>
          <w:color w:val="000000"/>
          <w:sz w:val="24"/>
          <w:szCs w:val="24"/>
          <w:lang w:bidi="bg-BG"/>
        </w:rPr>
        <w:t xml:space="preserve">подмярка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Програмата за развитие на селските райони 2014-2020г., </w:t>
      </w:r>
      <w:r w:rsidRPr="006D4453">
        <w:rPr>
          <w:rFonts w:ascii="Times New Roman" w:hAnsi="Times New Roman"/>
          <w:color w:val="000000"/>
          <w:sz w:val="24"/>
          <w:szCs w:val="24"/>
          <w:shd w:val="clear" w:color="auto" w:fill="FFFFFF"/>
        </w:rPr>
        <w:t xml:space="preserve">за изпълнение на проект </w:t>
      </w:r>
      <w:r w:rsidRPr="006D4453">
        <w:rPr>
          <w:rFonts w:ascii="Times New Roman" w:hAnsi="Times New Roman"/>
          <w:bCs/>
          <w:color w:val="000000"/>
          <w:sz w:val="24"/>
          <w:szCs w:val="24"/>
          <w:shd w:val="clear" w:color="auto" w:fill="FFFFFF"/>
        </w:rPr>
        <w:t>„Въвеждане на мерки за енергийна ефективност на сградата на Основно училище „Отец Паисий“ в с. Батово, община Добричка“.</w:t>
      </w:r>
    </w:p>
    <w:p w:rsidR="006D4453" w:rsidRPr="006D4453" w:rsidRDefault="006D4453" w:rsidP="006D4453">
      <w:pPr>
        <w:spacing w:after="0" w:line="240" w:lineRule="auto"/>
        <w:ind w:right="312" w:firstLine="709"/>
        <w:jc w:val="both"/>
        <w:rPr>
          <w:rFonts w:ascii="Times New Roman" w:hAnsi="Times New Roman"/>
          <w:b/>
          <w:i/>
          <w:color w:val="000000"/>
          <w:sz w:val="24"/>
          <w:szCs w:val="24"/>
        </w:rPr>
      </w:pPr>
      <w:r w:rsidRPr="006D4453">
        <w:rPr>
          <w:rFonts w:ascii="Times New Roman" w:hAnsi="Times New Roman"/>
          <w:color w:val="000000"/>
          <w:sz w:val="24"/>
          <w:szCs w:val="24"/>
        </w:rPr>
        <w:lastRenderedPageBreak/>
        <w:t>2. Възлага на кмета на Община Добричка да подготви необходимите документи за получаване на авансово плащане по Административен договор за предоставяне на безвъзмездна финансова помощ</w:t>
      </w:r>
      <w:r w:rsidRPr="006D4453">
        <w:rPr>
          <w:rFonts w:ascii="Times New Roman" w:hAnsi="Times New Roman"/>
          <w:color w:val="000000"/>
          <w:sz w:val="24"/>
          <w:szCs w:val="24"/>
          <w:lang w:val="en-US"/>
        </w:rPr>
        <w:t xml:space="preserve"> </w:t>
      </w:r>
      <w:r w:rsidRPr="006D4453">
        <w:rPr>
          <w:rFonts w:ascii="Times New Roman" w:hAnsi="Times New Roman"/>
          <w:color w:val="000000"/>
          <w:sz w:val="24"/>
          <w:szCs w:val="24"/>
        </w:rPr>
        <w:t xml:space="preserve">№ BG06RDNP001-7.020-0055-C01 </w:t>
      </w:r>
      <w:r w:rsidRPr="006D4453">
        <w:rPr>
          <w:rFonts w:ascii="Times New Roman" w:hAnsi="Times New Roman"/>
          <w:color w:val="000000"/>
          <w:sz w:val="24"/>
          <w:szCs w:val="24"/>
          <w:shd w:val="clear" w:color="auto" w:fill="FFFFFF"/>
        </w:rPr>
        <w:t>и да ги представи пред Държавен фонд „Земеделие“.</w:t>
      </w:r>
    </w:p>
    <w:p w:rsidR="006D4453" w:rsidRPr="006D4453" w:rsidRDefault="006D4453" w:rsidP="006D4453">
      <w:pPr>
        <w:keepNext/>
        <w:keepLines/>
        <w:spacing w:after="0" w:line="240" w:lineRule="auto"/>
        <w:jc w:val="both"/>
        <w:outlineLvl w:val="4"/>
        <w:rPr>
          <w:rFonts w:ascii="Times New Roman" w:eastAsia="Cambria Math" w:hAnsi="Times New Roman"/>
          <w:i/>
          <w:sz w:val="24"/>
          <w:szCs w:val="24"/>
        </w:rPr>
      </w:pPr>
    </w:p>
    <w:p w:rsidR="006D4453" w:rsidRPr="006D4453" w:rsidRDefault="006D4453" w:rsidP="006D4453">
      <w:pPr>
        <w:suppressAutoHyphens/>
        <w:spacing w:after="0" w:line="240" w:lineRule="auto"/>
        <w:ind w:firstLine="567"/>
        <w:jc w:val="both"/>
        <w:rPr>
          <w:rFonts w:ascii="Times New Roman" w:hAnsi="Times New Roman"/>
          <w:b/>
          <w:sz w:val="24"/>
          <w:szCs w:val="24"/>
        </w:rPr>
      </w:pPr>
      <w:r w:rsidRPr="006D4453">
        <w:rPr>
          <w:rFonts w:ascii="Times New Roman" w:hAnsi="Times New Roman"/>
          <w:b/>
          <w:sz w:val="24"/>
          <w:szCs w:val="24"/>
        </w:rPr>
        <w:t>С явно поименно гласуване с 21 гласа  „за”, 0 -  „против”, 0 -  „въздържал се” – решението  се приема.</w:t>
      </w:r>
    </w:p>
    <w:p w:rsidR="006D4453" w:rsidRPr="006D4453" w:rsidRDefault="006D4453" w:rsidP="006D4453">
      <w:pPr>
        <w:spacing w:after="0" w:line="240" w:lineRule="auto"/>
        <w:ind w:firstLine="567"/>
        <w:jc w:val="both"/>
        <w:rPr>
          <w:rFonts w:ascii="Times New Roman" w:hAnsi="Times New Roman"/>
          <w:b/>
          <w:sz w:val="24"/>
          <w:szCs w:val="24"/>
        </w:rPr>
      </w:pPr>
      <w:r w:rsidRPr="006D4453">
        <w:rPr>
          <w:rFonts w:ascii="Times New Roman" w:hAnsi="Times New Roman"/>
          <w:b/>
          <w:sz w:val="24"/>
          <w:szCs w:val="24"/>
        </w:rPr>
        <w:t xml:space="preserve">„За“- </w:t>
      </w:r>
      <w:r w:rsidRPr="006D4453">
        <w:rPr>
          <w:rFonts w:ascii="Times New Roman" w:hAnsi="Times New Roman"/>
          <w:sz w:val="24"/>
          <w:szCs w:val="24"/>
        </w:rPr>
        <w:t>Георги Драгнев, Борислав Борисов, Георги Коев, Гинка Христова, Йордан Йорданов, Маринела Балчева, Павел Костадинов, Ярослава Василева, Теодора Иванова, Мария Янакиева</w:t>
      </w:r>
      <w:r w:rsidRPr="006D4453">
        <w:rPr>
          <w:rFonts w:ascii="Times New Roman" w:hAnsi="Times New Roman"/>
          <w:b/>
          <w:sz w:val="24"/>
          <w:szCs w:val="24"/>
        </w:rPr>
        <w:t xml:space="preserve">, </w:t>
      </w:r>
      <w:r w:rsidRPr="006D4453">
        <w:rPr>
          <w:rFonts w:ascii="Times New Roman" w:eastAsia="Calibri" w:hAnsi="Times New Roman"/>
          <w:sz w:val="24"/>
          <w:szCs w:val="24"/>
        </w:rPr>
        <w:t>Анифе Карани,</w:t>
      </w:r>
      <w:r w:rsidRPr="006D4453">
        <w:rPr>
          <w:rFonts w:ascii="Times New Roman" w:hAnsi="Times New Roman"/>
          <w:sz w:val="24"/>
          <w:szCs w:val="24"/>
        </w:rPr>
        <w:t xml:space="preserve"> д-р Ердинч Хаджиев, Илдъз Юнус,</w:t>
      </w:r>
      <w:r w:rsidRPr="006D4453">
        <w:rPr>
          <w:rFonts w:ascii="Times New Roman" w:hAnsi="Times New Roman"/>
          <w:b/>
          <w:sz w:val="24"/>
          <w:szCs w:val="24"/>
        </w:rPr>
        <w:t xml:space="preserve">  </w:t>
      </w:r>
      <w:r w:rsidRPr="006D4453">
        <w:rPr>
          <w:rFonts w:ascii="Times New Roman" w:hAnsi="Times New Roman"/>
          <w:sz w:val="24"/>
          <w:szCs w:val="24"/>
        </w:rPr>
        <w:t xml:space="preserve">Пламен Петров, </w:t>
      </w:r>
      <w:r w:rsidRPr="006D4453">
        <w:rPr>
          <w:rFonts w:ascii="Times New Roman" w:eastAsia="Calibri" w:hAnsi="Times New Roman"/>
          <w:sz w:val="24"/>
          <w:szCs w:val="24"/>
        </w:rPr>
        <w:t>Сибел Осман</w:t>
      </w:r>
      <w:r w:rsidRPr="006D4453">
        <w:rPr>
          <w:rFonts w:ascii="Times New Roman" w:hAnsi="Times New Roman"/>
          <w:sz w:val="24"/>
          <w:szCs w:val="24"/>
        </w:rPr>
        <w:t>, Икбал Мариянов, Пламен Тодоров, Тихомир Колев, Стефан Димов</w:t>
      </w:r>
      <w:r w:rsidRPr="006D4453">
        <w:rPr>
          <w:rFonts w:ascii="Times New Roman" w:hAnsi="Times New Roman"/>
          <w:b/>
          <w:sz w:val="24"/>
          <w:szCs w:val="24"/>
        </w:rPr>
        <w:t xml:space="preserve">, </w:t>
      </w:r>
      <w:r w:rsidRPr="006D4453">
        <w:rPr>
          <w:rFonts w:ascii="Times New Roman" w:hAnsi="Times New Roman"/>
          <w:sz w:val="24"/>
          <w:szCs w:val="24"/>
        </w:rPr>
        <w:t>Петко Игнатов, инж. Диана Далакманска</w:t>
      </w:r>
      <w:r w:rsidRPr="006D4453">
        <w:rPr>
          <w:rFonts w:ascii="Times New Roman" w:hAnsi="Times New Roman"/>
          <w:b/>
          <w:sz w:val="24"/>
          <w:szCs w:val="24"/>
        </w:rPr>
        <w:t xml:space="preserve"> „против“- няма, „въздържал се”- няма.</w:t>
      </w:r>
    </w:p>
    <w:p w:rsidR="006D4453" w:rsidRDefault="006D4453" w:rsidP="006D4453">
      <w:pPr>
        <w:tabs>
          <w:tab w:val="left" w:pos="1601"/>
        </w:tabs>
        <w:spacing w:after="0"/>
        <w:jc w:val="both"/>
        <w:rPr>
          <w:rFonts w:ascii="Times New Roman" w:eastAsia="Courier New" w:hAnsi="Times New Roman"/>
          <w:sz w:val="24"/>
          <w:szCs w:val="24"/>
        </w:rPr>
      </w:pPr>
    </w:p>
    <w:p w:rsidR="006D4453" w:rsidRPr="006D4453" w:rsidRDefault="006D4453" w:rsidP="006D4453">
      <w:pPr>
        <w:spacing w:after="0"/>
        <w:ind w:right="310"/>
        <w:jc w:val="both"/>
        <w:rPr>
          <w:rFonts w:ascii="Times New Roman" w:hAnsi="Times New Roman"/>
          <w:b/>
          <w:color w:val="000000"/>
          <w:sz w:val="24"/>
          <w:szCs w:val="24"/>
          <w:u w:val="single"/>
        </w:rPr>
      </w:pPr>
      <w:r w:rsidRPr="00A66F36">
        <w:rPr>
          <w:rFonts w:ascii="Times New Roman" w:hAnsi="Times New Roman"/>
          <w:b/>
          <w:sz w:val="24"/>
          <w:szCs w:val="24"/>
          <w:u w:val="single"/>
        </w:rPr>
        <w:t>ОТНОСНО</w:t>
      </w:r>
      <w:r w:rsidRPr="006D4453">
        <w:rPr>
          <w:rFonts w:ascii="Times New Roman" w:hAnsi="Times New Roman"/>
          <w:b/>
          <w:sz w:val="24"/>
          <w:szCs w:val="24"/>
          <w:u w:val="single"/>
        </w:rPr>
        <w:t>:</w:t>
      </w:r>
      <w:r>
        <w:rPr>
          <w:rFonts w:ascii="Times New Roman" w:hAnsi="Times New Roman"/>
          <w:b/>
          <w:sz w:val="24"/>
          <w:szCs w:val="24"/>
          <w:u w:val="single"/>
        </w:rPr>
        <w:t xml:space="preserve"> </w:t>
      </w:r>
      <w:r w:rsidRPr="006D4453">
        <w:rPr>
          <w:rFonts w:ascii="Times New Roman" w:hAnsi="Times New Roman"/>
          <w:b/>
          <w:color w:val="000000"/>
          <w:sz w:val="24"/>
          <w:szCs w:val="24"/>
          <w:u w:val="single"/>
        </w:rPr>
        <w:t>Издаване на Запис на заповед за финансиране на разходи за данък добавена стойност (ДДС) към искане за авансово плащане Административен договор № BG06RDNP001-7.020-0055-C01 за предоставяне на безвъзмездна финансова помощ по подмярка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Програмата за развитие на селските райони 2014-2020г.“, за изпълнение на проект „Въвеждане на мерки за енергийна ефективност на сградата на Основно училище „Отец Паисий“ в с. Батово, община Добричка“.</w:t>
      </w:r>
    </w:p>
    <w:p w:rsidR="006D4453" w:rsidRPr="006D4453" w:rsidRDefault="006D4453" w:rsidP="006D4453">
      <w:pPr>
        <w:spacing w:after="0" w:line="240" w:lineRule="auto"/>
        <w:jc w:val="both"/>
        <w:rPr>
          <w:rFonts w:ascii="Times New Roman" w:hAnsi="Times New Roman"/>
          <w:sz w:val="24"/>
          <w:szCs w:val="24"/>
        </w:rPr>
      </w:pPr>
      <w:r w:rsidRPr="006D4453">
        <w:rPr>
          <w:rFonts w:ascii="Times New Roman" w:hAnsi="Times New Roman"/>
          <w:b/>
          <w:sz w:val="24"/>
          <w:szCs w:val="24"/>
        </w:rPr>
        <w:t>Внася:</w:t>
      </w:r>
      <w:r w:rsidRPr="006D4453">
        <w:rPr>
          <w:rFonts w:ascii="Times New Roman" w:hAnsi="Times New Roman"/>
          <w:sz w:val="24"/>
          <w:szCs w:val="24"/>
        </w:rPr>
        <w:t xml:space="preserve"> Соня Георгиева</w:t>
      </w:r>
    </w:p>
    <w:p w:rsidR="006D4453" w:rsidRPr="006D4453" w:rsidRDefault="006D4453" w:rsidP="006D4453">
      <w:pPr>
        <w:spacing w:after="0" w:line="240" w:lineRule="auto"/>
        <w:jc w:val="both"/>
        <w:rPr>
          <w:rFonts w:ascii="Times New Roman" w:hAnsi="Times New Roman"/>
          <w:sz w:val="24"/>
          <w:szCs w:val="24"/>
        </w:rPr>
      </w:pPr>
      <w:r w:rsidRPr="006D4453">
        <w:rPr>
          <w:rFonts w:ascii="Times New Roman" w:hAnsi="Times New Roman"/>
          <w:sz w:val="24"/>
          <w:szCs w:val="24"/>
        </w:rPr>
        <w:t>Кмет на Община Добричка</w:t>
      </w:r>
    </w:p>
    <w:p w:rsidR="006D4453" w:rsidRDefault="006D4453" w:rsidP="006D4453">
      <w:pPr>
        <w:tabs>
          <w:tab w:val="left" w:pos="1601"/>
        </w:tabs>
        <w:spacing w:after="0"/>
        <w:jc w:val="both"/>
        <w:rPr>
          <w:rFonts w:ascii="Times New Roman" w:eastAsia="Courier New" w:hAnsi="Times New Roman"/>
          <w:sz w:val="24"/>
          <w:szCs w:val="24"/>
        </w:rPr>
      </w:pPr>
    </w:p>
    <w:p w:rsidR="006D4453" w:rsidRPr="006D4453" w:rsidRDefault="006D4453" w:rsidP="006D4453">
      <w:pPr>
        <w:spacing w:after="0" w:line="240" w:lineRule="auto"/>
        <w:jc w:val="center"/>
        <w:rPr>
          <w:rFonts w:ascii="Times New Roman" w:eastAsia="Arial" w:hAnsi="Times New Roman" w:cs="Arial"/>
          <w:b/>
          <w:sz w:val="24"/>
          <w:szCs w:val="24"/>
        </w:rPr>
      </w:pPr>
      <w:r w:rsidRPr="006D4453">
        <w:rPr>
          <w:rFonts w:ascii="Times New Roman" w:eastAsia="Arial" w:hAnsi="Times New Roman" w:cs="Arial"/>
          <w:b/>
          <w:sz w:val="24"/>
          <w:szCs w:val="24"/>
        </w:rPr>
        <w:t>РЕШЕНИЕ 358:</w:t>
      </w:r>
    </w:p>
    <w:p w:rsidR="006D4453" w:rsidRPr="006D4453" w:rsidRDefault="006D4453" w:rsidP="006D4453">
      <w:pPr>
        <w:keepNext/>
        <w:keepLines/>
        <w:spacing w:after="0" w:line="240" w:lineRule="auto"/>
        <w:jc w:val="both"/>
        <w:outlineLvl w:val="4"/>
        <w:rPr>
          <w:rFonts w:ascii="Times New Roman" w:eastAsia="Cambria Math" w:hAnsi="Times New Roman"/>
          <w:i/>
          <w:sz w:val="24"/>
          <w:szCs w:val="24"/>
        </w:rPr>
      </w:pPr>
    </w:p>
    <w:p w:rsidR="006D4453" w:rsidRPr="006D4453" w:rsidRDefault="006D4453" w:rsidP="006D4453">
      <w:pPr>
        <w:spacing w:after="0" w:line="240" w:lineRule="auto"/>
        <w:ind w:right="310" w:firstLine="708"/>
        <w:jc w:val="both"/>
        <w:rPr>
          <w:rFonts w:ascii="Times New Roman" w:hAnsi="Times New Roman"/>
          <w:sz w:val="24"/>
          <w:szCs w:val="24"/>
        </w:rPr>
      </w:pPr>
      <w:r w:rsidRPr="006D4453">
        <w:rPr>
          <w:rFonts w:ascii="Times New Roman" w:hAnsi="Times New Roman"/>
          <w:sz w:val="24"/>
          <w:szCs w:val="24"/>
        </w:rPr>
        <w:t>На основание чл.21, ал.1, т.10 от Закона за местното самоуправление и местната администрация (ЗМСМА) и във връзка с изпълнение на Административен договор за предоставяне на безвъзмездна финансова помощ № BG06RDNP001-7.020-0055-C01 от 11.01.2024г.</w:t>
      </w:r>
      <w:r w:rsidRPr="006D4453">
        <w:rPr>
          <w:rFonts w:ascii="Times New Roman" w:hAnsi="Times New Roman"/>
          <w:sz w:val="24"/>
          <w:szCs w:val="24"/>
          <w:shd w:val="clear" w:color="auto" w:fill="FFFFFF"/>
        </w:rPr>
        <w:t xml:space="preserve">, сключен между Община Добричка и Държавен фонд „Земеделие“ </w:t>
      </w:r>
      <w:r w:rsidRPr="006D4453">
        <w:rPr>
          <w:rFonts w:ascii="Times New Roman" w:hAnsi="Times New Roman"/>
          <w:sz w:val="24"/>
          <w:szCs w:val="24"/>
        </w:rPr>
        <w:t>, Добрички общински съвет:</w:t>
      </w:r>
    </w:p>
    <w:p w:rsidR="006D4453" w:rsidRPr="006D4453" w:rsidRDefault="006D4453" w:rsidP="006D4453">
      <w:pPr>
        <w:spacing w:after="0" w:line="240" w:lineRule="auto"/>
        <w:ind w:right="310" w:firstLine="708"/>
        <w:jc w:val="both"/>
        <w:rPr>
          <w:rFonts w:ascii="Times New Roman" w:hAnsi="Times New Roman"/>
          <w:color w:val="000000"/>
          <w:sz w:val="24"/>
          <w:szCs w:val="24"/>
          <w:highlight w:val="yellow"/>
        </w:rPr>
      </w:pPr>
      <w:r w:rsidRPr="006D4453">
        <w:rPr>
          <w:rFonts w:ascii="Times New Roman" w:hAnsi="Times New Roman"/>
          <w:sz w:val="24"/>
          <w:szCs w:val="24"/>
        </w:rPr>
        <w:t xml:space="preserve">1. Оправомощава кмета на община Добричка да издаде Запис на заповед, неотменимо и безусловно, без протест и разноски, без никакви възражения и </w:t>
      </w:r>
      <w:r w:rsidRPr="006D4453">
        <w:rPr>
          <w:rFonts w:ascii="Times New Roman" w:hAnsi="Times New Roman"/>
          <w:color w:val="000000"/>
          <w:sz w:val="24"/>
          <w:szCs w:val="24"/>
        </w:rPr>
        <w:t xml:space="preserve">без такси и удръжки от какъвто и да е било характер, платим на предявяване в полза на Държавен фонд „Земеделие“ в размер на </w:t>
      </w:r>
      <w:r w:rsidRPr="006D4453">
        <w:rPr>
          <w:rFonts w:ascii="Times New Roman" w:hAnsi="Times New Roman"/>
          <w:b/>
          <w:sz w:val="24"/>
          <w:szCs w:val="24"/>
        </w:rPr>
        <w:t>76 521,91 лв. (</w:t>
      </w:r>
      <w:r w:rsidRPr="006D4453">
        <w:rPr>
          <w:rFonts w:ascii="Times New Roman" w:hAnsi="Times New Roman"/>
          <w:b/>
          <w:i/>
          <w:sz w:val="24"/>
          <w:szCs w:val="24"/>
        </w:rPr>
        <w:t>словом: седемдесет и шест хиляди петстотин двадесет и един лева и деветдесет и една стотинки</w:t>
      </w:r>
      <w:r w:rsidRPr="006D4453">
        <w:rPr>
          <w:rFonts w:ascii="Times New Roman" w:hAnsi="Times New Roman"/>
          <w:b/>
          <w:sz w:val="24"/>
          <w:szCs w:val="24"/>
        </w:rPr>
        <w:t>)</w:t>
      </w:r>
      <w:r w:rsidRPr="006D4453">
        <w:rPr>
          <w:rFonts w:ascii="Times New Roman" w:hAnsi="Times New Roman"/>
          <w:sz w:val="24"/>
          <w:szCs w:val="24"/>
        </w:rPr>
        <w:t xml:space="preserve"> </w:t>
      </w:r>
      <w:r w:rsidRPr="006D4453">
        <w:rPr>
          <w:rFonts w:ascii="Times New Roman" w:hAnsi="Times New Roman"/>
          <w:color w:val="000000"/>
          <w:sz w:val="24"/>
          <w:szCs w:val="24"/>
        </w:rPr>
        <w:t xml:space="preserve"> за обезпечаване на 100 % от заявения размер за финансиране на разходи за данък добавена стойност (ДДС) към искане за авансово плащане по Административен договор № BG06RDNP001-7.020-0055-C01 от 11.01.2024г.</w:t>
      </w:r>
      <w:r w:rsidRPr="006D4453">
        <w:rPr>
          <w:rFonts w:ascii="Times New Roman" w:hAnsi="Times New Roman"/>
          <w:sz w:val="20"/>
          <w:szCs w:val="20"/>
        </w:rPr>
        <w:t xml:space="preserve"> </w:t>
      </w:r>
      <w:r w:rsidRPr="006D4453">
        <w:rPr>
          <w:rFonts w:ascii="Times New Roman" w:hAnsi="Times New Roman"/>
          <w:color w:val="000000"/>
          <w:sz w:val="24"/>
          <w:szCs w:val="24"/>
        </w:rPr>
        <w:t>за предоставяне на безвъзмездна финансова помощ</w:t>
      </w:r>
      <w:r w:rsidRPr="006D4453">
        <w:rPr>
          <w:rFonts w:ascii="Times New Roman" w:hAnsi="Times New Roman"/>
          <w:color w:val="000000"/>
          <w:sz w:val="24"/>
          <w:szCs w:val="24"/>
          <w:shd w:val="clear" w:color="auto" w:fill="FFFFFF"/>
        </w:rPr>
        <w:t xml:space="preserve"> по подмярка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Програмата за развитие на селските райони 2014-2020г.“</w:t>
      </w:r>
      <w:r w:rsidRPr="006D4453">
        <w:rPr>
          <w:rFonts w:ascii="Times New Roman" w:hAnsi="Times New Roman"/>
          <w:bCs/>
          <w:color w:val="000000"/>
          <w:sz w:val="24"/>
          <w:szCs w:val="24"/>
          <w:shd w:val="clear" w:color="auto" w:fill="FFFFFF"/>
        </w:rPr>
        <w:t xml:space="preserve">, за изпълнение на проект </w:t>
      </w:r>
      <w:r w:rsidRPr="006D4453">
        <w:rPr>
          <w:rFonts w:ascii="Times New Roman" w:hAnsi="Times New Roman"/>
          <w:color w:val="000000"/>
          <w:sz w:val="24"/>
          <w:szCs w:val="24"/>
        </w:rPr>
        <w:t>„Въвеждане на мерки за енергийна ефективност на сградата на Основно училище „Отец Паисий“ в с. Батово, община Добричка“.</w:t>
      </w:r>
    </w:p>
    <w:p w:rsidR="006D4453" w:rsidRPr="006D4453" w:rsidRDefault="006D4453" w:rsidP="006D4453">
      <w:pPr>
        <w:spacing w:after="0" w:line="240" w:lineRule="auto"/>
        <w:ind w:right="310" w:firstLine="708"/>
        <w:jc w:val="both"/>
        <w:rPr>
          <w:rFonts w:ascii="Times New Roman" w:hAnsi="Times New Roman"/>
          <w:b/>
          <w:i/>
          <w:color w:val="000000"/>
          <w:sz w:val="24"/>
          <w:szCs w:val="24"/>
        </w:rPr>
      </w:pPr>
      <w:r w:rsidRPr="006D4453">
        <w:rPr>
          <w:rFonts w:ascii="Times New Roman" w:hAnsi="Times New Roman"/>
          <w:color w:val="000000"/>
          <w:sz w:val="24"/>
          <w:szCs w:val="24"/>
        </w:rPr>
        <w:lastRenderedPageBreak/>
        <w:t>2. Възлага на кмета на община Добричка да подготви необходимите документи за финансиране на разходи за ДДС към искане за авансово плащане по Административен договор за предоставяне на безвъзмездна финансова помощ</w:t>
      </w:r>
      <w:r w:rsidRPr="006D4453">
        <w:rPr>
          <w:rFonts w:ascii="Times New Roman" w:hAnsi="Times New Roman"/>
          <w:color w:val="000000"/>
          <w:sz w:val="24"/>
          <w:szCs w:val="24"/>
          <w:lang w:val="en-US"/>
        </w:rPr>
        <w:t xml:space="preserve"> </w:t>
      </w:r>
      <w:r w:rsidRPr="006D4453">
        <w:rPr>
          <w:rFonts w:ascii="Times New Roman" w:hAnsi="Times New Roman"/>
          <w:color w:val="000000"/>
          <w:sz w:val="24"/>
          <w:szCs w:val="24"/>
        </w:rPr>
        <w:t xml:space="preserve">№ BG06RDNP001-7.020-0055-C01 </w:t>
      </w:r>
      <w:r w:rsidRPr="006D4453">
        <w:rPr>
          <w:rFonts w:ascii="Times New Roman" w:hAnsi="Times New Roman"/>
          <w:color w:val="000000"/>
          <w:sz w:val="24"/>
          <w:szCs w:val="24"/>
          <w:shd w:val="clear" w:color="auto" w:fill="FFFFFF"/>
        </w:rPr>
        <w:t>и да ги представи пред Държавен фонд „Земеделие“.</w:t>
      </w:r>
    </w:p>
    <w:p w:rsidR="006D4453" w:rsidRPr="006D4453" w:rsidRDefault="006D4453" w:rsidP="006D4453">
      <w:pPr>
        <w:spacing w:after="0" w:line="240" w:lineRule="auto"/>
        <w:ind w:firstLine="708"/>
        <w:jc w:val="both"/>
        <w:rPr>
          <w:rFonts w:ascii="Times New Roman" w:hAnsi="Times New Roman"/>
          <w:sz w:val="24"/>
          <w:szCs w:val="24"/>
        </w:rPr>
      </w:pPr>
    </w:p>
    <w:p w:rsidR="006D4453" w:rsidRPr="006D4453" w:rsidRDefault="006D4453" w:rsidP="006D4453">
      <w:pPr>
        <w:suppressAutoHyphens/>
        <w:spacing w:after="0" w:line="240" w:lineRule="auto"/>
        <w:ind w:firstLine="567"/>
        <w:jc w:val="both"/>
        <w:rPr>
          <w:rFonts w:ascii="Times New Roman" w:hAnsi="Times New Roman"/>
          <w:b/>
          <w:sz w:val="24"/>
          <w:szCs w:val="24"/>
        </w:rPr>
      </w:pPr>
      <w:r w:rsidRPr="006D4453">
        <w:rPr>
          <w:rFonts w:ascii="Times New Roman" w:hAnsi="Times New Roman"/>
          <w:b/>
          <w:sz w:val="24"/>
          <w:szCs w:val="24"/>
        </w:rPr>
        <w:t>С явно поименно гласуване с 21 гласа  „за”, 0 -  „против”, 0 -  „въздържал се” – решението  се приема.</w:t>
      </w:r>
    </w:p>
    <w:p w:rsidR="006D4453" w:rsidRPr="006D4453" w:rsidRDefault="006D4453" w:rsidP="006D4453">
      <w:pPr>
        <w:spacing w:after="0" w:line="240" w:lineRule="auto"/>
        <w:ind w:firstLine="567"/>
        <w:jc w:val="both"/>
        <w:rPr>
          <w:rFonts w:ascii="Times New Roman" w:hAnsi="Times New Roman"/>
          <w:b/>
          <w:sz w:val="24"/>
          <w:szCs w:val="24"/>
        </w:rPr>
      </w:pPr>
      <w:r w:rsidRPr="006D4453">
        <w:rPr>
          <w:rFonts w:ascii="Times New Roman" w:hAnsi="Times New Roman"/>
          <w:b/>
          <w:sz w:val="24"/>
          <w:szCs w:val="24"/>
        </w:rPr>
        <w:t xml:space="preserve">„За“- </w:t>
      </w:r>
      <w:r w:rsidRPr="006D4453">
        <w:rPr>
          <w:rFonts w:ascii="Times New Roman" w:hAnsi="Times New Roman"/>
          <w:sz w:val="24"/>
          <w:szCs w:val="24"/>
        </w:rPr>
        <w:t>Георги Драгнев, Борислав Борисов, Георги Коев, Гинка Христова, Йордан Йорданов, Маринела Балчева, Павел Костадинов, Ярослава Василева, Теодора Иванова, Мария Янакиева</w:t>
      </w:r>
      <w:r w:rsidRPr="006D4453">
        <w:rPr>
          <w:rFonts w:ascii="Times New Roman" w:hAnsi="Times New Roman"/>
          <w:b/>
          <w:sz w:val="24"/>
          <w:szCs w:val="24"/>
        </w:rPr>
        <w:t xml:space="preserve">, </w:t>
      </w:r>
      <w:r w:rsidRPr="006D4453">
        <w:rPr>
          <w:rFonts w:ascii="Times New Roman" w:eastAsia="Calibri" w:hAnsi="Times New Roman"/>
          <w:sz w:val="24"/>
          <w:szCs w:val="24"/>
        </w:rPr>
        <w:t>Анифе Карани,</w:t>
      </w:r>
      <w:r w:rsidRPr="006D4453">
        <w:rPr>
          <w:rFonts w:ascii="Times New Roman" w:hAnsi="Times New Roman"/>
          <w:sz w:val="24"/>
          <w:szCs w:val="24"/>
        </w:rPr>
        <w:t xml:space="preserve"> д-р Ердинч Хаджиев, Илдъз Юнус,</w:t>
      </w:r>
      <w:r w:rsidRPr="006D4453">
        <w:rPr>
          <w:rFonts w:ascii="Times New Roman" w:hAnsi="Times New Roman"/>
          <w:b/>
          <w:sz w:val="24"/>
          <w:szCs w:val="24"/>
        </w:rPr>
        <w:t xml:space="preserve">  </w:t>
      </w:r>
      <w:r w:rsidRPr="006D4453">
        <w:rPr>
          <w:rFonts w:ascii="Times New Roman" w:hAnsi="Times New Roman"/>
          <w:sz w:val="24"/>
          <w:szCs w:val="24"/>
        </w:rPr>
        <w:t xml:space="preserve">Пламен Петров, </w:t>
      </w:r>
      <w:r w:rsidRPr="006D4453">
        <w:rPr>
          <w:rFonts w:ascii="Times New Roman" w:eastAsia="Calibri" w:hAnsi="Times New Roman"/>
          <w:sz w:val="24"/>
          <w:szCs w:val="24"/>
        </w:rPr>
        <w:t>Сибел Осман</w:t>
      </w:r>
      <w:r w:rsidRPr="006D4453">
        <w:rPr>
          <w:rFonts w:ascii="Times New Roman" w:hAnsi="Times New Roman"/>
          <w:sz w:val="24"/>
          <w:szCs w:val="24"/>
        </w:rPr>
        <w:t>, Икбал Мариянов, Пламен Тодоров, Тихомир Колев, Стефан Димов</w:t>
      </w:r>
      <w:r w:rsidRPr="006D4453">
        <w:rPr>
          <w:rFonts w:ascii="Times New Roman" w:hAnsi="Times New Roman"/>
          <w:b/>
          <w:sz w:val="24"/>
          <w:szCs w:val="24"/>
        </w:rPr>
        <w:t xml:space="preserve">, </w:t>
      </w:r>
      <w:r w:rsidRPr="006D4453">
        <w:rPr>
          <w:rFonts w:ascii="Times New Roman" w:hAnsi="Times New Roman"/>
          <w:sz w:val="24"/>
          <w:szCs w:val="24"/>
        </w:rPr>
        <w:t>Петко Игнатов, инж. Диана Далакманска</w:t>
      </w:r>
      <w:r w:rsidRPr="006D4453">
        <w:rPr>
          <w:rFonts w:ascii="Times New Roman" w:hAnsi="Times New Roman"/>
          <w:b/>
          <w:sz w:val="24"/>
          <w:szCs w:val="24"/>
        </w:rPr>
        <w:t xml:space="preserve"> „против“- няма, „въздържал се”- няма.</w:t>
      </w:r>
    </w:p>
    <w:p w:rsidR="006D4453" w:rsidRPr="006D4453" w:rsidRDefault="006D4453" w:rsidP="006D4453">
      <w:pPr>
        <w:keepNext/>
        <w:keepLines/>
        <w:spacing w:after="0" w:line="240" w:lineRule="auto"/>
        <w:jc w:val="both"/>
        <w:outlineLvl w:val="4"/>
        <w:rPr>
          <w:rFonts w:ascii="Times New Roman" w:eastAsia="Cambria Math" w:hAnsi="Times New Roman"/>
          <w:i/>
          <w:sz w:val="24"/>
          <w:szCs w:val="24"/>
        </w:rPr>
      </w:pPr>
    </w:p>
    <w:p w:rsidR="006D4453" w:rsidRDefault="006D4453" w:rsidP="006D4453">
      <w:pPr>
        <w:tabs>
          <w:tab w:val="left" w:pos="1601"/>
        </w:tabs>
        <w:spacing w:after="0"/>
        <w:jc w:val="both"/>
        <w:rPr>
          <w:rFonts w:ascii="Times New Roman" w:eastAsia="Courier New" w:hAnsi="Times New Roman"/>
          <w:sz w:val="24"/>
          <w:szCs w:val="24"/>
        </w:rPr>
      </w:pPr>
    </w:p>
    <w:p w:rsidR="006D4453" w:rsidRDefault="006D4453" w:rsidP="006D4453">
      <w:pPr>
        <w:tabs>
          <w:tab w:val="left" w:pos="1601"/>
        </w:tabs>
        <w:spacing w:after="0"/>
        <w:jc w:val="both"/>
        <w:rPr>
          <w:rFonts w:ascii="Times New Roman" w:eastAsia="Courier New" w:hAnsi="Times New Roman"/>
          <w:sz w:val="24"/>
          <w:szCs w:val="24"/>
        </w:rPr>
      </w:pPr>
    </w:p>
    <w:p w:rsidR="001E66E2" w:rsidRDefault="001E66E2" w:rsidP="006D4453">
      <w:pPr>
        <w:tabs>
          <w:tab w:val="left" w:pos="1601"/>
        </w:tabs>
        <w:spacing w:after="0"/>
        <w:jc w:val="both"/>
        <w:rPr>
          <w:rFonts w:ascii="Times New Roman" w:eastAsia="Courier New" w:hAnsi="Times New Roman"/>
          <w:sz w:val="24"/>
          <w:szCs w:val="24"/>
        </w:rPr>
      </w:pPr>
    </w:p>
    <w:p w:rsidR="001E66E2" w:rsidRDefault="001E66E2" w:rsidP="006D4453">
      <w:pPr>
        <w:tabs>
          <w:tab w:val="left" w:pos="1601"/>
        </w:tabs>
        <w:spacing w:after="0"/>
        <w:jc w:val="both"/>
        <w:rPr>
          <w:rFonts w:ascii="Times New Roman" w:eastAsia="Courier New" w:hAnsi="Times New Roman"/>
          <w:sz w:val="24"/>
          <w:szCs w:val="24"/>
        </w:rPr>
      </w:pPr>
    </w:p>
    <w:p w:rsidR="006D4453" w:rsidRPr="00D34A7E" w:rsidRDefault="006D4453" w:rsidP="006D4453">
      <w:pPr>
        <w:tabs>
          <w:tab w:val="left" w:pos="1601"/>
        </w:tabs>
        <w:spacing w:after="0"/>
        <w:jc w:val="both"/>
        <w:rPr>
          <w:rFonts w:ascii="Times New Roman" w:eastAsia="Courier New" w:hAnsi="Times New Roman"/>
          <w:sz w:val="24"/>
          <w:szCs w:val="24"/>
        </w:rPr>
      </w:pPr>
    </w:p>
    <w:p w:rsidR="00E15489" w:rsidRPr="007C49F1" w:rsidRDefault="00E15489" w:rsidP="00E15489">
      <w:pPr>
        <w:suppressAutoHyphens/>
        <w:spacing w:after="0" w:line="240" w:lineRule="auto"/>
        <w:jc w:val="both"/>
        <w:rPr>
          <w:rFonts w:ascii="Times New Roman" w:hAnsi="Times New Roman"/>
          <w:b/>
          <w:sz w:val="24"/>
          <w:szCs w:val="24"/>
        </w:rPr>
      </w:pPr>
      <w:r w:rsidRPr="007C49F1">
        <w:rPr>
          <w:rFonts w:ascii="Times New Roman" w:hAnsi="Times New Roman"/>
          <w:b/>
          <w:sz w:val="24"/>
          <w:szCs w:val="24"/>
        </w:rPr>
        <w:t xml:space="preserve">ГЕОРГИ </w:t>
      </w:r>
      <w:r w:rsidR="00E243F1">
        <w:rPr>
          <w:rFonts w:ascii="Times New Roman" w:hAnsi="Times New Roman"/>
          <w:b/>
          <w:sz w:val="24"/>
          <w:szCs w:val="24"/>
          <w:lang w:val="en-US"/>
        </w:rPr>
        <w:t xml:space="preserve">  </w:t>
      </w:r>
      <w:r w:rsidRPr="007C49F1">
        <w:rPr>
          <w:rFonts w:ascii="Times New Roman" w:hAnsi="Times New Roman"/>
          <w:b/>
          <w:sz w:val="24"/>
          <w:szCs w:val="24"/>
        </w:rPr>
        <w:t>КОЕВ</w:t>
      </w:r>
      <w:r w:rsidR="006D4453">
        <w:rPr>
          <w:rFonts w:ascii="Times New Roman" w:hAnsi="Times New Roman"/>
          <w:b/>
          <w:sz w:val="24"/>
          <w:szCs w:val="24"/>
        </w:rPr>
        <w:t xml:space="preserve"> </w:t>
      </w:r>
      <w:r w:rsidR="00C94585">
        <w:rPr>
          <w:rFonts w:ascii="Times New Roman" w:hAnsi="Times New Roman"/>
          <w:b/>
          <w:sz w:val="24"/>
          <w:szCs w:val="24"/>
        </w:rPr>
        <w:t xml:space="preserve"> /п/</w:t>
      </w:r>
      <w:bookmarkStart w:id="0" w:name="_GoBack"/>
      <w:bookmarkEnd w:id="0"/>
    </w:p>
    <w:p w:rsidR="00E15489" w:rsidRPr="007C49F1" w:rsidRDefault="00E15489" w:rsidP="00E15489">
      <w:pPr>
        <w:suppressAutoHyphens/>
        <w:spacing w:after="0" w:line="240" w:lineRule="auto"/>
        <w:jc w:val="both"/>
        <w:rPr>
          <w:rFonts w:ascii="Times New Roman" w:hAnsi="Times New Roman"/>
          <w:i/>
          <w:sz w:val="20"/>
          <w:szCs w:val="20"/>
        </w:rPr>
      </w:pPr>
      <w:r w:rsidRPr="007C49F1">
        <w:rPr>
          <w:rFonts w:ascii="Times New Roman" w:hAnsi="Times New Roman"/>
          <w:b/>
          <w:i/>
          <w:sz w:val="24"/>
          <w:szCs w:val="24"/>
        </w:rPr>
        <w:t>Председател на Добрички общински съвет</w:t>
      </w:r>
    </w:p>
    <w:p w:rsidR="00E15489" w:rsidRDefault="00E15489" w:rsidP="00E15489">
      <w:pPr>
        <w:spacing w:after="0"/>
        <w:rPr>
          <w:rFonts w:ascii="Times New Roman" w:hAnsi="Times New Roman"/>
          <w:sz w:val="20"/>
          <w:szCs w:val="20"/>
        </w:rPr>
      </w:pPr>
    </w:p>
    <w:p w:rsidR="00E15489" w:rsidRDefault="00E15489" w:rsidP="00E15489">
      <w:pPr>
        <w:spacing w:after="0"/>
        <w:rPr>
          <w:rFonts w:ascii="Times New Roman" w:hAnsi="Times New Roman"/>
          <w:sz w:val="20"/>
          <w:szCs w:val="20"/>
          <w:lang w:val="en-US"/>
        </w:rPr>
      </w:pPr>
    </w:p>
    <w:p w:rsidR="00A615EB" w:rsidRDefault="00A615EB" w:rsidP="00E15489">
      <w:pPr>
        <w:spacing w:after="0"/>
        <w:rPr>
          <w:rFonts w:ascii="Times New Roman" w:hAnsi="Times New Roman"/>
          <w:sz w:val="20"/>
          <w:szCs w:val="20"/>
          <w:lang w:val="en-US"/>
        </w:rPr>
      </w:pPr>
    </w:p>
    <w:p w:rsidR="00A615EB" w:rsidRDefault="00A615EB" w:rsidP="00E15489">
      <w:pPr>
        <w:spacing w:after="0"/>
        <w:rPr>
          <w:rFonts w:ascii="Times New Roman" w:hAnsi="Times New Roman"/>
          <w:sz w:val="20"/>
          <w:szCs w:val="20"/>
        </w:rPr>
      </w:pPr>
    </w:p>
    <w:p w:rsidR="00653584" w:rsidRDefault="00653584" w:rsidP="00E15489">
      <w:pPr>
        <w:spacing w:after="0"/>
        <w:rPr>
          <w:rFonts w:ascii="Times New Roman" w:hAnsi="Times New Roman"/>
          <w:sz w:val="20"/>
          <w:szCs w:val="20"/>
        </w:rPr>
      </w:pPr>
    </w:p>
    <w:p w:rsidR="00653584" w:rsidRDefault="00653584" w:rsidP="00E15489">
      <w:pPr>
        <w:spacing w:after="0"/>
        <w:rPr>
          <w:rFonts w:ascii="Times New Roman" w:hAnsi="Times New Roman"/>
          <w:sz w:val="20"/>
          <w:szCs w:val="20"/>
        </w:rPr>
      </w:pPr>
    </w:p>
    <w:p w:rsidR="00653584" w:rsidRDefault="00653584" w:rsidP="00E15489">
      <w:pPr>
        <w:spacing w:after="0"/>
        <w:rPr>
          <w:rFonts w:ascii="Times New Roman" w:hAnsi="Times New Roman"/>
          <w:sz w:val="20"/>
          <w:szCs w:val="20"/>
        </w:rPr>
      </w:pPr>
    </w:p>
    <w:p w:rsidR="00653584" w:rsidRDefault="00653584" w:rsidP="00E15489">
      <w:pPr>
        <w:spacing w:after="0"/>
        <w:rPr>
          <w:rFonts w:ascii="Times New Roman" w:hAnsi="Times New Roman"/>
          <w:sz w:val="20"/>
          <w:szCs w:val="20"/>
        </w:rPr>
      </w:pPr>
    </w:p>
    <w:p w:rsidR="00653584" w:rsidRDefault="00653584" w:rsidP="00E15489">
      <w:pPr>
        <w:spacing w:after="0"/>
        <w:rPr>
          <w:rFonts w:ascii="Times New Roman" w:hAnsi="Times New Roman"/>
          <w:sz w:val="20"/>
          <w:szCs w:val="20"/>
        </w:rPr>
      </w:pPr>
    </w:p>
    <w:p w:rsidR="00653584" w:rsidRDefault="00653584" w:rsidP="00E15489">
      <w:pPr>
        <w:spacing w:after="0"/>
        <w:rPr>
          <w:rFonts w:ascii="Times New Roman" w:hAnsi="Times New Roman"/>
          <w:sz w:val="20"/>
          <w:szCs w:val="20"/>
        </w:rPr>
      </w:pPr>
    </w:p>
    <w:p w:rsidR="00653584" w:rsidRDefault="00653584" w:rsidP="00E15489">
      <w:pPr>
        <w:spacing w:after="0"/>
        <w:rPr>
          <w:rFonts w:ascii="Times New Roman" w:hAnsi="Times New Roman"/>
          <w:sz w:val="20"/>
          <w:szCs w:val="20"/>
        </w:rPr>
      </w:pPr>
    </w:p>
    <w:p w:rsidR="00653584" w:rsidRDefault="00653584" w:rsidP="00E15489">
      <w:pPr>
        <w:spacing w:after="0"/>
        <w:rPr>
          <w:rFonts w:ascii="Times New Roman" w:hAnsi="Times New Roman"/>
          <w:sz w:val="20"/>
          <w:szCs w:val="20"/>
        </w:rPr>
      </w:pPr>
    </w:p>
    <w:p w:rsidR="00653584" w:rsidRDefault="00653584" w:rsidP="00E15489">
      <w:pPr>
        <w:spacing w:after="0"/>
        <w:rPr>
          <w:rFonts w:ascii="Times New Roman" w:hAnsi="Times New Roman"/>
          <w:sz w:val="20"/>
          <w:szCs w:val="20"/>
        </w:rPr>
      </w:pPr>
    </w:p>
    <w:p w:rsidR="00653584" w:rsidRDefault="00653584" w:rsidP="00E15489">
      <w:pPr>
        <w:spacing w:after="0"/>
        <w:rPr>
          <w:rFonts w:ascii="Times New Roman" w:hAnsi="Times New Roman"/>
          <w:sz w:val="20"/>
          <w:szCs w:val="20"/>
        </w:rPr>
      </w:pPr>
    </w:p>
    <w:p w:rsidR="00653584" w:rsidRDefault="00653584" w:rsidP="00E15489">
      <w:pPr>
        <w:spacing w:after="0"/>
        <w:rPr>
          <w:rFonts w:ascii="Times New Roman" w:hAnsi="Times New Roman"/>
          <w:sz w:val="20"/>
          <w:szCs w:val="20"/>
        </w:rPr>
      </w:pPr>
    </w:p>
    <w:p w:rsidR="00653584" w:rsidRDefault="00653584" w:rsidP="00E15489">
      <w:pPr>
        <w:spacing w:after="0"/>
        <w:rPr>
          <w:rFonts w:ascii="Times New Roman" w:hAnsi="Times New Roman"/>
          <w:sz w:val="20"/>
          <w:szCs w:val="20"/>
        </w:rPr>
      </w:pPr>
    </w:p>
    <w:p w:rsidR="00653584" w:rsidRDefault="00653584" w:rsidP="00E15489">
      <w:pPr>
        <w:spacing w:after="0"/>
        <w:rPr>
          <w:rFonts w:ascii="Times New Roman" w:hAnsi="Times New Roman"/>
          <w:sz w:val="20"/>
          <w:szCs w:val="20"/>
        </w:rPr>
      </w:pPr>
    </w:p>
    <w:p w:rsidR="00653584" w:rsidRDefault="00653584" w:rsidP="00E15489">
      <w:pPr>
        <w:spacing w:after="0"/>
        <w:rPr>
          <w:rFonts w:ascii="Times New Roman" w:hAnsi="Times New Roman"/>
          <w:sz w:val="20"/>
          <w:szCs w:val="20"/>
        </w:rPr>
      </w:pPr>
    </w:p>
    <w:p w:rsidR="00653584" w:rsidRDefault="00653584" w:rsidP="00E15489">
      <w:pPr>
        <w:spacing w:after="0"/>
        <w:rPr>
          <w:rFonts w:ascii="Times New Roman" w:hAnsi="Times New Roman"/>
          <w:sz w:val="20"/>
          <w:szCs w:val="20"/>
        </w:rPr>
      </w:pPr>
    </w:p>
    <w:p w:rsidR="00653584" w:rsidRDefault="00653584" w:rsidP="00E15489">
      <w:pPr>
        <w:spacing w:after="0"/>
        <w:rPr>
          <w:rFonts w:ascii="Times New Roman" w:hAnsi="Times New Roman"/>
          <w:sz w:val="20"/>
          <w:szCs w:val="20"/>
        </w:rPr>
      </w:pPr>
    </w:p>
    <w:p w:rsidR="00653584" w:rsidRDefault="00653584" w:rsidP="00E15489">
      <w:pPr>
        <w:spacing w:after="0"/>
        <w:rPr>
          <w:rFonts w:ascii="Times New Roman" w:hAnsi="Times New Roman"/>
          <w:sz w:val="20"/>
          <w:szCs w:val="20"/>
        </w:rPr>
      </w:pPr>
    </w:p>
    <w:p w:rsidR="00653584" w:rsidRDefault="00653584" w:rsidP="00E15489">
      <w:pPr>
        <w:spacing w:after="0"/>
        <w:rPr>
          <w:rFonts w:ascii="Times New Roman" w:hAnsi="Times New Roman"/>
          <w:sz w:val="20"/>
          <w:szCs w:val="20"/>
        </w:rPr>
      </w:pPr>
    </w:p>
    <w:p w:rsidR="006B55F5" w:rsidRPr="005F4C8B" w:rsidRDefault="006B55F5" w:rsidP="002C7E4D">
      <w:pPr>
        <w:spacing w:after="0" w:line="240" w:lineRule="auto"/>
        <w:jc w:val="both"/>
        <w:rPr>
          <w:lang w:val="en-US"/>
        </w:rPr>
      </w:pPr>
    </w:p>
    <w:sectPr w:rsidR="006B55F5" w:rsidRPr="005F4C8B" w:rsidSect="00E15489">
      <w:footerReference w:type="default" r:id="rId10"/>
      <w:pgSz w:w="12240" w:h="15840"/>
      <w:pgMar w:top="709"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41CE" w:rsidRDefault="00DD41CE" w:rsidP="00E15489">
      <w:pPr>
        <w:spacing w:after="0" w:line="240" w:lineRule="auto"/>
      </w:pPr>
      <w:r>
        <w:separator/>
      </w:r>
    </w:p>
  </w:endnote>
  <w:endnote w:type="continuationSeparator" w:id="0">
    <w:p w:rsidR="00DD41CE" w:rsidRDefault="00DD41CE" w:rsidP="00E154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T Extra">
    <w:panose1 w:val="05050102010205020202"/>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Sylfaen">
    <w:panose1 w:val="010A0502050306030303"/>
    <w:charset w:val="CC"/>
    <w:family w:val="roman"/>
    <w:pitch w:val="variable"/>
    <w:sig w:usb0="040006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Nimbus Roman No9 L">
    <w:altName w:val="Times New Roman"/>
    <w:charset w:val="00"/>
    <w:family w:val="roman"/>
    <w:pitch w:val="variable"/>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5739120"/>
      <w:docPartObj>
        <w:docPartGallery w:val="Page Numbers (Bottom of Page)"/>
        <w:docPartUnique/>
      </w:docPartObj>
    </w:sdtPr>
    <w:sdtEndPr/>
    <w:sdtContent>
      <w:p w:rsidR="00E243F1" w:rsidRDefault="00E243F1">
        <w:pPr>
          <w:pStyle w:val="a9"/>
          <w:jc w:val="right"/>
        </w:pPr>
        <w:r>
          <w:fldChar w:fldCharType="begin"/>
        </w:r>
        <w:r>
          <w:instrText>PAGE   \* MERGEFORMAT</w:instrText>
        </w:r>
        <w:r>
          <w:fldChar w:fldCharType="separate"/>
        </w:r>
        <w:r w:rsidR="00C94585">
          <w:rPr>
            <w:noProof/>
          </w:rPr>
          <w:t>24</w:t>
        </w:r>
        <w:r>
          <w:fldChar w:fldCharType="end"/>
        </w:r>
      </w:p>
    </w:sdtContent>
  </w:sdt>
  <w:p w:rsidR="00E243F1" w:rsidRDefault="00E243F1">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41CE" w:rsidRDefault="00DD41CE" w:rsidP="00E15489">
      <w:pPr>
        <w:spacing w:after="0" w:line="240" w:lineRule="auto"/>
      </w:pPr>
      <w:r>
        <w:separator/>
      </w:r>
    </w:p>
  </w:footnote>
  <w:footnote w:type="continuationSeparator" w:id="0">
    <w:p w:rsidR="00DD41CE" w:rsidRDefault="00DD41CE" w:rsidP="00E1548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
    <w:nsid w:val="010961AE"/>
    <w:multiLevelType w:val="hybridMultilevel"/>
    <w:tmpl w:val="07882C4E"/>
    <w:lvl w:ilvl="0" w:tplc="08A2B180">
      <w:start w:val="1"/>
      <w:numFmt w:val="decimal"/>
      <w:lvlText w:val="%1."/>
      <w:lvlJc w:val="left"/>
      <w:pPr>
        <w:ind w:left="1069" w:hanging="36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2">
    <w:nsid w:val="094D79A5"/>
    <w:multiLevelType w:val="hybridMultilevel"/>
    <w:tmpl w:val="F0D83C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DC743B"/>
    <w:multiLevelType w:val="hybridMultilevel"/>
    <w:tmpl w:val="5142E0F2"/>
    <w:lvl w:ilvl="0" w:tplc="1C1223EA">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4">
    <w:nsid w:val="0F072B3A"/>
    <w:multiLevelType w:val="multilevel"/>
    <w:tmpl w:val="09846CF8"/>
    <w:lvl w:ilvl="0">
      <w:start w:val="1"/>
      <w:numFmt w:val="bullet"/>
      <w:lvlText w:val="-"/>
      <w:lvlJc w:val="left"/>
      <w:pPr>
        <w:tabs>
          <w:tab w:val="num" w:pos="0"/>
        </w:tabs>
        <w:ind w:left="1065" w:hanging="360"/>
      </w:pPr>
      <w:rPr>
        <w:rFonts w:ascii="Times New Roman" w:eastAsiaTheme="minorHAnsi" w:hAnsi="Times New Roman" w:cs="Times New Roman" w:hint="default"/>
      </w:rPr>
    </w:lvl>
    <w:lvl w:ilvl="1">
      <w:start w:val="1"/>
      <w:numFmt w:val="bullet"/>
      <w:lvlText w:val="o"/>
      <w:lvlJc w:val="left"/>
      <w:pPr>
        <w:tabs>
          <w:tab w:val="num" w:pos="0"/>
        </w:tabs>
        <w:ind w:left="1785" w:hanging="360"/>
      </w:pPr>
      <w:rPr>
        <w:rFonts w:ascii="Courier New" w:hAnsi="Courier New" w:cs="Courier New" w:hint="default"/>
      </w:rPr>
    </w:lvl>
    <w:lvl w:ilvl="2">
      <w:start w:val="1"/>
      <w:numFmt w:val="bullet"/>
      <w:lvlText w:val=""/>
      <w:lvlJc w:val="left"/>
      <w:pPr>
        <w:tabs>
          <w:tab w:val="num" w:pos="0"/>
        </w:tabs>
        <w:ind w:left="2505" w:hanging="360"/>
      </w:pPr>
      <w:rPr>
        <w:rFonts w:ascii="Wingdings" w:hAnsi="Wingdings" w:cs="Wingdings" w:hint="default"/>
      </w:rPr>
    </w:lvl>
    <w:lvl w:ilvl="3">
      <w:start w:val="1"/>
      <w:numFmt w:val="bullet"/>
      <w:lvlText w:val=""/>
      <w:lvlJc w:val="left"/>
      <w:pPr>
        <w:tabs>
          <w:tab w:val="num" w:pos="0"/>
        </w:tabs>
        <w:ind w:left="3225" w:hanging="360"/>
      </w:pPr>
      <w:rPr>
        <w:rFonts w:ascii="Symbol" w:hAnsi="Symbol" w:cs="Symbol" w:hint="default"/>
      </w:rPr>
    </w:lvl>
    <w:lvl w:ilvl="4">
      <w:start w:val="1"/>
      <w:numFmt w:val="bullet"/>
      <w:lvlText w:val="o"/>
      <w:lvlJc w:val="left"/>
      <w:pPr>
        <w:tabs>
          <w:tab w:val="num" w:pos="0"/>
        </w:tabs>
        <w:ind w:left="3945" w:hanging="360"/>
      </w:pPr>
      <w:rPr>
        <w:rFonts w:ascii="Courier New" w:hAnsi="Courier New" w:cs="Courier New" w:hint="default"/>
      </w:rPr>
    </w:lvl>
    <w:lvl w:ilvl="5">
      <w:start w:val="1"/>
      <w:numFmt w:val="bullet"/>
      <w:lvlText w:val=""/>
      <w:lvlJc w:val="left"/>
      <w:pPr>
        <w:tabs>
          <w:tab w:val="num" w:pos="0"/>
        </w:tabs>
        <w:ind w:left="4665" w:hanging="360"/>
      </w:pPr>
      <w:rPr>
        <w:rFonts w:ascii="Wingdings" w:hAnsi="Wingdings" w:cs="Wingdings" w:hint="default"/>
      </w:rPr>
    </w:lvl>
    <w:lvl w:ilvl="6">
      <w:start w:val="1"/>
      <w:numFmt w:val="bullet"/>
      <w:lvlText w:val=""/>
      <w:lvlJc w:val="left"/>
      <w:pPr>
        <w:tabs>
          <w:tab w:val="num" w:pos="0"/>
        </w:tabs>
        <w:ind w:left="5385" w:hanging="360"/>
      </w:pPr>
      <w:rPr>
        <w:rFonts w:ascii="Symbol" w:hAnsi="Symbol" w:cs="Symbol" w:hint="default"/>
      </w:rPr>
    </w:lvl>
    <w:lvl w:ilvl="7">
      <w:start w:val="1"/>
      <w:numFmt w:val="bullet"/>
      <w:lvlText w:val="o"/>
      <w:lvlJc w:val="left"/>
      <w:pPr>
        <w:tabs>
          <w:tab w:val="num" w:pos="0"/>
        </w:tabs>
        <w:ind w:left="6105" w:hanging="360"/>
      </w:pPr>
      <w:rPr>
        <w:rFonts w:ascii="Courier New" w:hAnsi="Courier New" w:cs="Courier New" w:hint="default"/>
      </w:rPr>
    </w:lvl>
    <w:lvl w:ilvl="8">
      <w:start w:val="1"/>
      <w:numFmt w:val="bullet"/>
      <w:lvlText w:val=""/>
      <w:lvlJc w:val="left"/>
      <w:pPr>
        <w:tabs>
          <w:tab w:val="num" w:pos="0"/>
        </w:tabs>
        <w:ind w:left="6825" w:hanging="360"/>
      </w:pPr>
      <w:rPr>
        <w:rFonts w:ascii="Wingdings" w:hAnsi="Wingdings" w:cs="Wingdings" w:hint="default"/>
      </w:rPr>
    </w:lvl>
  </w:abstractNum>
  <w:abstractNum w:abstractNumId="5">
    <w:nsid w:val="1265510A"/>
    <w:multiLevelType w:val="hybridMultilevel"/>
    <w:tmpl w:val="0F628B7E"/>
    <w:lvl w:ilvl="0" w:tplc="3904BC08">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3537DA4"/>
    <w:multiLevelType w:val="hybridMultilevel"/>
    <w:tmpl w:val="BF9AF218"/>
    <w:lvl w:ilvl="0" w:tplc="0BD41D62">
      <w:start w:val="1"/>
      <w:numFmt w:val="decimal"/>
      <w:lvlText w:val="%1."/>
      <w:lvlJc w:val="left"/>
      <w:pPr>
        <w:ind w:left="1211" w:hanging="360"/>
      </w:pPr>
      <w:rPr>
        <w:rFonts w:hint="default"/>
      </w:rPr>
    </w:lvl>
    <w:lvl w:ilvl="1" w:tplc="04020019" w:tentative="1">
      <w:start w:val="1"/>
      <w:numFmt w:val="lowerLetter"/>
      <w:lvlText w:val="%2."/>
      <w:lvlJc w:val="left"/>
      <w:pPr>
        <w:ind w:left="1931" w:hanging="360"/>
      </w:pPr>
    </w:lvl>
    <w:lvl w:ilvl="2" w:tplc="0402001B" w:tentative="1">
      <w:start w:val="1"/>
      <w:numFmt w:val="lowerRoman"/>
      <w:lvlText w:val="%3."/>
      <w:lvlJc w:val="right"/>
      <w:pPr>
        <w:ind w:left="2651" w:hanging="180"/>
      </w:pPr>
    </w:lvl>
    <w:lvl w:ilvl="3" w:tplc="0402000F" w:tentative="1">
      <w:start w:val="1"/>
      <w:numFmt w:val="decimal"/>
      <w:lvlText w:val="%4."/>
      <w:lvlJc w:val="left"/>
      <w:pPr>
        <w:ind w:left="3371" w:hanging="360"/>
      </w:pPr>
    </w:lvl>
    <w:lvl w:ilvl="4" w:tplc="04020019" w:tentative="1">
      <w:start w:val="1"/>
      <w:numFmt w:val="lowerLetter"/>
      <w:lvlText w:val="%5."/>
      <w:lvlJc w:val="left"/>
      <w:pPr>
        <w:ind w:left="4091" w:hanging="360"/>
      </w:pPr>
    </w:lvl>
    <w:lvl w:ilvl="5" w:tplc="0402001B" w:tentative="1">
      <w:start w:val="1"/>
      <w:numFmt w:val="lowerRoman"/>
      <w:lvlText w:val="%6."/>
      <w:lvlJc w:val="right"/>
      <w:pPr>
        <w:ind w:left="4811" w:hanging="180"/>
      </w:pPr>
    </w:lvl>
    <w:lvl w:ilvl="6" w:tplc="0402000F" w:tentative="1">
      <w:start w:val="1"/>
      <w:numFmt w:val="decimal"/>
      <w:lvlText w:val="%7."/>
      <w:lvlJc w:val="left"/>
      <w:pPr>
        <w:ind w:left="5531" w:hanging="360"/>
      </w:pPr>
    </w:lvl>
    <w:lvl w:ilvl="7" w:tplc="04020019" w:tentative="1">
      <w:start w:val="1"/>
      <w:numFmt w:val="lowerLetter"/>
      <w:lvlText w:val="%8."/>
      <w:lvlJc w:val="left"/>
      <w:pPr>
        <w:ind w:left="6251" w:hanging="360"/>
      </w:pPr>
    </w:lvl>
    <w:lvl w:ilvl="8" w:tplc="0402001B" w:tentative="1">
      <w:start w:val="1"/>
      <w:numFmt w:val="lowerRoman"/>
      <w:lvlText w:val="%9."/>
      <w:lvlJc w:val="right"/>
      <w:pPr>
        <w:ind w:left="6971" w:hanging="180"/>
      </w:pPr>
    </w:lvl>
  </w:abstractNum>
  <w:abstractNum w:abstractNumId="7">
    <w:nsid w:val="202E4D0E"/>
    <w:multiLevelType w:val="hybridMultilevel"/>
    <w:tmpl w:val="A0542E62"/>
    <w:lvl w:ilvl="0" w:tplc="A69C3012">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3DB52B2"/>
    <w:multiLevelType w:val="multilevel"/>
    <w:tmpl w:val="D5E07754"/>
    <w:lvl w:ilvl="0">
      <w:start w:val="1"/>
      <w:numFmt w:val="decimal"/>
      <w:lvlText w:val="%1."/>
      <w:lvlJc w:val="left"/>
      <w:pPr>
        <w:ind w:left="1068" w:hanging="360"/>
      </w:pPr>
      <w:rPr>
        <w:rFonts w:hint="default"/>
      </w:rPr>
    </w:lvl>
    <w:lvl w:ilvl="1">
      <w:start w:val="1"/>
      <w:numFmt w:val="decimal"/>
      <w:isLgl/>
      <w:lvlText w:val="%1.%2."/>
      <w:lvlJc w:val="left"/>
      <w:pPr>
        <w:ind w:left="1203" w:hanging="495"/>
      </w:pPr>
      <w:rPr>
        <w:rFonts w:hint="default"/>
        <w:b w:val="0"/>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428" w:hanging="720"/>
      </w:pPr>
      <w:rPr>
        <w:rFonts w:hint="default"/>
        <w:b w:val="0"/>
      </w:rPr>
    </w:lvl>
    <w:lvl w:ilvl="4">
      <w:start w:val="1"/>
      <w:numFmt w:val="decimal"/>
      <w:isLgl/>
      <w:lvlText w:val="%1.%2.%3.%4.%5."/>
      <w:lvlJc w:val="left"/>
      <w:pPr>
        <w:ind w:left="1788" w:hanging="1080"/>
      </w:pPr>
      <w:rPr>
        <w:rFonts w:hint="default"/>
        <w:b w:val="0"/>
      </w:rPr>
    </w:lvl>
    <w:lvl w:ilvl="5">
      <w:start w:val="1"/>
      <w:numFmt w:val="decimal"/>
      <w:isLgl/>
      <w:lvlText w:val="%1.%2.%3.%4.%5.%6."/>
      <w:lvlJc w:val="left"/>
      <w:pPr>
        <w:ind w:left="1788" w:hanging="1080"/>
      </w:pPr>
      <w:rPr>
        <w:rFonts w:hint="default"/>
        <w:b w:val="0"/>
      </w:rPr>
    </w:lvl>
    <w:lvl w:ilvl="6">
      <w:start w:val="1"/>
      <w:numFmt w:val="decimal"/>
      <w:isLgl/>
      <w:lvlText w:val="%1.%2.%3.%4.%5.%6.%7."/>
      <w:lvlJc w:val="left"/>
      <w:pPr>
        <w:ind w:left="2148" w:hanging="1440"/>
      </w:pPr>
      <w:rPr>
        <w:rFonts w:hint="default"/>
        <w:b w:val="0"/>
      </w:rPr>
    </w:lvl>
    <w:lvl w:ilvl="7">
      <w:start w:val="1"/>
      <w:numFmt w:val="decimal"/>
      <w:isLgl/>
      <w:lvlText w:val="%1.%2.%3.%4.%5.%6.%7.%8."/>
      <w:lvlJc w:val="left"/>
      <w:pPr>
        <w:ind w:left="2148" w:hanging="1440"/>
      </w:pPr>
      <w:rPr>
        <w:rFonts w:hint="default"/>
        <w:b w:val="0"/>
      </w:rPr>
    </w:lvl>
    <w:lvl w:ilvl="8">
      <w:start w:val="1"/>
      <w:numFmt w:val="decimal"/>
      <w:isLgl/>
      <w:lvlText w:val="%1.%2.%3.%4.%5.%6.%7.%8.%9."/>
      <w:lvlJc w:val="left"/>
      <w:pPr>
        <w:ind w:left="2508" w:hanging="1800"/>
      </w:pPr>
      <w:rPr>
        <w:rFonts w:hint="default"/>
        <w:b w:val="0"/>
      </w:rPr>
    </w:lvl>
  </w:abstractNum>
  <w:abstractNum w:abstractNumId="9">
    <w:nsid w:val="24DA04EC"/>
    <w:multiLevelType w:val="hybridMultilevel"/>
    <w:tmpl w:val="6DF483F8"/>
    <w:lvl w:ilvl="0" w:tplc="0402000F">
      <w:start w:val="1"/>
      <w:numFmt w:val="decimal"/>
      <w:lvlText w:val="%1."/>
      <w:lvlJc w:val="left"/>
      <w:pPr>
        <w:ind w:left="502" w:hanging="360"/>
      </w:pPr>
      <w:rPr>
        <w:rFonts w:hint="default"/>
      </w:rPr>
    </w:lvl>
    <w:lvl w:ilvl="1" w:tplc="04020019" w:tentative="1">
      <w:start w:val="1"/>
      <w:numFmt w:val="lowerLetter"/>
      <w:lvlText w:val="%2."/>
      <w:lvlJc w:val="left"/>
      <w:pPr>
        <w:ind w:left="1222" w:hanging="360"/>
      </w:pPr>
    </w:lvl>
    <w:lvl w:ilvl="2" w:tplc="0402001B" w:tentative="1">
      <w:start w:val="1"/>
      <w:numFmt w:val="lowerRoman"/>
      <w:lvlText w:val="%3."/>
      <w:lvlJc w:val="right"/>
      <w:pPr>
        <w:ind w:left="1942" w:hanging="180"/>
      </w:pPr>
    </w:lvl>
    <w:lvl w:ilvl="3" w:tplc="0402000F" w:tentative="1">
      <w:start w:val="1"/>
      <w:numFmt w:val="decimal"/>
      <w:lvlText w:val="%4."/>
      <w:lvlJc w:val="left"/>
      <w:pPr>
        <w:ind w:left="2662" w:hanging="360"/>
      </w:pPr>
    </w:lvl>
    <w:lvl w:ilvl="4" w:tplc="04020019" w:tentative="1">
      <w:start w:val="1"/>
      <w:numFmt w:val="lowerLetter"/>
      <w:lvlText w:val="%5."/>
      <w:lvlJc w:val="left"/>
      <w:pPr>
        <w:ind w:left="3382" w:hanging="360"/>
      </w:pPr>
    </w:lvl>
    <w:lvl w:ilvl="5" w:tplc="0402001B" w:tentative="1">
      <w:start w:val="1"/>
      <w:numFmt w:val="lowerRoman"/>
      <w:lvlText w:val="%6."/>
      <w:lvlJc w:val="right"/>
      <w:pPr>
        <w:ind w:left="4102" w:hanging="180"/>
      </w:pPr>
    </w:lvl>
    <w:lvl w:ilvl="6" w:tplc="0402000F" w:tentative="1">
      <w:start w:val="1"/>
      <w:numFmt w:val="decimal"/>
      <w:lvlText w:val="%7."/>
      <w:lvlJc w:val="left"/>
      <w:pPr>
        <w:ind w:left="4822" w:hanging="360"/>
      </w:pPr>
    </w:lvl>
    <w:lvl w:ilvl="7" w:tplc="04020019" w:tentative="1">
      <w:start w:val="1"/>
      <w:numFmt w:val="lowerLetter"/>
      <w:lvlText w:val="%8."/>
      <w:lvlJc w:val="left"/>
      <w:pPr>
        <w:ind w:left="5542" w:hanging="360"/>
      </w:pPr>
    </w:lvl>
    <w:lvl w:ilvl="8" w:tplc="0402001B" w:tentative="1">
      <w:start w:val="1"/>
      <w:numFmt w:val="lowerRoman"/>
      <w:lvlText w:val="%9."/>
      <w:lvlJc w:val="right"/>
      <w:pPr>
        <w:ind w:left="6262" w:hanging="180"/>
      </w:pPr>
    </w:lvl>
  </w:abstractNum>
  <w:abstractNum w:abstractNumId="10">
    <w:nsid w:val="2541782F"/>
    <w:multiLevelType w:val="hybridMultilevel"/>
    <w:tmpl w:val="01021042"/>
    <w:lvl w:ilvl="0" w:tplc="C792CEC6">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5D233AD"/>
    <w:multiLevelType w:val="hybridMultilevel"/>
    <w:tmpl w:val="619864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0B14188"/>
    <w:multiLevelType w:val="multilevel"/>
    <w:tmpl w:val="78804906"/>
    <w:lvl w:ilvl="0">
      <w:start w:val="1"/>
      <w:numFmt w:val="upperRoman"/>
      <w:lvlText w:val="%1."/>
      <w:lvlJc w:val="left"/>
      <w:pPr>
        <w:tabs>
          <w:tab w:val="num" w:pos="143"/>
        </w:tabs>
        <w:ind w:left="1571" w:hanging="720"/>
      </w:pPr>
    </w:lvl>
    <w:lvl w:ilvl="1">
      <w:start w:val="1"/>
      <w:numFmt w:val="lowerLetter"/>
      <w:lvlText w:val="%2."/>
      <w:lvlJc w:val="left"/>
      <w:pPr>
        <w:tabs>
          <w:tab w:val="num" w:pos="143"/>
        </w:tabs>
        <w:ind w:left="1931" w:hanging="360"/>
      </w:pPr>
    </w:lvl>
    <w:lvl w:ilvl="2">
      <w:start w:val="1"/>
      <w:numFmt w:val="lowerRoman"/>
      <w:lvlText w:val="%3."/>
      <w:lvlJc w:val="right"/>
      <w:pPr>
        <w:tabs>
          <w:tab w:val="num" w:pos="143"/>
        </w:tabs>
        <w:ind w:left="2651" w:hanging="180"/>
      </w:pPr>
    </w:lvl>
    <w:lvl w:ilvl="3">
      <w:start w:val="1"/>
      <w:numFmt w:val="decimal"/>
      <w:lvlText w:val="%4."/>
      <w:lvlJc w:val="left"/>
      <w:pPr>
        <w:tabs>
          <w:tab w:val="num" w:pos="143"/>
        </w:tabs>
        <w:ind w:left="3371" w:hanging="360"/>
      </w:pPr>
    </w:lvl>
    <w:lvl w:ilvl="4">
      <w:start w:val="1"/>
      <w:numFmt w:val="lowerLetter"/>
      <w:lvlText w:val="%5."/>
      <w:lvlJc w:val="left"/>
      <w:pPr>
        <w:tabs>
          <w:tab w:val="num" w:pos="143"/>
        </w:tabs>
        <w:ind w:left="4091" w:hanging="360"/>
      </w:pPr>
    </w:lvl>
    <w:lvl w:ilvl="5">
      <w:start w:val="1"/>
      <w:numFmt w:val="lowerRoman"/>
      <w:lvlText w:val="%6."/>
      <w:lvlJc w:val="right"/>
      <w:pPr>
        <w:tabs>
          <w:tab w:val="num" w:pos="143"/>
        </w:tabs>
        <w:ind w:left="4811" w:hanging="180"/>
      </w:pPr>
    </w:lvl>
    <w:lvl w:ilvl="6">
      <w:start w:val="1"/>
      <w:numFmt w:val="decimal"/>
      <w:lvlText w:val="%7."/>
      <w:lvlJc w:val="left"/>
      <w:pPr>
        <w:tabs>
          <w:tab w:val="num" w:pos="143"/>
        </w:tabs>
        <w:ind w:left="5531" w:hanging="360"/>
      </w:pPr>
    </w:lvl>
    <w:lvl w:ilvl="7">
      <w:start w:val="1"/>
      <w:numFmt w:val="lowerLetter"/>
      <w:lvlText w:val="%8."/>
      <w:lvlJc w:val="left"/>
      <w:pPr>
        <w:tabs>
          <w:tab w:val="num" w:pos="143"/>
        </w:tabs>
        <w:ind w:left="6251" w:hanging="360"/>
      </w:pPr>
    </w:lvl>
    <w:lvl w:ilvl="8">
      <w:start w:val="1"/>
      <w:numFmt w:val="lowerRoman"/>
      <w:lvlText w:val="%9."/>
      <w:lvlJc w:val="right"/>
      <w:pPr>
        <w:tabs>
          <w:tab w:val="num" w:pos="143"/>
        </w:tabs>
        <w:ind w:left="6971" w:hanging="180"/>
      </w:pPr>
    </w:lvl>
  </w:abstractNum>
  <w:abstractNum w:abstractNumId="13">
    <w:nsid w:val="312D4BAB"/>
    <w:multiLevelType w:val="hybridMultilevel"/>
    <w:tmpl w:val="C568D22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4">
    <w:nsid w:val="3142004D"/>
    <w:multiLevelType w:val="hybridMultilevel"/>
    <w:tmpl w:val="D6AE7D90"/>
    <w:lvl w:ilvl="0" w:tplc="2A52E940">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1600011"/>
    <w:multiLevelType w:val="hybridMultilevel"/>
    <w:tmpl w:val="763A273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6">
    <w:nsid w:val="33725E92"/>
    <w:multiLevelType w:val="hybridMultilevel"/>
    <w:tmpl w:val="A22AC966"/>
    <w:lvl w:ilvl="0" w:tplc="04090001">
      <w:start w:val="1"/>
      <w:numFmt w:val="bullet"/>
      <w:lvlText w:val=""/>
      <w:lvlJc w:val="left"/>
      <w:pPr>
        <w:ind w:left="1634" w:hanging="360"/>
      </w:pPr>
      <w:rPr>
        <w:rFonts w:ascii="Symbol" w:hAnsi="Symbol" w:hint="default"/>
      </w:rPr>
    </w:lvl>
    <w:lvl w:ilvl="1" w:tplc="04090003" w:tentative="1">
      <w:start w:val="1"/>
      <w:numFmt w:val="bullet"/>
      <w:lvlText w:val="o"/>
      <w:lvlJc w:val="left"/>
      <w:pPr>
        <w:ind w:left="2354" w:hanging="360"/>
      </w:pPr>
      <w:rPr>
        <w:rFonts w:ascii="Courier New" w:hAnsi="Courier New" w:cs="Courier New" w:hint="default"/>
      </w:rPr>
    </w:lvl>
    <w:lvl w:ilvl="2" w:tplc="04090005" w:tentative="1">
      <w:start w:val="1"/>
      <w:numFmt w:val="bullet"/>
      <w:lvlText w:val=""/>
      <w:lvlJc w:val="left"/>
      <w:pPr>
        <w:ind w:left="3074" w:hanging="360"/>
      </w:pPr>
      <w:rPr>
        <w:rFonts w:ascii="Wingdings" w:hAnsi="Wingdings" w:hint="default"/>
      </w:rPr>
    </w:lvl>
    <w:lvl w:ilvl="3" w:tplc="04090001" w:tentative="1">
      <w:start w:val="1"/>
      <w:numFmt w:val="bullet"/>
      <w:lvlText w:val=""/>
      <w:lvlJc w:val="left"/>
      <w:pPr>
        <w:ind w:left="3794" w:hanging="360"/>
      </w:pPr>
      <w:rPr>
        <w:rFonts w:ascii="Symbol" w:hAnsi="Symbol" w:hint="default"/>
      </w:rPr>
    </w:lvl>
    <w:lvl w:ilvl="4" w:tplc="04090003" w:tentative="1">
      <w:start w:val="1"/>
      <w:numFmt w:val="bullet"/>
      <w:lvlText w:val="o"/>
      <w:lvlJc w:val="left"/>
      <w:pPr>
        <w:ind w:left="4514" w:hanging="360"/>
      </w:pPr>
      <w:rPr>
        <w:rFonts w:ascii="Courier New" w:hAnsi="Courier New" w:cs="Courier New" w:hint="default"/>
      </w:rPr>
    </w:lvl>
    <w:lvl w:ilvl="5" w:tplc="04090005" w:tentative="1">
      <w:start w:val="1"/>
      <w:numFmt w:val="bullet"/>
      <w:lvlText w:val=""/>
      <w:lvlJc w:val="left"/>
      <w:pPr>
        <w:ind w:left="5234" w:hanging="360"/>
      </w:pPr>
      <w:rPr>
        <w:rFonts w:ascii="Wingdings" w:hAnsi="Wingdings" w:hint="default"/>
      </w:rPr>
    </w:lvl>
    <w:lvl w:ilvl="6" w:tplc="04090001" w:tentative="1">
      <w:start w:val="1"/>
      <w:numFmt w:val="bullet"/>
      <w:lvlText w:val=""/>
      <w:lvlJc w:val="left"/>
      <w:pPr>
        <w:ind w:left="5954" w:hanging="360"/>
      </w:pPr>
      <w:rPr>
        <w:rFonts w:ascii="Symbol" w:hAnsi="Symbol" w:hint="default"/>
      </w:rPr>
    </w:lvl>
    <w:lvl w:ilvl="7" w:tplc="04090003" w:tentative="1">
      <w:start w:val="1"/>
      <w:numFmt w:val="bullet"/>
      <w:lvlText w:val="o"/>
      <w:lvlJc w:val="left"/>
      <w:pPr>
        <w:ind w:left="6674" w:hanging="360"/>
      </w:pPr>
      <w:rPr>
        <w:rFonts w:ascii="Courier New" w:hAnsi="Courier New" w:cs="Courier New" w:hint="default"/>
      </w:rPr>
    </w:lvl>
    <w:lvl w:ilvl="8" w:tplc="04090005" w:tentative="1">
      <w:start w:val="1"/>
      <w:numFmt w:val="bullet"/>
      <w:lvlText w:val=""/>
      <w:lvlJc w:val="left"/>
      <w:pPr>
        <w:ind w:left="7394" w:hanging="360"/>
      </w:pPr>
      <w:rPr>
        <w:rFonts w:ascii="Wingdings" w:hAnsi="Wingdings" w:hint="default"/>
      </w:rPr>
    </w:lvl>
  </w:abstractNum>
  <w:abstractNum w:abstractNumId="17">
    <w:nsid w:val="33E17830"/>
    <w:multiLevelType w:val="hybridMultilevel"/>
    <w:tmpl w:val="40206222"/>
    <w:lvl w:ilvl="0" w:tplc="04090001">
      <w:start w:val="1"/>
      <w:numFmt w:val="bullet"/>
      <w:lvlText w:val=""/>
      <w:lvlJc w:val="left"/>
      <w:pPr>
        <w:ind w:left="1931" w:hanging="360"/>
      </w:pPr>
      <w:rPr>
        <w:rFonts w:ascii="Symbol" w:hAnsi="Symbol" w:hint="default"/>
      </w:rPr>
    </w:lvl>
    <w:lvl w:ilvl="1" w:tplc="04090003" w:tentative="1">
      <w:start w:val="1"/>
      <w:numFmt w:val="bullet"/>
      <w:lvlText w:val="o"/>
      <w:lvlJc w:val="left"/>
      <w:pPr>
        <w:ind w:left="2651" w:hanging="360"/>
      </w:pPr>
      <w:rPr>
        <w:rFonts w:ascii="Courier New" w:hAnsi="Courier New" w:cs="Courier New" w:hint="default"/>
      </w:rPr>
    </w:lvl>
    <w:lvl w:ilvl="2" w:tplc="04090005" w:tentative="1">
      <w:start w:val="1"/>
      <w:numFmt w:val="bullet"/>
      <w:lvlText w:val=""/>
      <w:lvlJc w:val="left"/>
      <w:pPr>
        <w:ind w:left="3371" w:hanging="360"/>
      </w:pPr>
      <w:rPr>
        <w:rFonts w:ascii="Wingdings" w:hAnsi="Wingdings" w:hint="default"/>
      </w:rPr>
    </w:lvl>
    <w:lvl w:ilvl="3" w:tplc="04090001" w:tentative="1">
      <w:start w:val="1"/>
      <w:numFmt w:val="bullet"/>
      <w:lvlText w:val=""/>
      <w:lvlJc w:val="left"/>
      <w:pPr>
        <w:ind w:left="4091" w:hanging="360"/>
      </w:pPr>
      <w:rPr>
        <w:rFonts w:ascii="Symbol" w:hAnsi="Symbol" w:hint="default"/>
      </w:rPr>
    </w:lvl>
    <w:lvl w:ilvl="4" w:tplc="04090003" w:tentative="1">
      <w:start w:val="1"/>
      <w:numFmt w:val="bullet"/>
      <w:lvlText w:val="o"/>
      <w:lvlJc w:val="left"/>
      <w:pPr>
        <w:ind w:left="4811" w:hanging="360"/>
      </w:pPr>
      <w:rPr>
        <w:rFonts w:ascii="Courier New" w:hAnsi="Courier New" w:cs="Courier New" w:hint="default"/>
      </w:rPr>
    </w:lvl>
    <w:lvl w:ilvl="5" w:tplc="04090005" w:tentative="1">
      <w:start w:val="1"/>
      <w:numFmt w:val="bullet"/>
      <w:lvlText w:val=""/>
      <w:lvlJc w:val="left"/>
      <w:pPr>
        <w:ind w:left="5531" w:hanging="360"/>
      </w:pPr>
      <w:rPr>
        <w:rFonts w:ascii="Wingdings" w:hAnsi="Wingdings" w:hint="default"/>
      </w:rPr>
    </w:lvl>
    <w:lvl w:ilvl="6" w:tplc="04090001" w:tentative="1">
      <w:start w:val="1"/>
      <w:numFmt w:val="bullet"/>
      <w:lvlText w:val=""/>
      <w:lvlJc w:val="left"/>
      <w:pPr>
        <w:ind w:left="6251" w:hanging="360"/>
      </w:pPr>
      <w:rPr>
        <w:rFonts w:ascii="Symbol" w:hAnsi="Symbol" w:hint="default"/>
      </w:rPr>
    </w:lvl>
    <w:lvl w:ilvl="7" w:tplc="04090003" w:tentative="1">
      <w:start w:val="1"/>
      <w:numFmt w:val="bullet"/>
      <w:lvlText w:val="o"/>
      <w:lvlJc w:val="left"/>
      <w:pPr>
        <w:ind w:left="6971" w:hanging="360"/>
      </w:pPr>
      <w:rPr>
        <w:rFonts w:ascii="Courier New" w:hAnsi="Courier New" w:cs="Courier New" w:hint="default"/>
      </w:rPr>
    </w:lvl>
    <w:lvl w:ilvl="8" w:tplc="04090005" w:tentative="1">
      <w:start w:val="1"/>
      <w:numFmt w:val="bullet"/>
      <w:lvlText w:val=""/>
      <w:lvlJc w:val="left"/>
      <w:pPr>
        <w:ind w:left="7691" w:hanging="360"/>
      </w:pPr>
      <w:rPr>
        <w:rFonts w:ascii="Wingdings" w:hAnsi="Wingdings" w:hint="default"/>
      </w:rPr>
    </w:lvl>
  </w:abstractNum>
  <w:abstractNum w:abstractNumId="18">
    <w:nsid w:val="365920B2"/>
    <w:multiLevelType w:val="hybridMultilevel"/>
    <w:tmpl w:val="408ED160"/>
    <w:lvl w:ilvl="0" w:tplc="C55E4DF6">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693734F"/>
    <w:multiLevelType w:val="hybridMultilevel"/>
    <w:tmpl w:val="E84C6584"/>
    <w:lvl w:ilvl="0" w:tplc="01603440">
      <w:start w:val="1"/>
      <w:numFmt w:val="decimal"/>
      <w:lvlText w:val="%1."/>
      <w:lvlJc w:val="left"/>
      <w:pPr>
        <w:ind w:left="1413" w:hanging="705"/>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20">
    <w:nsid w:val="36E81819"/>
    <w:multiLevelType w:val="multilevel"/>
    <w:tmpl w:val="7A56C414"/>
    <w:lvl w:ilvl="0">
      <w:start w:val="4"/>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
    <w:nsid w:val="37876EC5"/>
    <w:multiLevelType w:val="hybridMultilevel"/>
    <w:tmpl w:val="516ADA5A"/>
    <w:lvl w:ilvl="0" w:tplc="7170591E">
      <w:start w:val="1"/>
      <w:numFmt w:val="decimal"/>
      <w:lvlText w:val="%1."/>
      <w:lvlJc w:val="left"/>
      <w:pPr>
        <w:ind w:left="1065" w:hanging="360"/>
      </w:pPr>
      <w:rPr>
        <w:rFonts w:hint="default"/>
      </w:rPr>
    </w:lvl>
    <w:lvl w:ilvl="1" w:tplc="04020019" w:tentative="1">
      <w:start w:val="1"/>
      <w:numFmt w:val="lowerLetter"/>
      <w:lvlText w:val="%2."/>
      <w:lvlJc w:val="left"/>
      <w:pPr>
        <w:ind w:left="1785" w:hanging="360"/>
      </w:pPr>
    </w:lvl>
    <w:lvl w:ilvl="2" w:tplc="0402001B" w:tentative="1">
      <w:start w:val="1"/>
      <w:numFmt w:val="lowerRoman"/>
      <w:lvlText w:val="%3."/>
      <w:lvlJc w:val="right"/>
      <w:pPr>
        <w:ind w:left="2505" w:hanging="180"/>
      </w:pPr>
    </w:lvl>
    <w:lvl w:ilvl="3" w:tplc="0402000F" w:tentative="1">
      <w:start w:val="1"/>
      <w:numFmt w:val="decimal"/>
      <w:lvlText w:val="%4."/>
      <w:lvlJc w:val="left"/>
      <w:pPr>
        <w:ind w:left="3225" w:hanging="360"/>
      </w:pPr>
    </w:lvl>
    <w:lvl w:ilvl="4" w:tplc="04020019" w:tentative="1">
      <w:start w:val="1"/>
      <w:numFmt w:val="lowerLetter"/>
      <w:lvlText w:val="%5."/>
      <w:lvlJc w:val="left"/>
      <w:pPr>
        <w:ind w:left="3945" w:hanging="360"/>
      </w:pPr>
    </w:lvl>
    <w:lvl w:ilvl="5" w:tplc="0402001B" w:tentative="1">
      <w:start w:val="1"/>
      <w:numFmt w:val="lowerRoman"/>
      <w:lvlText w:val="%6."/>
      <w:lvlJc w:val="right"/>
      <w:pPr>
        <w:ind w:left="4665" w:hanging="180"/>
      </w:pPr>
    </w:lvl>
    <w:lvl w:ilvl="6" w:tplc="0402000F" w:tentative="1">
      <w:start w:val="1"/>
      <w:numFmt w:val="decimal"/>
      <w:lvlText w:val="%7."/>
      <w:lvlJc w:val="left"/>
      <w:pPr>
        <w:ind w:left="5385" w:hanging="360"/>
      </w:pPr>
    </w:lvl>
    <w:lvl w:ilvl="7" w:tplc="04020019" w:tentative="1">
      <w:start w:val="1"/>
      <w:numFmt w:val="lowerLetter"/>
      <w:lvlText w:val="%8."/>
      <w:lvlJc w:val="left"/>
      <w:pPr>
        <w:ind w:left="6105" w:hanging="360"/>
      </w:pPr>
    </w:lvl>
    <w:lvl w:ilvl="8" w:tplc="0402001B" w:tentative="1">
      <w:start w:val="1"/>
      <w:numFmt w:val="lowerRoman"/>
      <w:lvlText w:val="%9."/>
      <w:lvlJc w:val="right"/>
      <w:pPr>
        <w:ind w:left="6825" w:hanging="180"/>
      </w:pPr>
    </w:lvl>
  </w:abstractNum>
  <w:abstractNum w:abstractNumId="22">
    <w:nsid w:val="389F5FA3"/>
    <w:multiLevelType w:val="multilevel"/>
    <w:tmpl w:val="41664E02"/>
    <w:lvl w:ilvl="0">
      <w:start w:val="1"/>
      <w:numFmt w:val="decimal"/>
      <w:lvlText w:val="%1."/>
      <w:lvlJc w:val="left"/>
      <w:pPr>
        <w:ind w:left="1495"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23">
    <w:nsid w:val="39083520"/>
    <w:multiLevelType w:val="hybridMultilevel"/>
    <w:tmpl w:val="4880E94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A0633BB"/>
    <w:multiLevelType w:val="hybridMultilevel"/>
    <w:tmpl w:val="330CBCDE"/>
    <w:lvl w:ilvl="0" w:tplc="92D20196">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25">
    <w:nsid w:val="3BAE4F00"/>
    <w:multiLevelType w:val="hybridMultilevel"/>
    <w:tmpl w:val="30F0F0EA"/>
    <w:lvl w:ilvl="0" w:tplc="CD96871A">
      <w:numFmt w:val="bullet"/>
      <w:lvlText w:val="-"/>
      <w:lvlJc w:val="left"/>
      <w:pPr>
        <w:ind w:left="273" w:hanging="156"/>
      </w:pPr>
      <w:rPr>
        <w:rFonts w:ascii="Times New Roman" w:eastAsia="Times New Roman" w:hAnsi="Times New Roman" w:cs="Times New Roman" w:hint="default"/>
        <w:w w:val="99"/>
        <w:sz w:val="24"/>
        <w:szCs w:val="24"/>
        <w:lang w:val="bg-BG" w:eastAsia="en-US" w:bidi="ar-SA"/>
      </w:rPr>
    </w:lvl>
    <w:lvl w:ilvl="1" w:tplc="CD96871A">
      <w:numFmt w:val="bullet"/>
      <w:lvlText w:val="-"/>
      <w:lvlJc w:val="left"/>
      <w:pPr>
        <w:ind w:left="1195" w:hanging="156"/>
      </w:pPr>
      <w:rPr>
        <w:rFonts w:ascii="Times New Roman" w:eastAsia="Times New Roman" w:hAnsi="Times New Roman" w:cs="Times New Roman" w:hint="default"/>
        <w:w w:val="99"/>
        <w:sz w:val="24"/>
        <w:szCs w:val="24"/>
        <w:lang w:val="bg-BG" w:eastAsia="en-US" w:bidi="ar-SA"/>
      </w:rPr>
    </w:lvl>
    <w:lvl w:ilvl="2" w:tplc="3FC851D4">
      <w:numFmt w:val="bullet"/>
      <w:lvlText w:val="•"/>
      <w:lvlJc w:val="left"/>
      <w:pPr>
        <w:ind w:left="2114" w:hanging="156"/>
      </w:pPr>
      <w:rPr>
        <w:lang w:val="bg-BG" w:eastAsia="en-US" w:bidi="ar-SA"/>
      </w:rPr>
    </w:lvl>
    <w:lvl w:ilvl="3" w:tplc="A824DF64">
      <w:numFmt w:val="bullet"/>
      <w:lvlText w:val="•"/>
      <w:lvlJc w:val="left"/>
      <w:pPr>
        <w:ind w:left="3032" w:hanging="156"/>
      </w:pPr>
      <w:rPr>
        <w:lang w:val="bg-BG" w:eastAsia="en-US" w:bidi="ar-SA"/>
      </w:rPr>
    </w:lvl>
    <w:lvl w:ilvl="4" w:tplc="C37AC278">
      <w:numFmt w:val="bullet"/>
      <w:lvlText w:val="•"/>
      <w:lvlJc w:val="left"/>
      <w:pPr>
        <w:ind w:left="3951" w:hanging="156"/>
      </w:pPr>
      <w:rPr>
        <w:lang w:val="bg-BG" w:eastAsia="en-US" w:bidi="ar-SA"/>
      </w:rPr>
    </w:lvl>
    <w:lvl w:ilvl="5" w:tplc="F77AA9D6">
      <w:numFmt w:val="bullet"/>
      <w:lvlText w:val="•"/>
      <w:lvlJc w:val="left"/>
      <w:pPr>
        <w:ind w:left="4870" w:hanging="156"/>
      </w:pPr>
      <w:rPr>
        <w:lang w:val="bg-BG" w:eastAsia="en-US" w:bidi="ar-SA"/>
      </w:rPr>
    </w:lvl>
    <w:lvl w:ilvl="6" w:tplc="2418FC6E">
      <w:numFmt w:val="bullet"/>
      <w:lvlText w:val="•"/>
      <w:lvlJc w:val="left"/>
      <w:pPr>
        <w:ind w:left="5788" w:hanging="156"/>
      </w:pPr>
      <w:rPr>
        <w:lang w:val="bg-BG" w:eastAsia="en-US" w:bidi="ar-SA"/>
      </w:rPr>
    </w:lvl>
    <w:lvl w:ilvl="7" w:tplc="C00862A8">
      <w:numFmt w:val="bullet"/>
      <w:lvlText w:val="•"/>
      <w:lvlJc w:val="left"/>
      <w:pPr>
        <w:ind w:left="6707" w:hanging="156"/>
      </w:pPr>
      <w:rPr>
        <w:lang w:val="bg-BG" w:eastAsia="en-US" w:bidi="ar-SA"/>
      </w:rPr>
    </w:lvl>
    <w:lvl w:ilvl="8" w:tplc="2FA08502">
      <w:numFmt w:val="bullet"/>
      <w:lvlText w:val="•"/>
      <w:lvlJc w:val="left"/>
      <w:pPr>
        <w:ind w:left="7626" w:hanging="156"/>
      </w:pPr>
      <w:rPr>
        <w:lang w:val="bg-BG" w:eastAsia="en-US" w:bidi="ar-SA"/>
      </w:rPr>
    </w:lvl>
  </w:abstractNum>
  <w:abstractNum w:abstractNumId="26">
    <w:nsid w:val="3FFD0AF0"/>
    <w:multiLevelType w:val="hybridMultilevel"/>
    <w:tmpl w:val="4E92BEAC"/>
    <w:lvl w:ilvl="0" w:tplc="F2B0131C">
      <w:start w:val="1"/>
      <w:numFmt w:val="decimal"/>
      <w:suff w:val="nothing"/>
      <w:lvlText w:val="%1."/>
      <w:lvlJc w:val="left"/>
      <w:pPr>
        <w:ind w:left="0" w:firstLine="0"/>
      </w:pPr>
      <w:rPr>
        <w:rFonts w:hint="default"/>
      </w:r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27">
    <w:nsid w:val="41853CEE"/>
    <w:multiLevelType w:val="hybridMultilevel"/>
    <w:tmpl w:val="113208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4B76EB7"/>
    <w:multiLevelType w:val="hybridMultilevel"/>
    <w:tmpl w:val="B0CAE2D6"/>
    <w:lvl w:ilvl="0" w:tplc="95AA02A4">
      <w:start w:val="1"/>
      <w:numFmt w:val="decimal"/>
      <w:lvlText w:val="%1."/>
      <w:lvlJc w:val="left"/>
      <w:pPr>
        <w:ind w:left="1160" w:hanging="360"/>
      </w:pPr>
      <w:rPr>
        <w:rFonts w:hint="default"/>
        <w:color w:val="000000"/>
      </w:rPr>
    </w:lvl>
    <w:lvl w:ilvl="1" w:tplc="04090019" w:tentative="1">
      <w:start w:val="1"/>
      <w:numFmt w:val="lowerLetter"/>
      <w:lvlText w:val="%2."/>
      <w:lvlJc w:val="left"/>
      <w:pPr>
        <w:ind w:left="1880" w:hanging="360"/>
      </w:pPr>
    </w:lvl>
    <w:lvl w:ilvl="2" w:tplc="0409001B" w:tentative="1">
      <w:start w:val="1"/>
      <w:numFmt w:val="lowerRoman"/>
      <w:lvlText w:val="%3."/>
      <w:lvlJc w:val="right"/>
      <w:pPr>
        <w:ind w:left="2600" w:hanging="180"/>
      </w:pPr>
    </w:lvl>
    <w:lvl w:ilvl="3" w:tplc="0409000F" w:tentative="1">
      <w:start w:val="1"/>
      <w:numFmt w:val="decimal"/>
      <w:lvlText w:val="%4."/>
      <w:lvlJc w:val="left"/>
      <w:pPr>
        <w:ind w:left="3320" w:hanging="360"/>
      </w:pPr>
    </w:lvl>
    <w:lvl w:ilvl="4" w:tplc="04090019" w:tentative="1">
      <w:start w:val="1"/>
      <w:numFmt w:val="lowerLetter"/>
      <w:lvlText w:val="%5."/>
      <w:lvlJc w:val="left"/>
      <w:pPr>
        <w:ind w:left="4040" w:hanging="360"/>
      </w:pPr>
    </w:lvl>
    <w:lvl w:ilvl="5" w:tplc="0409001B" w:tentative="1">
      <w:start w:val="1"/>
      <w:numFmt w:val="lowerRoman"/>
      <w:lvlText w:val="%6."/>
      <w:lvlJc w:val="right"/>
      <w:pPr>
        <w:ind w:left="4760" w:hanging="180"/>
      </w:pPr>
    </w:lvl>
    <w:lvl w:ilvl="6" w:tplc="0409000F" w:tentative="1">
      <w:start w:val="1"/>
      <w:numFmt w:val="decimal"/>
      <w:lvlText w:val="%7."/>
      <w:lvlJc w:val="left"/>
      <w:pPr>
        <w:ind w:left="5480" w:hanging="360"/>
      </w:pPr>
    </w:lvl>
    <w:lvl w:ilvl="7" w:tplc="04090019" w:tentative="1">
      <w:start w:val="1"/>
      <w:numFmt w:val="lowerLetter"/>
      <w:lvlText w:val="%8."/>
      <w:lvlJc w:val="left"/>
      <w:pPr>
        <w:ind w:left="6200" w:hanging="360"/>
      </w:pPr>
    </w:lvl>
    <w:lvl w:ilvl="8" w:tplc="0409001B" w:tentative="1">
      <w:start w:val="1"/>
      <w:numFmt w:val="lowerRoman"/>
      <w:lvlText w:val="%9."/>
      <w:lvlJc w:val="right"/>
      <w:pPr>
        <w:ind w:left="6920" w:hanging="180"/>
      </w:pPr>
    </w:lvl>
  </w:abstractNum>
  <w:abstractNum w:abstractNumId="29">
    <w:nsid w:val="46172B39"/>
    <w:multiLevelType w:val="hybridMultilevel"/>
    <w:tmpl w:val="D3562D46"/>
    <w:lvl w:ilvl="0" w:tplc="1A3CB394">
      <w:start w:val="1"/>
      <w:numFmt w:val="decimal"/>
      <w:lvlText w:val="%1."/>
      <w:lvlJc w:val="left"/>
      <w:pPr>
        <w:ind w:left="1065" w:hanging="360"/>
      </w:pPr>
      <w:rPr>
        <w:rFonts w:hint="default"/>
      </w:rPr>
    </w:lvl>
    <w:lvl w:ilvl="1" w:tplc="04020019" w:tentative="1">
      <w:start w:val="1"/>
      <w:numFmt w:val="lowerLetter"/>
      <w:lvlText w:val="%2."/>
      <w:lvlJc w:val="left"/>
      <w:pPr>
        <w:ind w:left="1785" w:hanging="360"/>
      </w:pPr>
    </w:lvl>
    <w:lvl w:ilvl="2" w:tplc="0402001B" w:tentative="1">
      <w:start w:val="1"/>
      <w:numFmt w:val="lowerRoman"/>
      <w:lvlText w:val="%3."/>
      <w:lvlJc w:val="right"/>
      <w:pPr>
        <w:ind w:left="2505" w:hanging="180"/>
      </w:pPr>
    </w:lvl>
    <w:lvl w:ilvl="3" w:tplc="0402000F" w:tentative="1">
      <w:start w:val="1"/>
      <w:numFmt w:val="decimal"/>
      <w:lvlText w:val="%4."/>
      <w:lvlJc w:val="left"/>
      <w:pPr>
        <w:ind w:left="3225" w:hanging="360"/>
      </w:pPr>
    </w:lvl>
    <w:lvl w:ilvl="4" w:tplc="04020019" w:tentative="1">
      <w:start w:val="1"/>
      <w:numFmt w:val="lowerLetter"/>
      <w:lvlText w:val="%5."/>
      <w:lvlJc w:val="left"/>
      <w:pPr>
        <w:ind w:left="3945" w:hanging="360"/>
      </w:pPr>
    </w:lvl>
    <w:lvl w:ilvl="5" w:tplc="0402001B" w:tentative="1">
      <w:start w:val="1"/>
      <w:numFmt w:val="lowerRoman"/>
      <w:lvlText w:val="%6."/>
      <w:lvlJc w:val="right"/>
      <w:pPr>
        <w:ind w:left="4665" w:hanging="180"/>
      </w:pPr>
    </w:lvl>
    <w:lvl w:ilvl="6" w:tplc="0402000F" w:tentative="1">
      <w:start w:val="1"/>
      <w:numFmt w:val="decimal"/>
      <w:lvlText w:val="%7."/>
      <w:lvlJc w:val="left"/>
      <w:pPr>
        <w:ind w:left="5385" w:hanging="360"/>
      </w:pPr>
    </w:lvl>
    <w:lvl w:ilvl="7" w:tplc="04020019" w:tentative="1">
      <w:start w:val="1"/>
      <w:numFmt w:val="lowerLetter"/>
      <w:lvlText w:val="%8."/>
      <w:lvlJc w:val="left"/>
      <w:pPr>
        <w:ind w:left="6105" w:hanging="360"/>
      </w:pPr>
    </w:lvl>
    <w:lvl w:ilvl="8" w:tplc="0402001B" w:tentative="1">
      <w:start w:val="1"/>
      <w:numFmt w:val="lowerRoman"/>
      <w:lvlText w:val="%9."/>
      <w:lvlJc w:val="right"/>
      <w:pPr>
        <w:ind w:left="6825" w:hanging="180"/>
      </w:pPr>
    </w:lvl>
  </w:abstractNum>
  <w:abstractNum w:abstractNumId="30">
    <w:nsid w:val="46AD27C0"/>
    <w:multiLevelType w:val="hybridMultilevel"/>
    <w:tmpl w:val="0F3CC23A"/>
    <w:lvl w:ilvl="0" w:tplc="ADBA3D6A">
      <w:start w:val="1"/>
      <w:numFmt w:val="decimal"/>
      <w:lvlText w:val="%1."/>
      <w:lvlJc w:val="left"/>
      <w:pPr>
        <w:ind w:left="862" w:hanging="360"/>
      </w:pPr>
      <w:rPr>
        <w:rFonts w:hint="default"/>
        <w:color w:val="000000"/>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31">
    <w:nsid w:val="4AFA19C0"/>
    <w:multiLevelType w:val="multilevel"/>
    <w:tmpl w:val="C10C8394"/>
    <w:lvl w:ilvl="0">
      <w:start w:val="1"/>
      <w:numFmt w:val="decimal"/>
      <w:lvlText w:val="%1."/>
      <w:lvlJc w:val="left"/>
      <w:pPr>
        <w:ind w:left="862" w:hanging="360"/>
      </w:pPr>
    </w:lvl>
    <w:lvl w:ilvl="1">
      <w:start w:val="1"/>
      <w:numFmt w:val="decimal"/>
      <w:isLgl/>
      <w:lvlText w:val="%1.%2."/>
      <w:lvlJc w:val="left"/>
      <w:pPr>
        <w:ind w:left="862" w:hanging="360"/>
      </w:pPr>
      <w:rPr>
        <w:rFonts w:hint="default"/>
      </w:rPr>
    </w:lvl>
    <w:lvl w:ilvl="2">
      <w:start w:val="1"/>
      <w:numFmt w:val="decimal"/>
      <w:isLgl/>
      <w:lvlText w:val="%1.%2.%3."/>
      <w:lvlJc w:val="left"/>
      <w:pPr>
        <w:ind w:left="1222" w:hanging="720"/>
      </w:pPr>
      <w:rPr>
        <w:rFonts w:hint="default"/>
      </w:rPr>
    </w:lvl>
    <w:lvl w:ilvl="3">
      <w:start w:val="1"/>
      <w:numFmt w:val="decimal"/>
      <w:isLgl/>
      <w:lvlText w:val="%1.%2.%3.%4."/>
      <w:lvlJc w:val="left"/>
      <w:pPr>
        <w:ind w:left="1222" w:hanging="720"/>
      </w:pPr>
      <w:rPr>
        <w:rFonts w:hint="default"/>
      </w:rPr>
    </w:lvl>
    <w:lvl w:ilvl="4">
      <w:start w:val="1"/>
      <w:numFmt w:val="decimal"/>
      <w:isLgl/>
      <w:lvlText w:val="%1.%2.%3.%4.%5."/>
      <w:lvlJc w:val="left"/>
      <w:pPr>
        <w:ind w:left="1582" w:hanging="1080"/>
      </w:pPr>
      <w:rPr>
        <w:rFonts w:hint="default"/>
      </w:rPr>
    </w:lvl>
    <w:lvl w:ilvl="5">
      <w:start w:val="1"/>
      <w:numFmt w:val="decimal"/>
      <w:isLgl/>
      <w:lvlText w:val="%1.%2.%3.%4.%5.%6."/>
      <w:lvlJc w:val="left"/>
      <w:pPr>
        <w:ind w:left="1582" w:hanging="1080"/>
      </w:pPr>
      <w:rPr>
        <w:rFonts w:hint="default"/>
      </w:rPr>
    </w:lvl>
    <w:lvl w:ilvl="6">
      <w:start w:val="1"/>
      <w:numFmt w:val="decimal"/>
      <w:isLgl/>
      <w:lvlText w:val="%1.%2.%3.%4.%5.%6.%7."/>
      <w:lvlJc w:val="left"/>
      <w:pPr>
        <w:ind w:left="1942" w:hanging="1440"/>
      </w:pPr>
      <w:rPr>
        <w:rFonts w:hint="default"/>
      </w:rPr>
    </w:lvl>
    <w:lvl w:ilvl="7">
      <w:start w:val="1"/>
      <w:numFmt w:val="decimal"/>
      <w:isLgl/>
      <w:lvlText w:val="%1.%2.%3.%4.%5.%6.%7.%8."/>
      <w:lvlJc w:val="left"/>
      <w:pPr>
        <w:ind w:left="1942" w:hanging="1440"/>
      </w:pPr>
      <w:rPr>
        <w:rFonts w:hint="default"/>
      </w:rPr>
    </w:lvl>
    <w:lvl w:ilvl="8">
      <w:start w:val="1"/>
      <w:numFmt w:val="decimal"/>
      <w:isLgl/>
      <w:lvlText w:val="%1.%2.%3.%4.%5.%6.%7.%8.%9."/>
      <w:lvlJc w:val="left"/>
      <w:pPr>
        <w:ind w:left="2302" w:hanging="1800"/>
      </w:pPr>
      <w:rPr>
        <w:rFonts w:hint="default"/>
      </w:rPr>
    </w:lvl>
  </w:abstractNum>
  <w:abstractNum w:abstractNumId="32">
    <w:nsid w:val="4B1369DB"/>
    <w:multiLevelType w:val="hybridMultilevel"/>
    <w:tmpl w:val="4D807E4C"/>
    <w:lvl w:ilvl="0" w:tplc="9ED6E97A">
      <w:start w:val="1"/>
      <w:numFmt w:val="decimal"/>
      <w:lvlText w:val="%1."/>
      <w:lvlJc w:val="left"/>
      <w:pPr>
        <w:ind w:left="930" w:hanging="360"/>
      </w:pPr>
      <w:rPr>
        <w:rFonts w:hint="default"/>
        <w:b/>
      </w:rPr>
    </w:lvl>
    <w:lvl w:ilvl="1" w:tplc="04020019" w:tentative="1">
      <w:start w:val="1"/>
      <w:numFmt w:val="lowerLetter"/>
      <w:lvlText w:val="%2."/>
      <w:lvlJc w:val="left"/>
      <w:pPr>
        <w:ind w:left="1650" w:hanging="360"/>
      </w:pPr>
    </w:lvl>
    <w:lvl w:ilvl="2" w:tplc="0402001B" w:tentative="1">
      <w:start w:val="1"/>
      <w:numFmt w:val="lowerRoman"/>
      <w:lvlText w:val="%3."/>
      <w:lvlJc w:val="right"/>
      <w:pPr>
        <w:ind w:left="2370" w:hanging="180"/>
      </w:pPr>
    </w:lvl>
    <w:lvl w:ilvl="3" w:tplc="0402000F" w:tentative="1">
      <w:start w:val="1"/>
      <w:numFmt w:val="decimal"/>
      <w:lvlText w:val="%4."/>
      <w:lvlJc w:val="left"/>
      <w:pPr>
        <w:ind w:left="3090" w:hanging="360"/>
      </w:pPr>
    </w:lvl>
    <w:lvl w:ilvl="4" w:tplc="04020019" w:tentative="1">
      <w:start w:val="1"/>
      <w:numFmt w:val="lowerLetter"/>
      <w:lvlText w:val="%5."/>
      <w:lvlJc w:val="left"/>
      <w:pPr>
        <w:ind w:left="3810" w:hanging="360"/>
      </w:pPr>
    </w:lvl>
    <w:lvl w:ilvl="5" w:tplc="0402001B" w:tentative="1">
      <w:start w:val="1"/>
      <w:numFmt w:val="lowerRoman"/>
      <w:lvlText w:val="%6."/>
      <w:lvlJc w:val="right"/>
      <w:pPr>
        <w:ind w:left="4530" w:hanging="180"/>
      </w:pPr>
    </w:lvl>
    <w:lvl w:ilvl="6" w:tplc="0402000F" w:tentative="1">
      <w:start w:val="1"/>
      <w:numFmt w:val="decimal"/>
      <w:lvlText w:val="%7."/>
      <w:lvlJc w:val="left"/>
      <w:pPr>
        <w:ind w:left="5250" w:hanging="360"/>
      </w:pPr>
    </w:lvl>
    <w:lvl w:ilvl="7" w:tplc="04020019" w:tentative="1">
      <w:start w:val="1"/>
      <w:numFmt w:val="lowerLetter"/>
      <w:lvlText w:val="%8."/>
      <w:lvlJc w:val="left"/>
      <w:pPr>
        <w:ind w:left="5970" w:hanging="360"/>
      </w:pPr>
    </w:lvl>
    <w:lvl w:ilvl="8" w:tplc="0402001B" w:tentative="1">
      <w:start w:val="1"/>
      <w:numFmt w:val="lowerRoman"/>
      <w:lvlText w:val="%9."/>
      <w:lvlJc w:val="right"/>
      <w:pPr>
        <w:ind w:left="6690" w:hanging="180"/>
      </w:pPr>
    </w:lvl>
  </w:abstractNum>
  <w:abstractNum w:abstractNumId="33">
    <w:nsid w:val="4DE21836"/>
    <w:multiLevelType w:val="hybridMultilevel"/>
    <w:tmpl w:val="8F2AB846"/>
    <w:lvl w:ilvl="0" w:tplc="0409000B">
      <w:start w:val="1"/>
      <w:numFmt w:val="bullet"/>
      <w:lvlText w:val=""/>
      <w:lvlJc w:val="left"/>
      <w:pPr>
        <w:ind w:left="1788" w:hanging="360"/>
      </w:pPr>
      <w:rPr>
        <w:rFonts w:ascii="Wingdings" w:hAnsi="Wingdings" w:hint="default"/>
      </w:rPr>
    </w:lvl>
    <w:lvl w:ilvl="1" w:tplc="04090003" w:tentative="1">
      <w:start w:val="1"/>
      <w:numFmt w:val="bullet"/>
      <w:lvlText w:val="o"/>
      <w:lvlJc w:val="left"/>
      <w:pPr>
        <w:ind w:left="2508" w:hanging="360"/>
      </w:pPr>
      <w:rPr>
        <w:rFonts w:ascii="MT Extra" w:hAnsi="MT Extra" w:cs="MT Extra" w:hint="default"/>
      </w:rPr>
    </w:lvl>
    <w:lvl w:ilvl="2" w:tplc="04090005" w:tentative="1">
      <w:start w:val="1"/>
      <w:numFmt w:val="bullet"/>
      <w:lvlText w:val=""/>
      <w:lvlJc w:val="left"/>
      <w:pPr>
        <w:ind w:left="3228" w:hanging="360"/>
      </w:pPr>
      <w:rPr>
        <w:rFonts w:ascii="Cambria" w:hAnsi="Cambria" w:hint="default"/>
      </w:rPr>
    </w:lvl>
    <w:lvl w:ilvl="3" w:tplc="04090001" w:tentative="1">
      <w:start w:val="1"/>
      <w:numFmt w:val="bullet"/>
      <w:lvlText w:val=""/>
      <w:lvlJc w:val="left"/>
      <w:pPr>
        <w:ind w:left="3948" w:hanging="360"/>
      </w:pPr>
      <w:rPr>
        <w:rFonts w:ascii="Sylfaen" w:hAnsi="Sylfaen" w:hint="default"/>
      </w:rPr>
    </w:lvl>
    <w:lvl w:ilvl="4" w:tplc="04090003" w:tentative="1">
      <w:start w:val="1"/>
      <w:numFmt w:val="bullet"/>
      <w:lvlText w:val="o"/>
      <w:lvlJc w:val="left"/>
      <w:pPr>
        <w:ind w:left="4668" w:hanging="360"/>
      </w:pPr>
      <w:rPr>
        <w:rFonts w:ascii="MT Extra" w:hAnsi="MT Extra" w:cs="MT Extra" w:hint="default"/>
      </w:rPr>
    </w:lvl>
    <w:lvl w:ilvl="5" w:tplc="04090005" w:tentative="1">
      <w:start w:val="1"/>
      <w:numFmt w:val="bullet"/>
      <w:lvlText w:val=""/>
      <w:lvlJc w:val="left"/>
      <w:pPr>
        <w:ind w:left="5388" w:hanging="360"/>
      </w:pPr>
      <w:rPr>
        <w:rFonts w:ascii="Cambria" w:hAnsi="Cambria" w:hint="default"/>
      </w:rPr>
    </w:lvl>
    <w:lvl w:ilvl="6" w:tplc="04090001" w:tentative="1">
      <w:start w:val="1"/>
      <w:numFmt w:val="bullet"/>
      <w:lvlText w:val=""/>
      <w:lvlJc w:val="left"/>
      <w:pPr>
        <w:ind w:left="6108" w:hanging="360"/>
      </w:pPr>
      <w:rPr>
        <w:rFonts w:ascii="Sylfaen" w:hAnsi="Sylfaen" w:hint="default"/>
      </w:rPr>
    </w:lvl>
    <w:lvl w:ilvl="7" w:tplc="04090003" w:tentative="1">
      <w:start w:val="1"/>
      <w:numFmt w:val="bullet"/>
      <w:lvlText w:val="o"/>
      <w:lvlJc w:val="left"/>
      <w:pPr>
        <w:ind w:left="6828" w:hanging="360"/>
      </w:pPr>
      <w:rPr>
        <w:rFonts w:ascii="MT Extra" w:hAnsi="MT Extra" w:cs="MT Extra" w:hint="default"/>
      </w:rPr>
    </w:lvl>
    <w:lvl w:ilvl="8" w:tplc="04090005" w:tentative="1">
      <w:start w:val="1"/>
      <w:numFmt w:val="bullet"/>
      <w:lvlText w:val=""/>
      <w:lvlJc w:val="left"/>
      <w:pPr>
        <w:ind w:left="7548" w:hanging="360"/>
      </w:pPr>
      <w:rPr>
        <w:rFonts w:ascii="Cambria" w:hAnsi="Cambria" w:hint="default"/>
      </w:rPr>
    </w:lvl>
  </w:abstractNum>
  <w:abstractNum w:abstractNumId="34">
    <w:nsid w:val="50BD3A27"/>
    <w:multiLevelType w:val="hybridMultilevel"/>
    <w:tmpl w:val="CE182BF8"/>
    <w:lvl w:ilvl="0" w:tplc="92A2DB68">
      <w:start w:val="1"/>
      <w:numFmt w:val="decimal"/>
      <w:lvlText w:val="%1."/>
      <w:lvlJc w:val="left"/>
      <w:pPr>
        <w:ind w:left="1068" w:hanging="360"/>
      </w:pPr>
      <w:rPr>
        <w:rFonts w:hint="default"/>
        <w:b w:val="0"/>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35">
    <w:nsid w:val="50CF6C71"/>
    <w:multiLevelType w:val="multilevel"/>
    <w:tmpl w:val="FCD6313A"/>
    <w:lvl w:ilvl="0">
      <w:start w:val="1"/>
      <w:numFmt w:val="upperRoman"/>
      <w:lvlText w:val="%1."/>
      <w:lvlJc w:val="left"/>
      <w:pPr>
        <w:tabs>
          <w:tab w:val="num" w:pos="143"/>
        </w:tabs>
        <w:ind w:left="1571" w:hanging="720"/>
      </w:pPr>
    </w:lvl>
    <w:lvl w:ilvl="1">
      <w:start w:val="1"/>
      <w:numFmt w:val="lowerLetter"/>
      <w:lvlText w:val="%2."/>
      <w:lvlJc w:val="left"/>
      <w:pPr>
        <w:tabs>
          <w:tab w:val="num" w:pos="143"/>
        </w:tabs>
        <w:ind w:left="1931" w:hanging="360"/>
      </w:pPr>
    </w:lvl>
    <w:lvl w:ilvl="2">
      <w:start w:val="1"/>
      <w:numFmt w:val="lowerRoman"/>
      <w:lvlText w:val="%3."/>
      <w:lvlJc w:val="right"/>
      <w:pPr>
        <w:tabs>
          <w:tab w:val="num" w:pos="143"/>
        </w:tabs>
        <w:ind w:left="2651" w:hanging="180"/>
      </w:pPr>
    </w:lvl>
    <w:lvl w:ilvl="3">
      <w:start w:val="1"/>
      <w:numFmt w:val="decimal"/>
      <w:lvlText w:val="%4."/>
      <w:lvlJc w:val="left"/>
      <w:pPr>
        <w:tabs>
          <w:tab w:val="num" w:pos="143"/>
        </w:tabs>
        <w:ind w:left="3371" w:hanging="360"/>
      </w:pPr>
    </w:lvl>
    <w:lvl w:ilvl="4">
      <w:start w:val="1"/>
      <w:numFmt w:val="lowerLetter"/>
      <w:lvlText w:val="%5."/>
      <w:lvlJc w:val="left"/>
      <w:pPr>
        <w:tabs>
          <w:tab w:val="num" w:pos="143"/>
        </w:tabs>
        <w:ind w:left="4091" w:hanging="360"/>
      </w:pPr>
    </w:lvl>
    <w:lvl w:ilvl="5">
      <w:start w:val="1"/>
      <w:numFmt w:val="lowerRoman"/>
      <w:lvlText w:val="%6."/>
      <w:lvlJc w:val="right"/>
      <w:pPr>
        <w:tabs>
          <w:tab w:val="num" w:pos="143"/>
        </w:tabs>
        <w:ind w:left="4811" w:hanging="180"/>
      </w:pPr>
    </w:lvl>
    <w:lvl w:ilvl="6">
      <w:start w:val="1"/>
      <w:numFmt w:val="decimal"/>
      <w:lvlText w:val="%7."/>
      <w:lvlJc w:val="left"/>
      <w:pPr>
        <w:tabs>
          <w:tab w:val="num" w:pos="143"/>
        </w:tabs>
        <w:ind w:left="5531" w:hanging="360"/>
      </w:pPr>
    </w:lvl>
    <w:lvl w:ilvl="7">
      <w:start w:val="1"/>
      <w:numFmt w:val="lowerLetter"/>
      <w:lvlText w:val="%8."/>
      <w:lvlJc w:val="left"/>
      <w:pPr>
        <w:tabs>
          <w:tab w:val="num" w:pos="143"/>
        </w:tabs>
        <w:ind w:left="6251" w:hanging="360"/>
      </w:pPr>
    </w:lvl>
    <w:lvl w:ilvl="8">
      <w:start w:val="1"/>
      <w:numFmt w:val="lowerRoman"/>
      <w:lvlText w:val="%9."/>
      <w:lvlJc w:val="right"/>
      <w:pPr>
        <w:tabs>
          <w:tab w:val="num" w:pos="143"/>
        </w:tabs>
        <w:ind w:left="6971" w:hanging="180"/>
      </w:pPr>
    </w:lvl>
  </w:abstractNum>
  <w:abstractNum w:abstractNumId="36">
    <w:nsid w:val="51EC0DF1"/>
    <w:multiLevelType w:val="multilevel"/>
    <w:tmpl w:val="0DC222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56F41749"/>
    <w:multiLevelType w:val="hybridMultilevel"/>
    <w:tmpl w:val="C272123E"/>
    <w:lvl w:ilvl="0" w:tplc="84040AE2">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38">
    <w:nsid w:val="5E437809"/>
    <w:multiLevelType w:val="hybridMultilevel"/>
    <w:tmpl w:val="AEB03584"/>
    <w:lvl w:ilvl="0" w:tplc="843A1BE0">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39">
    <w:nsid w:val="604C15C7"/>
    <w:multiLevelType w:val="hybridMultilevel"/>
    <w:tmpl w:val="8CD2E8E2"/>
    <w:lvl w:ilvl="0" w:tplc="0402000D">
      <w:start w:val="1"/>
      <w:numFmt w:val="bullet"/>
      <w:lvlText w:val=""/>
      <w:lvlJc w:val="left"/>
      <w:pPr>
        <w:ind w:left="1789" w:hanging="360"/>
      </w:pPr>
      <w:rPr>
        <w:rFonts w:ascii="Wingdings" w:hAnsi="Wingdings" w:hint="default"/>
      </w:rPr>
    </w:lvl>
    <w:lvl w:ilvl="1" w:tplc="04020019" w:tentative="1">
      <w:start w:val="1"/>
      <w:numFmt w:val="lowerLetter"/>
      <w:lvlText w:val="%2."/>
      <w:lvlJc w:val="left"/>
      <w:pPr>
        <w:ind w:left="2509" w:hanging="360"/>
      </w:pPr>
    </w:lvl>
    <w:lvl w:ilvl="2" w:tplc="0402001B" w:tentative="1">
      <w:start w:val="1"/>
      <w:numFmt w:val="lowerRoman"/>
      <w:lvlText w:val="%3."/>
      <w:lvlJc w:val="right"/>
      <w:pPr>
        <w:ind w:left="3229" w:hanging="180"/>
      </w:pPr>
    </w:lvl>
    <w:lvl w:ilvl="3" w:tplc="0402000F" w:tentative="1">
      <w:start w:val="1"/>
      <w:numFmt w:val="decimal"/>
      <w:lvlText w:val="%4."/>
      <w:lvlJc w:val="left"/>
      <w:pPr>
        <w:ind w:left="3949" w:hanging="360"/>
      </w:pPr>
    </w:lvl>
    <w:lvl w:ilvl="4" w:tplc="04020019" w:tentative="1">
      <w:start w:val="1"/>
      <w:numFmt w:val="lowerLetter"/>
      <w:lvlText w:val="%5."/>
      <w:lvlJc w:val="left"/>
      <w:pPr>
        <w:ind w:left="4669" w:hanging="360"/>
      </w:pPr>
    </w:lvl>
    <w:lvl w:ilvl="5" w:tplc="0402001B" w:tentative="1">
      <w:start w:val="1"/>
      <w:numFmt w:val="lowerRoman"/>
      <w:lvlText w:val="%6."/>
      <w:lvlJc w:val="right"/>
      <w:pPr>
        <w:ind w:left="5389" w:hanging="180"/>
      </w:pPr>
    </w:lvl>
    <w:lvl w:ilvl="6" w:tplc="0402000F" w:tentative="1">
      <w:start w:val="1"/>
      <w:numFmt w:val="decimal"/>
      <w:lvlText w:val="%7."/>
      <w:lvlJc w:val="left"/>
      <w:pPr>
        <w:ind w:left="6109" w:hanging="360"/>
      </w:pPr>
    </w:lvl>
    <w:lvl w:ilvl="7" w:tplc="04020019" w:tentative="1">
      <w:start w:val="1"/>
      <w:numFmt w:val="lowerLetter"/>
      <w:lvlText w:val="%8."/>
      <w:lvlJc w:val="left"/>
      <w:pPr>
        <w:ind w:left="6829" w:hanging="360"/>
      </w:pPr>
    </w:lvl>
    <w:lvl w:ilvl="8" w:tplc="0402001B" w:tentative="1">
      <w:start w:val="1"/>
      <w:numFmt w:val="lowerRoman"/>
      <w:lvlText w:val="%9."/>
      <w:lvlJc w:val="right"/>
      <w:pPr>
        <w:ind w:left="7549" w:hanging="180"/>
      </w:pPr>
    </w:lvl>
  </w:abstractNum>
  <w:abstractNum w:abstractNumId="40">
    <w:nsid w:val="649B582E"/>
    <w:multiLevelType w:val="hybridMultilevel"/>
    <w:tmpl w:val="40B2399A"/>
    <w:lvl w:ilvl="0" w:tplc="B04A97F6">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F1663BE"/>
    <w:multiLevelType w:val="hybridMultilevel"/>
    <w:tmpl w:val="EE0A8BBA"/>
    <w:lvl w:ilvl="0" w:tplc="0409000B">
      <w:start w:val="1"/>
      <w:numFmt w:val="bullet"/>
      <w:lvlText w:val=""/>
      <w:lvlJc w:val="left"/>
      <w:pPr>
        <w:ind w:left="788" w:hanging="360"/>
      </w:pPr>
      <w:rPr>
        <w:rFonts w:ascii="Wingdings" w:hAnsi="Wingdings" w:hint="default"/>
      </w:rPr>
    </w:lvl>
    <w:lvl w:ilvl="1" w:tplc="04090003" w:tentative="1">
      <w:start w:val="1"/>
      <w:numFmt w:val="bullet"/>
      <w:lvlText w:val="o"/>
      <w:lvlJc w:val="left"/>
      <w:pPr>
        <w:ind w:left="1508" w:hanging="360"/>
      </w:pPr>
      <w:rPr>
        <w:rFonts w:ascii="MT Extra" w:hAnsi="MT Extra" w:cs="MT Extra" w:hint="default"/>
      </w:rPr>
    </w:lvl>
    <w:lvl w:ilvl="2" w:tplc="04090005" w:tentative="1">
      <w:start w:val="1"/>
      <w:numFmt w:val="bullet"/>
      <w:lvlText w:val=""/>
      <w:lvlJc w:val="left"/>
      <w:pPr>
        <w:ind w:left="2228" w:hanging="360"/>
      </w:pPr>
      <w:rPr>
        <w:rFonts w:ascii="Cambria" w:hAnsi="Cambria" w:hint="default"/>
      </w:rPr>
    </w:lvl>
    <w:lvl w:ilvl="3" w:tplc="04090001" w:tentative="1">
      <w:start w:val="1"/>
      <w:numFmt w:val="bullet"/>
      <w:lvlText w:val=""/>
      <w:lvlJc w:val="left"/>
      <w:pPr>
        <w:ind w:left="2948" w:hanging="360"/>
      </w:pPr>
      <w:rPr>
        <w:rFonts w:ascii="Sylfaen" w:hAnsi="Sylfaen" w:hint="default"/>
      </w:rPr>
    </w:lvl>
    <w:lvl w:ilvl="4" w:tplc="04090003" w:tentative="1">
      <w:start w:val="1"/>
      <w:numFmt w:val="bullet"/>
      <w:lvlText w:val="o"/>
      <w:lvlJc w:val="left"/>
      <w:pPr>
        <w:ind w:left="3668" w:hanging="360"/>
      </w:pPr>
      <w:rPr>
        <w:rFonts w:ascii="MT Extra" w:hAnsi="MT Extra" w:cs="MT Extra" w:hint="default"/>
      </w:rPr>
    </w:lvl>
    <w:lvl w:ilvl="5" w:tplc="04090005" w:tentative="1">
      <w:start w:val="1"/>
      <w:numFmt w:val="bullet"/>
      <w:lvlText w:val=""/>
      <w:lvlJc w:val="left"/>
      <w:pPr>
        <w:ind w:left="4388" w:hanging="360"/>
      </w:pPr>
      <w:rPr>
        <w:rFonts w:ascii="Cambria" w:hAnsi="Cambria" w:hint="default"/>
      </w:rPr>
    </w:lvl>
    <w:lvl w:ilvl="6" w:tplc="04090001" w:tentative="1">
      <w:start w:val="1"/>
      <w:numFmt w:val="bullet"/>
      <w:lvlText w:val=""/>
      <w:lvlJc w:val="left"/>
      <w:pPr>
        <w:ind w:left="5108" w:hanging="360"/>
      </w:pPr>
      <w:rPr>
        <w:rFonts w:ascii="Sylfaen" w:hAnsi="Sylfaen" w:hint="default"/>
      </w:rPr>
    </w:lvl>
    <w:lvl w:ilvl="7" w:tplc="04090003" w:tentative="1">
      <w:start w:val="1"/>
      <w:numFmt w:val="bullet"/>
      <w:lvlText w:val="o"/>
      <w:lvlJc w:val="left"/>
      <w:pPr>
        <w:ind w:left="5828" w:hanging="360"/>
      </w:pPr>
      <w:rPr>
        <w:rFonts w:ascii="MT Extra" w:hAnsi="MT Extra" w:cs="MT Extra" w:hint="default"/>
      </w:rPr>
    </w:lvl>
    <w:lvl w:ilvl="8" w:tplc="04090005" w:tentative="1">
      <w:start w:val="1"/>
      <w:numFmt w:val="bullet"/>
      <w:lvlText w:val=""/>
      <w:lvlJc w:val="left"/>
      <w:pPr>
        <w:ind w:left="6548" w:hanging="360"/>
      </w:pPr>
      <w:rPr>
        <w:rFonts w:ascii="Cambria" w:hAnsi="Cambria" w:hint="default"/>
      </w:rPr>
    </w:lvl>
  </w:abstractNum>
  <w:abstractNum w:abstractNumId="42">
    <w:nsid w:val="7BFA7116"/>
    <w:multiLevelType w:val="hybridMultilevel"/>
    <w:tmpl w:val="8846687A"/>
    <w:lvl w:ilvl="0" w:tplc="AA202E66">
      <w:start w:val="1"/>
      <w:numFmt w:val="decimal"/>
      <w:lvlText w:val="%1."/>
      <w:lvlJc w:val="left"/>
      <w:pPr>
        <w:ind w:left="1080" w:hanging="360"/>
      </w:pPr>
    </w:lvl>
    <w:lvl w:ilvl="1" w:tplc="04020019">
      <w:start w:val="1"/>
      <w:numFmt w:val="lowerLetter"/>
      <w:lvlText w:val="%2."/>
      <w:lvlJc w:val="left"/>
      <w:pPr>
        <w:ind w:left="1800" w:hanging="360"/>
      </w:pPr>
    </w:lvl>
    <w:lvl w:ilvl="2" w:tplc="0402001B">
      <w:start w:val="1"/>
      <w:numFmt w:val="lowerRoman"/>
      <w:lvlText w:val="%3."/>
      <w:lvlJc w:val="right"/>
      <w:pPr>
        <w:ind w:left="2520" w:hanging="180"/>
      </w:pPr>
    </w:lvl>
    <w:lvl w:ilvl="3" w:tplc="0402000F">
      <w:start w:val="1"/>
      <w:numFmt w:val="decimal"/>
      <w:lvlText w:val="%4."/>
      <w:lvlJc w:val="left"/>
      <w:pPr>
        <w:ind w:left="3240" w:hanging="360"/>
      </w:pPr>
    </w:lvl>
    <w:lvl w:ilvl="4" w:tplc="04020019">
      <w:start w:val="1"/>
      <w:numFmt w:val="lowerLetter"/>
      <w:lvlText w:val="%5."/>
      <w:lvlJc w:val="left"/>
      <w:pPr>
        <w:ind w:left="3960" w:hanging="360"/>
      </w:pPr>
    </w:lvl>
    <w:lvl w:ilvl="5" w:tplc="0402001B">
      <w:start w:val="1"/>
      <w:numFmt w:val="lowerRoman"/>
      <w:lvlText w:val="%6."/>
      <w:lvlJc w:val="right"/>
      <w:pPr>
        <w:ind w:left="4680" w:hanging="180"/>
      </w:pPr>
    </w:lvl>
    <w:lvl w:ilvl="6" w:tplc="0402000F">
      <w:start w:val="1"/>
      <w:numFmt w:val="decimal"/>
      <w:lvlText w:val="%7."/>
      <w:lvlJc w:val="left"/>
      <w:pPr>
        <w:ind w:left="5400" w:hanging="360"/>
      </w:pPr>
    </w:lvl>
    <w:lvl w:ilvl="7" w:tplc="04020019">
      <w:start w:val="1"/>
      <w:numFmt w:val="lowerLetter"/>
      <w:lvlText w:val="%8."/>
      <w:lvlJc w:val="left"/>
      <w:pPr>
        <w:ind w:left="6120" w:hanging="360"/>
      </w:pPr>
    </w:lvl>
    <w:lvl w:ilvl="8" w:tplc="0402001B">
      <w:start w:val="1"/>
      <w:numFmt w:val="lowerRoman"/>
      <w:lvlText w:val="%9."/>
      <w:lvlJc w:val="right"/>
      <w:pPr>
        <w:ind w:left="6840" w:hanging="180"/>
      </w:pPr>
    </w:lvl>
  </w:abstractNum>
  <w:abstractNum w:abstractNumId="43">
    <w:nsid w:val="7D671F29"/>
    <w:multiLevelType w:val="hybridMultilevel"/>
    <w:tmpl w:val="8DBE564C"/>
    <w:lvl w:ilvl="0" w:tplc="477486D8">
      <w:start w:val="1"/>
      <w:numFmt w:val="bullet"/>
      <w:lvlText w:val="-"/>
      <w:lvlJc w:val="left"/>
      <w:pPr>
        <w:ind w:left="1428" w:hanging="360"/>
      </w:pPr>
      <w:rPr>
        <w:rFonts w:ascii="Bookman Old Style" w:eastAsia="Times New Roman" w:hAnsi="Bookman Old Style" w:cs="Times New Roman"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num w:numId="1">
    <w:abstractNumId w:val="24"/>
  </w:num>
  <w:num w:numId="2">
    <w:abstractNumId w:val="43"/>
  </w:num>
  <w:num w:numId="3">
    <w:abstractNumId w:val="13"/>
  </w:num>
  <w:num w:numId="4">
    <w:abstractNumId w:val="3"/>
  </w:num>
  <w:num w:numId="5">
    <w:abstractNumId w:val="34"/>
  </w:num>
  <w:num w:numId="6">
    <w:abstractNumId w:val="38"/>
  </w:num>
  <w:num w:numId="7">
    <w:abstractNumId w:val="19"/>
  </w:num>
  <w:num w:numId="8">
    <w:abstractNumId w:val="37"/>
  </w:num>
  <w:num w:numId="9">
    <w:abstractNumId w:val="29"/>
  </w:num>
  <w:num w:numId="10">
    <w:abstractNumId w:val="22"/>
  </w:num>
  <w:num w:numId="11">
    <w:abstractNumId w:val="1"/>
  </w:num>
  <w:num w:numId="12">
    <w:abstractNumId w:val="31"/>
  </w:num>
  <w:num w:numId="13">
    <w:abstractNumId w:val="8"/>
  </w:num>
  <w:num w:numId="14">
    <w:abstractNumId w:val="9"/>
  </w:num>
  <w:num w:numId="15">
    <w:abstractNumId w:val="21"/>
  </w:num>
  <w:num w:numId="16">
    <w:abstractNumId w:val="26"/>
  </w:num>
  <w:num w:numId="17">
    <w:abstractNumId w:val="6"/>
  </w:num>
  <w:num w:numId="18">
    <w:abstractNumId w:val="2"/>
  </w:num>
  <w:num w:numId="19">
    <w:abstractNumId w:val="30"/>
  </w:num>
  <w:num w:numId="20">
    <w:abstractNumId w:val="16"/>
  </w:num>
  <w:num w:numId="21">
    <w:abstractNumId w:val="17"/>
  </w:num>
  <w:num w:numId="22">
    <w:abstractNumId w:val="33"/>
  </w:num>
  <w:num w:numId="23">
    <w:abstractNumId w:val="41"/>
  </w:num>
  <w:num w:numId="24">
    <w:abstractNumId w:val="11"/>
  </w:num>
  <w:num w:numId="25">
    <w:abstractNumId w:val="23"/>
  </w:num>
  <w:num w:numId="2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lvlOverride w:ilvl="0">
      <w:startOverride w:val="1"/>
    </w:lvlOverride>
  </w:num>
  <w:num w:numId="28">
    <w:abstractNumId w:val="12"/>
  </w:num>
  <w:num w:numId="29">
    <w:abstractNumId w:val="39"/>
  </w:num>
  <w:num w:numId="30">
    <w:abstractNumId w:val="15"/>
  </w:num>
  <w:num w:numId="31">
    <w:abstractNumId w:val="0"/>
  </w:num>
  <w:num w:numId="32">
    <w:abstractNumId w:val="32"/>
  </w:num>
  <w:num w:numId="3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5"/>
  </w:num>
  <w:num w:numId="35">
    <w:abstractNumId w:val="36"/>
  </w:num>
  <w:num w:numId="36">
    <w:abstractNumId w:val="28"/>
  </w:num>
  <w:num w:numId="37">
    <w:abstractNumId w:val="10"/>
  </w:num>
  <w:num w:numId="38">
    <w:abstractNumId w:val="40"/>
  </w:num>
  <w:num w:numId="39">
    <w:abstractNumId w:val="7"/>
  </w:num>
  <w:num w:numId="40">
    <w:abstractNumId w:val="14"/>
  </w:num>
  <w:num w:numId="41">
    <w:abstractNumId w:val="5"/>
  </w:num>
  <w:num w:numId="42">
    <w:abstractNumId w:val="18"/>
  </w:num>
  <w:num w:numId="43">
    <w:abstractNumId w:val="27"/>
  </w:num>
  <w:num w:numId="44">
    <w:abstractNumId w:val="4"/>
  </w:num>
  <w:num w:numId="4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3283"/>
    <w:rsid w:val="00116705"/>
    <w:rsid w:val="00117298"/>
    <w:rsid w:val="001E66E2"/>
    <w:rsid w:val="00251E41"/>
    <w:rsid w:val="002C7E4D"/>
    <w:rsid w:val="0032741A"/>
    <w:rsid w:val="00360240"/>
    <w:rsid w:val="00376244"/>
    <w:rsid w:val="003D239F"/>
    <w:rsid w:val="00401264"/>
    <w:rsid w:val="00406B40"/>
    <w:rsid w:val="00433435"/>
    <w:rsid w:val="00443DEC"/>
    <w:rsid w:val="004D50FB"/>
    <w:rsid w:val="005A2C73"/>
    <w:rsid w:val="005C151B"/>
    <w:rsid w:val="005E47A3"/>
    <w:rsid w:val="005F4C8B"/>
    <w:rsid w:val="00612B27"/>
    <w:rsid w:val="00653584"/>
    <w:rsid w:val="00684B8B"/>
    <w:rsid w:val="0069770A"/>
    <w:rsid w:val="006B55F5"/>
    <w:rsid w:val="006D4453"/>
    <w:rsid w:val="006F533F"/>
    <w:rsid w:val="0071544B"/>
    <w:rsid w:val="00783852"/>
    <w:rsid w:val="007E6E95"/>
    <w:rsid w:val="009E4719"/>
    <w:rsid w:val="00A615EB"/>
    <w:rsid w:val="00A66F36"/>
    <w:rsid w:val="00A85F90"/>
    <w:rsid w:val="00AE0F23"/>
    <w:rsid w:val="00B3607E"/>
    <w:rsid w:val="00B83F17"/>
    <w:rsid w:val="00C94585"/>
    <w:rsid w:val="00D34A7E"/>
    <w:rsid w:val="00D7585D"/>
    <w:rsid w:val="00DD41CE"/>
    <w:rsid w:val="00E15489"/>
    <w:rsid w:val="00E243F1"/>
    <w:rsid w:val="00E73283"/>
    <w:rsid w:val="00EC6D9F"/>
    <w:rsid w:val="00EC762E"/>
    <w:rsid w:val="00EE05D5"/>
    <w:rsid w:val="00F544B2"/>
    <w:rsid w:val="00FD62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alutation" w:uiPriority="0"/>
    <w:lsdException w:name="Body Text First Indent" w:uiPriority="0"/>
    <w:lsdException w:name="Body Text First Indent 2"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Table Classic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4A7E"/>
    <w:rPr>
      <w:rFonts w:ascii="Calibri" w:eastAsia="Times New Roman" w:hAnsi="Calibri" w:cs="Times New Roman"/>
      <w:lang w:val="bg-BG" w:eastAsia="bg-BG"/>
    </w:rPr>
  </w:style>
  <w:style w:type="paragraph" w:styleId="1">
    <w:name w:val="heading 1"/>
    <w:basedOn w:val="a"/>
    <w:next w:val="a"/>
    <w:link w:val="10"/>
    <w:uiPriority w:val="9"/>
    <w:qFormat/>
    <w:rsid w:val="006B55F5"/>
    <w:pPr>
      <w:keepNext/>
      <w:keepLines/>
      <w:spacing w:before="480" w:after="0"/>
      <w:outlineLvl w:val="0"/>
    </w:pPr>
    <w:rPr>
      <w:rFonts w:ascii="MT Extra" w:eastAsia="Cambria Math" w:hAnsi="MT Extra" w:cs="Cambria Math"/>
      <w:b/>
      <w:bCs/>
      <w:color w:val="365F91"/>
      <w:sz w:val="28"/>
      <w:szCs w:val="28"/>
    </w:rPr>
  </w:style>
  <w:style w:type="paragraph" w:styleId="2">
    <w:name w:val="heading 2"/>
    <w:basedOn w:val="a"/>
    <w:next w:val="a"/>
    <w:link w:val="20"/>
    <w:unhideWhenUsed/>
    <w:qFormat/>
    <w:rsid w:val="006B55F5"/>
    <w:pPr>
      <w:keepNext/>
      <w:keepLines/>
      <w:spacing w:before="200" w:after="0"/>
      <w:outlineLvl w:val="1"/>
    </w:pPr>
    <w:rPr>
      <w:rFonts w:ascii="MT Extra" w:eastAsia="Cambria Math" w:hAnsi="MT Extra" w:cs="Cambria Math"/>
      <w:b/>
      <w:bCs/>
      <w:color w:val="4F81BD"/>
      <w:sz w:val="26"/>
      <w:szCs w:val="26"/>
    </w:rPr>
  </w:style>
  <w:style w:type="paragraph" w:styleId="3">
    <w:name w:val="heading 3"/>
    <w:basedOn w:val="a"/>
    <w:next w:val="a"/>
    <w:link w:val="30"/>
    <w:unhideWhenUsed/>
    <w:qFormat/>
    <w:rsid w:val="006B55F5"/>
    <w:pPr>
      <w:keepNext/>
      <w:keepLines/>
      <w:spacing w:before="200" w:after="0"/>
      <w:outlineLvl w:val="2"/>
    </w:pPr>
    <w:rPr>
      <w:rFonts w:ascii="MT Extra" w:eastAsia="Cambria Math" w:hAnsi="MT Extra" w:cs="Cambria Math"/>
      <w:b/>
      <w:bCs/>
      <w:color w:val="4F81BD"/>
    </w:rPr>
  </w:style>
  <w:style w:type="paragraph" w:styleId="4">
    <w:name w:val="heading 4"/>
    <w:basedOn w:val="a"/>
    <w:next w:val="a"/>
    <w:link w:val="40"/>
    <w:uiPriority w:val="9"/>
    <w:unhideWhenUsed/>
    <w:qFormat/>
    <w:rsid w:val="006B55F5"/>
    <w:pPr>
      <w:keepNext/>
      <w:spacing w:before="240" w:after="60"/>
      <w:outlineLvl w:val="3"/>
    </w:pPr>
    <w:rPr>
      <w:rFonts w:ascii="Symbol" w:eastAsia="Cambria Math" w:hAnsi="Symbol" w:cs="Cambria Math"/>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66F36"/>
    <w:rPr>
      <w:color w:val="0000FF"/>
      <w:u w:val="single"/>
    </w:rPr>
  </w:style>
  <w:style w:type="character" w:customStyle="1" w:styleId="10">
    <w:name w:val="Заглавие 1 Знак"/>
    <w:basedOn w:val="a0"/>
    <w:link w:val="1"/>
    <w:uiPriority w:val="9"/>
    <w:rsid w:val="006B55F5"/>
    <w:rPr>
      <w:rFonts w:ascii="MT Extra" w:eastAsia="Cambria Math" w:hAnsi="MT Extra" w:cs="Cambria Math"/>
      <w:b/>
      <w:bCs/>
      <w:color w:val="365F91"/>
      <w:sz w:val="28"/>
      <w:szCs w:val="28"/>
      <w:lang w:val="bg-BG" w:eastAsia="bg-BG"/>
    </w:rPr>
  </w:style>
  <w:style w:type="character" w:customStyle="1" w:styleId="20">
    <w:name w:val="Заглавие 2 Знак"/>
    <w:basedOn w:val="a0"/>
    <w:link w:val="2"/>
    <w:rsid w:val="006B55F5"/>
    <w:rPr>
      <w:rFonts w:ascii="MT Extra" w:eastAsia="Cambria Math" w:hAnsi="MT Extra" w:cs="Cambria Math"/>
      <w:b/>
      <w:bCs/>
      <w:color w:val="4F81BD"/>
      <w:sz w:val="26"/>
      <w:szCs w:val="26"/>
      <w:lang w:val="bg-BG" w:eastAsia="bg-BG"/>
    </w:rPr>
  </w:style>
  <w:style w:type="character" w:customStyle="1" w:styleId="30">
    <w:name w:val="Заглавие 3 Знак"/>
    <w:basedOn w:val="a0"/>
    <w:link w:val="3"/>
    <w:rsid w:val="006B55F5"/>
    <w:rPr>
      <w:rFonts w:ascii="MT Extra" w:eastAsia="Cambria Math" w:hAnsi="MT Extra" w:cs="Cambria Math"/>
      <w:b/>
      <w:bCs/>
      <w:color w:val="4F81BD"/>
      <w:lang w:val="bg-BG" w:eastAsia="bg-BG"/>
    </w:rPr>
  </w:style>
  <w:style w:type="character" w:customStyle="1" w:styleId="40">
    <w:name w:val="Заглавие 4 Знак"/>
    <w:basedOn w:val="a0"/>
    <w:link w:val="4"/>
    <w:uiPriority w:val="9"/>
    <w:rsid w:val="006B55F5"/>
    <w:rPr>
      <w:rFonts w:ascii="Symbol" w:eastAsia="Cambria Math" w:hAnsi="Symbol" w:cs="Cambria Math"/>
      <w:b/>
      <w:bCs/>
      <w:sz w:val="28"/>
      <w:szCs w:val="28"/>
      <w:lang w:val="bg-BG" w:eastAsia="bg-BG"/>
    </w:rPr>
  </w:style>
  <w:style w:type="paragraph" w:styleId="a4">
    <w:name w:val="No Spacing"/>
    <w:uiPriority w:val="1"/>
    <w:qFormat/>
    <w:rsid w:val="006B55F5"/>
    <w:pPr>
      <w:spacing w:after="0" w:line="240" w:lineRule="auto"/>
    </w:pPr>
    <w:rPr>
      <w:rFonts w:ascii="Times New Roman" w:eastAsia="Times New Roman" w:hAnsi="Times New Roman" w:cs="Times New Roman"/>
      <w:sz w:val="20"/>
      <w:szCs w:val="20"/>
      <w:lang w:eastAsia="bg-BG"/>
    </w:rPr>
  </w:style>
  <w:style w:type="paragraph" w:styleId="a5">
    <w:name w:val="List Paragraph"/>
    <w:aliases w:val="ПАРАГРАФ,Гл точки,Colorful List Accent 1,Medium Grid 1 - Accent 21"/>
    <w:basedOn w:val="a"/>
    <w:link w:val="a6"/>
    <w:uiPriority w:val="34"/>
    <w:qFormat/>
    <w:rsid w:val="006B55F5"/>
    <w:pPr>
      <w:ind w:left="720"/>
      <w:contextualSpacing/>
    </w:pPr>
  </w:style>
  <w:style w:type="paragraph" w:styleId="a7">
    <w:name w:val="header"/>
    <w:basedOn w:val="a"/>
    <w:link w:val="a8"/>
    <w:uiPriority w:val="99"/>
    <w:unhideWhenUsed/>
    <w:rsid w:val="006B55F5"/>
    <w:pPr>
      <w:tabs>
        <w:tab w:val="center" w:pos="4703"/>
        <w:tab w:val="right" w:pos="9406"/>
      </w:tabs>
      <w:spacing w:after="0" w:line="240" w:lineRule="auto"/>
    </w:pPr>
  </w:style>
  <w:style w:type="character" w:customStyle="1" w:styleId="a8">
    <w:name w:val="Горен колонтитул Знак"/>
    <w:basedOn w:val="a0"/>
    <w:link w:val="a7"/>
    <w:uiPriority w:val="99"/>
    <w:rsid w:val="006B55F5"/>
    <w:rPr>
      <w:rFonts w:ascii="Calibri" w:eastAsia="Times New Roman" w:hAnsi="Calibri" w:cs="Times New Roman"/>
      <w:lang w:val="bg-BG" w:eastAsia="bg-BG"/>
    </w:rPr>
  </w:style>
  <w:style w:type="paragraph" w:styleId="a9">
    <w:name w:val="footer"/>
    <w:basedOn w:val="a"/>
    <w:link w:val="aa"/>
    <w:uiPriority w:val="99"/>
    <w:unhideWhenUsed/>
    <w:rsid w:val="006B55F5"/>
    <w:pPr>
      <w:tabs>
        <w:tab w:val="center" w:pos="4703"/>
        <w:tab w:val="right" w:pos="9406"/>
      </w:tabs>
      <w:spacing w:after="0" w:line="240" w:lineRule="auto"/>
    </w:pPr>
  </w:style>
  <w:style w:type="character" w:customStyle="1" w:styleId="aa">
    <w:name w:val="Долен колонтитул Знак"/>
    <w:basedOn w:val="a0"/>
    <w:link w:val="a9"/>
    <w:uiPriority w:val="99"/>
    <w:rsid w:val="006B55F5"/>
    <w:rPr>
      <w:rFonts w:ascii="Calibri" w:eastAsia="Times New Roman" w:hAnsi="Calibri" w:cs="Times New Roman"/>
      <w:lang w:val="bg-BG" w:eastAsia="bg-BG"/>
    </w:rPr>
  </w:style>
  <w:style w:type="paragraph" w:styleId="ab">
    <w:name w:val="Balloon Text"/>
    <w:basedOn w:val="a"/>
    <w:link w:val="ac"/>
    <w:unhideWhenUsed/>
    <w:rsid w:val="006B55F5"/>
    <w:pPr>
      <w:spacing w:after="0" w:line="240" w:lineRule="auto"/>
    </w:pPr>
    <w:rPr>
      <w:rFonts w:ascii="Tahoma" w:hAnsi="Tahoma" w:cs="Tahoma"/>
      <w:sz w:val="16"/>
      <w:szCs w:val="16"/>
    </w:rPr>
  </w:style>
  <w:style w:type="character" w:customStyle="1" w:styleId="ac">
    <w:name w:val="Изнесен текст Знак"/>
    <w:basedOn w:val="a0"/>
    <w:link w:val="ab"/>
    <w:rsid w:val="006B55F5"/>
    <w:rPr>
      <w:rFonts w:ascii="Tahoma" w:eastAsia="Times New Roman" w:hAnsi="Tahoma" w:cs="Tahoma"/>
      <w:sz w:val="16"/>
      <w:szCs w:val="16"/>
      <w:lang w:val="bg-BG" w:eastAsia="bg-BG"/>
    </w:rPr>
  </w:style>
  <w:style w:type="paragraph" w:styleId="ad">
    <w:name w:val="Normal (Web)"/>
    <w:basedOn w:val="a"/>
    <w:unhideWhenUsed/>
    <w:rsid w:val="006B55F5"/>
    <w:pPr>
      <w:spacing w:before="100" w:beforeAutospacing="1" w:after="100" w:afterAutospacing="1" w:line="240" w:lineRule="auto"/>
    </w:pPr>
    <w:rPr>
      <w:rFonts w:ascii="Times New Roman" w:hAnsi="Times New Roman"/>
      <w:sz w:val="24"/>
      <w:szCs w:val="24"/>
      <w:lang w:val="en-US" w:eastAsia="en-US"/>
    </w:rPr>
  </w:style>
  <w:style w:type="character" w:styleId="ae">
    <w:name w:val="Strong"/>
    <w:basedOn w:val="a0"/>
    <w:uiPriority w:val="22"/>
    <w:qFormat/>
    <w:rsid w:val="006B55F5"/>
    <w:rPr>
      <w:b/>
      <w:bCs/>
    </w:rPr>
  </w:style>
  <w:style w:type="character" w:customStyle="1" w:styleId="printdefinition">
    <w:name w:val="printdefinition"/>
    <w:basedOn w:val="a0"/>
    <w:rsid w:val="006B55F5"/>
  </w:style>
  <w:style w:type="numbering" w:customStyle="1" w:styleId="11">
    <w:name w:val="Без списък1"/>
    <w:next w:val="a2"/>
    <w:uiPriority w:val="99"/>
    <w:semiHidden/>
    <w:unhideWhenUsed/>
    <w:rsid w:val="006B55F5"/>
  </w:style>
  <w:style w:type="character" w:customStyle="1" w:styleId="12">
    <w:name w:val="Заглавие #1_"/>
    <w:link w:val="13"/>
    <w:rsid w:val="006B55F5"/>
    <w:rPr>
      <w:rFonts w:ascii="Cambria" w:eastAsia="Cambria" w:hAnsi="Cambria" w:cs="Cambria"/>
      <w:sz w:val="32"/>
      <w:szCs w:val="32"/>
      <w:shd w:val="clear" w:color="auto" w:fill="FFFFFF"/>
    </w:rPr>
  </w:style>
  <w:style w:type="paragraph" w:customStyle="1" w:styleId="13">
    <w:name w:val="Заглавие #1"/>
    <w:basedOn w:val="a"/>
    <w:link w:val="12"/>
    <w:rsid w:val="006B55F5"/>
    <w:pPr>
      <w:shd w:val="clear" w:color="auto" w:fill="FFFFFF"/>
      <w:spacing w:after="0" w:line="389" w:lineRule="exact"/>
      <w:jc w:val="center"/>
      <w:outlineLvl w:val="0"/>
    </w:pPr>
    <w:rPr>
      <w:rFonts w:ascii="Cambria" w:eastAsia="Cambria" w:hAnsi="Cambria" w:cs="Cambria"/>
      <w:sz w:val="32"/>
      <w:szCs w:val="32"/>
      <w:lang w:val="en-US" w:eastAsia="en-US"/>
    </w:rPr>
  </w:style>
  <w:style w:type="paragraph" w:styleId="af">
    <w:name w:val="Body Text Indent"/>
    <w:basedOn w:val="a"/>
    <w:link w:val="af0"/>
    <w:rsid w:val="006B55F5"/>
    <w:pPr>
      <w:spacing w:after="0" w:line="240" w:lineRule="auto"/>
      <w:ind w:firstLine="851"/>
    </w:pPr>
    <w:rPr>
      <w:rFonts w:ascii="Cambria Math" w:eastAsia="Cambria Math" w:hAnsi="Cambria Math" w:cs="Cambria Math"/>
      <w:sz w:val="36"/>
      <w:szCs w:val="20"/>
      <w:lang w:eastAsia="en-US"/>
    </w:rPr>
  </w:style>
  <w:style w:type="character" w:customStyle="1" w:styleId="af0">
    <w:name w:val="Основен текст с отстъп Знак"/>
    <w:basedOn w:val="a0"/>
    <w:link w:val="af"/>
    <w:rsid w:val="006B55F5"/>
    <w:rPr>
      <w:rFonts w:ascii="Cambria Math" w:eastAsia="Cambria Math" w:hAnsi="Cambria Math" w:cs="Cambria Math"/>
      <w:sz w:val="36"/>
      <w:szCs w:val="20"/>
      <w:lang w:val="bg-BG"/>
    </w:rPr>
  </w:style>
  <w:style w:type="paragraph" w:customStyle="1" w:styleId="1CharChar">
    <w:name w:val="Знак Знак1 Char Char Знак Знак Знак"/>
    <w:basedOn w:val="a"/>
    <w:rsid w:val="006B55F5"/>
    <w:pPr>
      <w:tabs>
        <w:tab w:val="left" w:pos="709"/>
      </w:tabs>
      <w:spacing w:after="0" w:line="240" w:lineRule="auto"/>
    </w:pPr>
    <w:rPr>
      <w:rFonts w:ascii="Sylfaen" w:eastAsia="Cambria Math" w:hAnsi="Sylfaen" w:cs="Cambria Math"/>
      <w:sz w:val="24"/>
      <w:szCs w:val="24"/>
      <w:lang w:val="pl-PL" w:eastAsia="pl-PL"/>
    </w:rPr>
  </w:style>
  <w:style w:type="paragraph" w:styleId="af1">
    <w:name w:val="Title"/>
    <w:basedOn w:val="a"/>
    <w:next w:val="a"/>
    <w:link w:val="af2"/>
    <w:uiPriority w:val="10"/>
    <w:qFormat/>
    <w:rsid w:val="006B55F5"/>
    <w:pPr>
      <w:spacing w:before="240" w:after="60" w:line="240" w:lineRule="auto"/>
      <w:jc w:val="center"/>
      <w:outlineLvl w:val="0"/>
    </w:pPr>
    <w:rPr>
      <w:rFonts w:ascii="MT Extra" w:eastAsia="Cambria Math" w:hAnsi="MT Extra" w:cs="Cambria Math"/>
      <w:b/>
      <w:bCs/>
      <w:kern w:val="28"/>
      <w:sz w:val="32"/>
      <w:szCs w:val="32"/>
    </w:rPr>
  </w:style>
  <w:style w:type="character" w:customStyle="1" w:styleId="af2">
    <w:name w:val="Заглавие Знак"/>
    <w:basedOn w:val="a0"/>
    <w:link w:val="af1"/>
    <w:uiPriority w:val="10"/>
    <w:rsid w:val="006B55F5"/>
    <w:rPr>
      <w:rFonts w:ascii="MT Extra" w:eastAsia="Cambria Math" w:hAnsi="MT Extra" w:cs="Cambria Math"/>
      <w:b/>
      <w:bCs/>
      <w:kern w:val="28"/>
      <w:sz w:val="32"/>
      <w:szCs w:val="32"/>
      <w:lang w:val="bg-BG" w:eastAsia="bg-BG"/>
    </w:rPr>
  </w:style>
  <w:style w:type="paragraph" w:styleId="21">
    <w:name w:val="Body Text 2"/>
    <w:basedOn w:val="a"/>
    <w:link w:val="22"/>
    <w:uiPriority w:val="99"/>
    <w:unhideWhenUsed/>
    <w:rsid w:val="006B55F5"/>
    <w:pPr>
      <w:spacing w:after="120" w:line="480" w:lineRule="auto"/>
    </w:pPr>
    <w:rPr>
      <w:rFonts w:ascii="Symbol" w:eastAsia="Cambria Math" w:hAnsi="Symbol" w:cs="Cambria Math"/>
    </w:rPr>
  </w:style>
  <w:style w:type="character" w:customStyle="1" w:styleId="22">
    <w:name w:val="Основен текст 2 Знак"/>
    <w:basedOn w:val="a0"/>
    <w:link w:val="21"/>
    <w:uiPriority w:val="99"/>
    <w:rsid w:val="006B55F5"/>
    <w:rPr>
      <w:rFonts w:ascii="Symbol" w:eastAsia="Cambria Math" w:hAnsi="Symbol" w:cs="Cambria Math"/>
      <w:lang w:val="bg-BG" w:eastAsia="bg-BG"/>
    </w:rPr>
  </w:style>
  <w:style w:type="paragraph" w:customStyle="1" w:styleId="Default">
    <w:name w:val="Default"/>
    <w:rsid w:val="006B55F5"/>
    <w:pPr>
      <w:autoSpaceDE w:val="0"/>
      <w:autoSpaceDN w:val="0"/>
      <w:adjustRightInd w:val="0"/>
      <w:spacing w:after="0" w:line="240" w:lineRule="auto"/>
    </w:pPr>
    <w:rPr>
      <w:rFonts w:ascii="Cambria Math" w:eastAsia="Cambria Math" w:hAnsi="Cambria Math" w:cs="Cambria Math"/>
      <w:color w:val="000000"/>
      <w:sz w:val="24"/>
      <w:szCs w:val="24"/>
      <w:lang w:val="bg-BG" w:eastAsia="bg-BG"/>
    </w:rPr>
  </w:style>
  <w:style w:type="character" w:customStyle="1" w:styleId="newdocreference1">
    <w:name w:val="newdocreference1"/>
    <w:rsid w:val="006B55F5"/>
    <w:rPr>
      <w:i w:val="0"/>
      <w:iCs w:val="0"/>
      <w:color w:val="0000FF"/>
      <w:u w:val="single"/>
    </w:rPr>
  </w:style>
  <w:style w:type="paragraph" w:customStyle="1" w:styleId="txt">
    <w:name w:val="txt"/>
    <w:basedOn w:val="a"/>
    <w:rsid w:val="006B55F5"/>
    <w:pPr>
      <w:spacing w:before="100" w:beforeAutospacing="1" w:after="100" w:afterAutospacing="1" w:line="260" w:lineRule="atLeast"/>
      <w:ind w:firstLine="480"/>
      <w:jc w:val="both"/>
    </w:pPr>
    <w:rPr>
      <w:rFonts w:ascii="Tahoma" w:eastAsia="Cambria Math" w:hAnsi="Tahoma" w:cs="Cambria Math"/>
      <w:color w:val="002200"/>
      <w:sz w:val="18"/>
      <w:szCs w:val="18"/>
    </w:rPr>
  </w:style>
  <w:style w:type="character" w:styleId="af3">
    <w:name w:val="Emphasis"/>
    <w:uiPriority w:val="20"/>
    <w:qFormat/>
    <w:rsid w:val="006B55F5"/>
    <w:rPr>
      <w:i/>
      <w:iCs/>
    </w:rPr>
  </w:style>
  <w:style w:type="character" w:customStyle="1" w:styleId="23">
    <w:name w:val="Основен текст (2)_"/>
    <w:link w:val="24"/>
    <w:rsid w:val="006B55F5"/>
    <w:rPr>
      <w:shd w:val="clear" w:color="auto" w:fill="FFFFFF"/>
    </w:rPr>
  </w:style>
  <w:style w:type="paragraph" w:customStyle="1" w:styleId="24">
    <w:name w:val="Основен текст (2)"/>
    <w:basedOn w:val="a"/>
    <w:link w:val="23"/>
    <w:rsid w:val="006B55F5"/>
    <w:pPr>
      <w:widowControl w:val="0"/>
      <w:shd w:val="clear" w:color="auto" w:fill="FFFFFF"/>
      <w:spacing w:before="720" w:after="600" w:line="0" w:lineRule="atLeast"/>
      <w:jc w:val="both"/>
    </w:pPr>
    <w:rPr>
      <w:rFonts w:asciiTheme="minorHAnsi" w:eastAsiaTheme="minorHAnsi" w:hAnsiTheme="minorHAnsi" w:cstheme="minorBidi"/>
      <w:lang w:val="en-US" w:eastAsia="en-US"/>
    </w:rPr>
  </w:style>
  <w:style w:type="paragraph" w:styleId="af4">
    <w:name w:val="Salutation"/>
    <w:basedOn w:val="a"/>
    <w:next w:val="a"/>
    <w:link w:val="af5"/>
    <w:unhideWhenUsed/>
    <w:rsid w:val="006B55F5"/>
    <w:pPr>
      <w:spacing w:after="0" w:line="240" w:lineRule="auto"/>
    </w:pPr>
    <w:rPr>
      <w:rFonts w:ascii="Cambria Math" w:eastAsia="Cambria Math" w:hAnsi="Cambria Math" w:cs="Cambria Math"/>
      <w:sz w:val="28"/>
      <w:szCs w:val="20"/>
      <w:lang w:val="en-US"/>
    </w:rPr>
  </w:style>
  <w:style w:type="character" w:customStyle="1" w:styleId="af5">
    <w:name w:val="Приветствие Знак"/>
    <w:basedOn w:val="a0"/>
    <w:link w:val="af4"/>
    <w:rsid w:val="006B55F5"/>
    <w:rPr>
      <w:rFonts w:ascii="Cambria Math" w:eastAsia="Cambria Math" w:hAnsi="Cambria Math" w:cs="Cambria Math"/>
      <w:sz w:val="28"/>
      <w:szCs w:val="20"/>
      <w:lang w:eastAsia="bg-BG"/>
    </w:rPr>
  </w:style>
  <w:style w:type="paragraph" w:styleId="af6">
    <w:name w:val="Body Text"/>
    <w:basedOn w:val="a"/>
    <w:link w:val="af7"/>
    <w:unhideWhenUsed/>
    <w:rsid w:val="006B55F5"/>
    <w:pPr>
      <w:spacing w:after="120" w:line="240" w:lineRule="auto"/>
    </w:pPr>
    <w:rPr>
      <w:rFonts w:ascii="Cambria Math" w:eastAsia="Cambria Math" w:hAnsi="Cambria Math" w:cs="Cambria Math"/>
      <w:sz w:val="28"/>
      <w:szCs w:val="20"/>
      <w:lang w:val="en-US"/>
    </w:rPr>
  </w:style>
  <w:style w:type="character" w:customStyle="1" w:styleId="af7">
    <w:name w:val="Основен текст Знак"/>
    <w:basedOn w:val="a0"/>
    <w:link w:val="af6"/>
    <w:rsid w:val="006B55F5"/>
    <w:rPr>
      <w:rFonts w:ascii="Cambria Math" w:eastAsia="Cambria Math" w:hAnsi="Cambria Math" w:cs="Cambria Math"/>
      <w:sz w:val="28"/>
      <w:szCs w:val="20"/>
      <w:lang w:eastAsia="bg-BG"/>
    </w:rPr>
  </w:style>
  <w:style w:type="paragraph" w:styleId="af8">
    <w:name w:val="Subtitle"/>
    <w:basedOn w:val="a"/>
    <w:next w:val="a"/>
    <w:link w:val="af9"/>
    <w:uiPriority w:val="11"/>
    <w:qFormat/>
    <w:rsid w:val="006B55F5"/>
    <w:pPr>
      <w:numPr>
        <w:ilvl w:val="1"/>
      </w:numPr>
      <w:spacing w:after="0" w:line="240" w:lineRule="auto"/>
    </w:pPr>
    <w:rPr>
      <w:rFonts w:ascii="MT Extra" w:eastAsia="Cambria Math" w:hAnsi="MT Extra" w:cs="Cambria Math"/>
      <w:i/>
      <w:iCs/>
      <w:color w:val="4F81BD"/>
      <w:spacing w:val="15"/>
      <w:sz w:val="24"/>
      <w:szCs w:val="24"/>
      <w:lang w:val="en-US"/>
    </w:rPr>
  </w:style>
  <w:style w:type="character" w:customStyle="1" w:styleId="af9">
    <w:name w:val="Подзаглавие Знак"/>
    <w:basedOn w:val="a0"/>
    <w:link w:val="af8"/>
    <w:uiPriority w:val="11"/>
    <w:rsid w:val="006B55F5"/>
    <w:rPr>
      <w:rFonts w:ascii="MT Extra" w:eastAsia="Cambria Math" w:hAnsi="MT Extra" w:cs="Cambria Math"/>
      <w:i/>
      <w:iCs/>
      <w:color w:val="4F81BD"/>
      <w:spacing w:val="15"/>
      <w:sz w:val="24"/>
      <w:szCs w:val="24"/>
      <w:lang w:eastAsia="bg-BG"/>
    </w:rPr>
  </w:style>
  <w:style w:type="paragraph" w:styleId="afa">
    <w:name w:val="Body Text First Indent"/>
    <w:basedOn w:val="af6"/>
    <w:link w:val="afb"/>
    <w:unhideWhenUsed/>
    <w:rsid w:val="006B55F5"/>
    <w:pPr>
      <w:spacing w:after="0"/>
      <w:ind w:firstLine="360"/>
    </w:pPr>
  </w:style>
  <w:style w:type="character" w:customStyle="1" w:styleId="afb">
    <w:name w:val="Основен текст отстъп първи ред Знак"/>
    <w:basedOn w:val="af7"/>
    <w:link w:val="afa"/>
    <w:rsid w:val="006B55F5"/>
    <w:rPr>
      <w:rFonts w:ascii="Cambria Math" w:eastAsia="Cambria Math" w:hAnsi="Cambria Math" w:cs="Cambria Math"/>
      <w:sz w:val="28"/>
      <w:szCs w:val="20"/>
      <w:lang w:eastAsia="bg-BG"/>
    </w:rPr>
  </w:style>
  <w:style w:type="paragraph" w:styleId="25">
    <w:name w:val="Body Text First Indent 2"/>
    <w:basedOn w:val="af"/>
    <w:link w:val="26"/>
    <w:unhideWhenUsed/>
    <w:rsid w:val="006B55F5"/>
    <w:pPr>
      <w:ind w:left="360" w:firstLine="360"/>
    </w:pPr>
    <w:rPr>
      <w:sz w:val="28"/>
      <w:lang w:val="en-US" w:eastAsia="bg-BG"/>
    </w:rPr>
  </w:style>
  <w:style w:type="character" w:customStyle="1" w:styleId="26">
    <w:name w:val="Основен текст отстъп първи ред 2 Знак"/>
    <w:basedOn w:val="af0"/>
    <w:link w:val="25"/>
    <w:rsid w:val="006B55F5"/>
    <w:rPr>
      <w:rFonts w:ascii="Cambria Math" w:eastAsia="Cambria Math" w:hAnsi="Cambria Math" w:cs="Cambria Math"/>
      <w:sz w:val="28"/>
      <w:szCs w:val="20"/>
      <w:lang w:val="bg-BG" w:eastAsia="bg-BG"/>
    </w:rPr>
  </w:style>
  <w:style w:type="paragraph" w:styleId="afc">
    <w:name w:val="List"/>
    <w:basedOn w:val="a"/>
    <w:unhideWhenUsed/>
    <w:rsid w:val="006B55F5"/>
    <w:pPr>
      <w:ind w:left="283" w:hanging="283"/>
      <w:contextualSpacing/>
    </w:pPr>
    <w:rPr>
      <w:rFonts w:ascii="Symbol" w:eastAsia="Symbol" w:hAnsi="Symbol" w:cs="Cambria Math"/>
      <w:lang w:eastAsia="en-US"/>
    </w:rPr>
  </w:style>
  <w:style w:type="table" w:styleId="afd">
    <w:name w:val="Table Grid"/>
    <w:basedOn w:val="a1"/>
    <w:rsid w:val="006B55F5"/>
    <w:pPr>
      <w:spacing w:after="0" w:line="240" w:lineRule="auto"/>
    </w:pPr>
    <w:rPr>
      <w:rFonts w:ascii="Symbol" w:eastAsia="Symbol" w:hAnsi="Symbol" w:cs="Cambria Ma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page number"/>
    <w:rsid w:val="006B55F5"/>
  </w:style>
  <w:style w:type="character" w:styleId="aff">
    <w:name w:val="FollowedHyperlink"/>
    <w:uiPriority w:val="99"/>
    <w:rsid w:val="006B55F5"/>
    <w:rPr>
      <w:color w:val="800080"/>
      <w:u w:val="single"/>
    </w:rPr>
  </w:style>
  <w:style w:type="paragraph" w:customStyle="1" w:styleId="xl23">
    <w:name w:val="xl23"/>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Cambria Math" w:hAnsi="Arial Narrow" w:cs="Arial Narrow"/>
      <w:b/>
      <w:bCs/>
      <w:sz w:val="24"/>
      <w:szCs w:val="24"/>
    </w:rPr>
  </w:style>
  <w:style w:type="paragraph" w:customStyle="1" w:styleId="xl24">
    <w:name w:val="xl24"/>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Cambria Math" w:hAnsi="Arial Narrow" w:cs="Arial Narrow"/>
      <w:b/>
      <w:bCs/>
      <w:sz w:val="24"/>
      <w:szCs w:val="24"/>
    </w:rPr>
  </w:style>
  <w:style w:type="paragraph" w:customStyle="1" w:styleId="xl25">
    <w:name w:val="xl25"/>
    <w:basedOn w:val="a"/>
    <w:rsid w:val="006B55F5"/>
    <w:pPr>
      <w:spacing w:before="100" w:beforeAutospacing="1" w:after="100" w:afterAutospacing="1" w:line="240" w:lineRule="auto"/>
    </w:pPr>
    <w:rPr>
      <w:rFonts w:ascii="Arial Narrow" w:eastAsia="Cambria Math" w:hAnsi="Arial Narrow" w:cs="Arial Narrow"/>
      <w:sz w:val="24"/>
      <w:szCs w:val="24"/>
    </w:rPr>
  </w:style>
  <w:style w:type="paragraph" w:customStyle="1" w:styleId="xl26">
    <w:name w:val="xl26"/>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Cambria Math" w:hAnsi="Arial Narrow" w:cs="Arial Narrow"/>
      <w:sz w:val="24"/>
      <w:szCs w:val="24"/>
    </w:rPr>
  </w:style>
  <w:style w:type="paragraph" w:customStyle="1" w:styleId="xl27">
    <w:name w:val="xl27"/>
    <w:basedOn w:val="a"/>
    <w:rsid w:val="006B55F5"/>
    <w:pPr>
      <w:spacing w:before="100" w:beforeAutospacing="1" w:after="100" w:afterAutospacing="1" w:line="240" w:lineRule="auto"/>
      <w:jc w:val="center"/>
    </w:pPr>
    <w:rPr>
      <w:rFonts w:ascii="Arial Narrow" w:eastAsia="Cambria Math" w:hAnsi="Arial Narrow" w:cs="Arial Narrow"/>
      <w:sz w:val="24"/>
      <w:szCs w:val="24"/>
    </w:rPr>
  </w:style>
  <w:style w:type="paragraph" w:customStyle="1" w:styleId="xl28">
    <w:name w:val="xl28"/>
    <w:basedOn w:val="a"/>
    <w:rsid w:val="006B55F5"/>
    <w:pPr>
      <w:spacing w:before="100" w:beforeAutospacing="1" w:after="100" w:afterAutospacing="1" w:line="240" w:lineRule="auto"/>
    </w:pPr>
    <w:rPr>
      <w:rFonts w:ascii="Arial Narrow" w:eastAsia="Cambria Math" w:hAnsi="Arial Narrow" w:cs="Arial Narrow"/>
      <w:sz w:val="24"/>
      <w:szCs w:val="24"/>
    </w:rPr>
  </w:style>
  <w:style w:type="paragraph" w:customStyle="1" w:styleId="xl29">
    <w:name w:val="xl29"/>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eastAsia="Cambria Math" w:hAnsi="Arial Narrow" w:cs="Arial Narrow"/>
      <w:sz w:val="24"/>
      <w:szCs w:val="24"/>
    </w:rPr>
  </w:style>
  <w:style w:type="paragraph" w:customStyle="1" w:styleId="xl30">
    <w:name w:val="xl30"/>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eastAsia="Cambria Math" w:hAnsi="Arial Narrow" w:cs="Arial Narrow"/>
      <w:b/>
      <w:bCs/>
      <w:sz w:val="24"/>
      <w:szCs w:val="24"/>
    </w:rPr>
  </w:style>
  <w:style w:type="paragraph" w:customStyle="1" w:styleId="xl31">
    <w:name w:val="xl31"/>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eastAsia="Cambria Math" w:hAnsi="Arial Narrow" w:cs="Arial Narrow"/>
      <w:sz w:val="24"/>
      <w:szCs w:val="24"/>
    </w:rPr>
  </w:style>
  <w:style w:type="paragraph" w:customStyle="1" w:styleId="xl32">
    <w:name w:val="xl32"/>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eastAsia="Cambria Math" w:hAnsi="Arial Narrow" w:cs="Arial Narrow"/>
      <w:sz w:val="24"/>
      <w:szCs w:val="24"/>
    </w:rPr>
  </w:style>
  <w:style w:type="paragraph" w:customStyle="1" w:styleId="xl33">
    <w:name w:val="xl33"/>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eastAsia="Cambria Math" w:hAnsi="Arial Narrow" w:cs="Arial Narrow"/>
      <w:sz w:val="24"/>
      <w:szCs w:val="24"/>
    </w:rPr>
  </w:style>
  <w:style w:type="paragraph" w:customStyle="1" w:styleId="xl34">
    <w:name w:val="xl34"/>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eastAsia="Cambria Math" w:hAnsi="Arial Narrow" w:cs="Arial Narrow"/>
      <w:color w:val="FF0000"/>
      <w:sz w:val="24"/>
      <w:szCs w:val="24"/>
    </w:rPr>
  </w:style>
  <w:style w:type="paragraph" w:customStyle="1" w:styleId="xl35">
    <w:name w:val="xl35"/>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eastAsia="Cambria Math" w:hAnsi="Arial Narrow" w:cs="Arial Narrow"/>
      <w:b/>
      <w:bCs/>
      <w:sz w:val="24"/>
      <w:szCs w:val="24"/>
    </w:rPr>
  </w:style>
  <w:style w:type="paragraph" w:customStyle="1" w:styleId="xl36">
    <w:name w:val="xl36"/>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Cambria Math" w:hAnsi="Arial Narrow" w:cs="Arial Narrow"/>
      <w:sz w:val="24"/>
      <w:szCs w:val="24"/>
    </w:rPr>
  </w:style>
  <w:style w:type="paragraph" w:customStyle="1" w:styleId="xl37">
    <w:name w:val="xl37"/>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eastAsia="Cambria Math" w:hAnsi="Arial Narrow" w:cs="Arial Narrow"/>
      <w:b/>
      <w:bCs/>
      <w:sz w:val="24"/>
      <w:szCs w:val="24"/>
    </w:rPr>
  </w:style>
  <w:style w:type="paragraph" w:customStyle="1" w:styleId="xl38">
    <w:name w:val="xl38"/>
    <w:basedOn w:val="a"/>
    <w:rsid w:val="006B55F5"/>
    <w:pPr>
      <w:spacing w:before="100" w:beforeAutospacing="1" w:after="100" w:afterAutospacing="1" w:line="240" w:lineRule="auto"/>
      <w:jc w:val="center"/>
    </w:pPr>
    <w:rPr>
      <w:rFonts w:ascii="Arial Narrow" w:eastAsia="Cambria Math" w:hAnsi="Arial Narrow" w:cs="Arial Narrow"/>
      <w:b/>
      <w:bCs/>
      <w:sz w:val="24"/>
      <w:szCs w:val="24"/>
    </w:rPr>
  </w:style>
  <w:style w:type="paragraph" w:customStyle="1" w:styleId="xl22">
    <w:name w:val="xl22"/>
    <w:basedOn w:val="a"/>
    <w:rsid w:val="006B55F5"/>
    <w:pPr>
      <w:spacing w:before="100" w:beforeAutospacing="1" w:after="100" w:afterAutospacing="1" w:line="240" w:lineRule="auto"/>
    </w:pPr>
    <w:rPr>
      <w:rFonts w:ascii="Arial Narrow" w:eastAsia="Cambria Math" w:hAnsi="Arial Narrow" w:cs="Arial Narrow"/>
      <w:b/>
      <w:bCs/>
      <w:sz w:val="24"/>
      <w:szCs w:val="24"/>
    </w:rPr>
  </w:style>
  <w:style w:type="paragraph" w:customStyle="1" w:styleId="xl39">
    <w:name w:val="xl39"/>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mbria Math" w:eastAsia="Cambria Math" w:hAnsi="Cambria Math" w:cs="Cambria Math"/>
      <w:b/>
      <w:bCs/>
      <w:sz w:val="24"/>
      <w:szCs w:val="24"/>
    </w:rPr>
  </w:style>
  <w:style w:type="paragraph" w:customStyle="1" w:styleId="xl40">
    <w:name w:val="xl40"/>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mbria Math" w:eastAsia="Cambria Math" w:hAnsi="Cambria Math" w:cs="Cambria Math"/>
      <w:b/>
      <w:bCs/>
      <w:color w:val="FFFFFF"/>
      <w:sz w:val="24"/>
      <w:szCs w:val="24"/>
    </w:rPr>
  </w:style>
  <w:style w:type="paragraph" w:customStyle="1" w:styleId="xl41">
    <w:name w:val="xl41"/>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Cambria Math" w:eastAsia="Cambria Math" w:hAnsi="Cambria Math" w:cs="Cambria Math"/>
      <w:b/>
      <w:bCs/>
      <w:sz w:val="24"/>
      <w:szCs w:val="24"/>
    </w:rPr>
  </w:style>
  <w:style w:type="paragraph" w:customStyle="1" w:styleId="xl42">
    <w:name w:val="xl42"/>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Math" w:eastAsia="Cambria Math" w:hAnsi="Cambria Math" w:cs="Cambria Math"/>
      <w:b/>
      <w:bCs/>
      <w:sz w:val="24"/>
      <w:szCs w:val="24"/>
    </w:rPr>
  </w:style>
  <w:style w:type="paragraph" w:customStyle="1" w:styleId="xl43">
    <w:name w:val="xl43"/>
    <w:basedOn w:val="a"/>
    <w:rsid w:val="006B55F5"/>
    <w:pPr>
      <w:pBdr>
        <w:left w:val="single" w:sz="4" w:space="0" w:color="auto"/>
        <w:bottom w:val="single" w:sz="4" w:space="0" w:color="auto"/>
        <w:right w:val="single" w:sz="4" w:space="0" w:color="auto"/>
      </w:pBdr>
      <w:spacing w:before="100" w:beforeAutospacing="1" w:after="100" w:afterAutospacing="1" w:line="240" w:lineRule="auto"/>
      <w:jc w:val="right"/>
    </w:pPr>
    <w:rPr>
      <w:rFonts w:ascii="Cambria Math" w:eastAsia="Cambria Math" w:hAnsi="Cambria Math" w:cs="Cambria Math"/>
      <w:sz w:val="24"/>
      <w:szCs w:val="24"/>
    </w:rPr>
  </w:style>
  <w:style w:type="paragraph" w:customStyle="1" w:styleId="xl44">
    <w:name w:val="xl44"/>
    <w:basedOn w:val="a"/>
    <w:rsid w:val="006B55F5"/>
    <w:pPr>
      <w:pBdr>
        <w:left w:val="single" w:sz="4" w:space="0" w:color="auto"/>
        <w:bottom w:val="single" w:sz="4" w:space="0" w:color="auto"/>
        <w:right w:val="single" w:sz="4" w:space="0" w:color="auto"/>
      </w:pBdr>
      <w:spacing w:before="100" w:beforeAutospacing="1" w:after="100" w:afterAutospacing="1" w:line="240" w:lineRule="auto"/>
    </w:pPr>
    <w:rPr>
      <w:rFonts w:ascii="Cambria Math" w:eastAsia="Cambria Math" w:hAnsi="Cambria Math" w:cs="Cambria Math"/>
      <w:b/>
      <w:bCs/>
      <w:sz w:val="24"/>
      <w:szCs w:val="24"/>
    </w:rPr>
  </w:style>
  <w:style w:type="paragraph" w:customStyle="1" w:styleId="xl45">
    <w:name w:val="xl45"/>
    <w:basedOn w:val="a"/>
    <w:rsid w:val="006B55F5"/>
    <w:pPr>
      <w:pBdr>
        <w:left w:val="single" w:sz="4" w:space="0" w:color="auto"/>
        <w:bottom w:val="single" w:sz="4" w:space="0" w:color="auto"/>
        <w:right w:val="single" w:sz="4" w:space="0" w:color="auto"/>
      </w:pBdr>
      <w:spacing w:before="100" w:beforeAutospacing="1" w:after="100" w:afterAutospacing="1" w:line="240" w:lineRule="auto"/>
      <w:jc w:val="right"/>
    </w:pPr>
    <w:rPr>
      <w:rFonts w:ascii="Cambria Math" w:eastAsia="Cambria Math" w:hAnsi="Cambria Math" w:cs="Cambria Math"/>
      <w:sz w:val="24"/>
      <w:szCs w:val="24"/>
    </w:rPr>
  </w:style>
  <w:style w:type="paragraph" w:customStyle="1" w:styleId="xl46">
    <w:name w:val="xl46"/>
    <w:basedOn w:val="a"/>
    <w:rsid w:val="006B55F5"/>
    <w:pPr>
      <w:pBdr>
        <w:left w:val="single" w:sz="4" w:space="0" w:color="auto"/>
        <w:bottom w:val="single" w:sz="4" w:space="0" w:color="auto"/>
        <w:right w:val="single" w:sz="4" w:space="0" w:color="auto"/>
      </w:pBdr>
      <w:spacing w:before="100" w:beforeAutospacing="1" w:after="100" w:afterAutospacing="1" w:line="240" w:lineRule="auto"/>
    </w:pPr>
    <w:rPr>
      <w:rFonts w:ascii="Cambria Math" w:eastAsia="Cambria Math" w:hAnsi="Cambria Math" w:cs="Cambria Math"/>
      <w:sz w:val="24"/>
      <w:szCs w:val="24"/>
    </w:rPr>
  </w:style>
  <w:style w:type="paragraph" w:customStyle="1" w:styleId="xl47">
    <w:name w:val="xl47"/>
    <w:basedOn w:val="a"/>
    <w:rsid w:val="006B55F5"/>
    <w:pPr>
      <w:pBdr>
        <w:left w:val="single" w:sz="4" w:space="0" w:color="auto"/>
        <w:bottom w:val="single" w:sz="4" w:space="0" w:color="auto"/>
        <w:right w:val="single" w:sz="4" w:space="0" w:color="auto"/>
      </w:pBdr>
      <w:spacing w:before="100" w:beforeAutospacing="1" w:after="100" w:afterAutospacing="1" w:line="240" w:lineRule="auto"/>
      <w:jc w:val="center"/>
    </w:pPr>
    <w:rPr>
      <w:rFonts w:ascii="Cambria Math" w:eastAsia="Cambria Math" w:hAnsi="Cambria Math" w:cs="Cambria Math"/>
      <w:sz w:val="24"/>
      <w:szCs w:val="24"/>
    </w:rPr>
  </w:style>
  <w:style w:type="paragraph" w:customStyle="1" w:styleId="xl48">
    <w:name w:val="xl48"/>
    <w:basedOn w:val="a"/>
    <w:rsid w:val="006B55F5"/>
    <w:pPr>
      <w:pBdr>
        <w:top w:val="single" w:sz="8" w:space="0" w:color="auto"/>
        <w:left w:val="single" w:sz="8" w:space="0" w:color="auto"/>
        <w:bottom w:val="single" w:sz="8" w:space="0" w:color="auto"/>
      </w:pBdr>
      <w:spacing w:before="100" w:beforeAutospacing="1" w:after="100" w:afterAutospacing="1" w:line="240" w:lineRule="auto"/>
    </w:pPr>
    <w:rPr>
      <w:rFonts w:ascii="Cambria Math" w:eastAsia="Cambria Math" w:hAnsi="Cambria Math" w:cs="Cambria Math"/>
      <w:sz w:val="24"/>
      <w:szCs w:val="24"/>
    </w:rPr>
  </w:style>
  <w:style w:type="paragraph" w:customStyle="1" w:styleId="xl49">
    <w:name w:val="xl49"/>
    <w:basedOn w:val="a"/>
    <w:rsid w:val="006B5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Cambria Math" w:eastAsia="Cambria Math" w:hAnsi="Cambria Math" w:cs="Cambria Math"/>
      <w:sz w:val="24"/>
      <w:szCs w:val="24"/>
    </w:rPr>
  </w:style>
  <w:style w:type="paragraph" w:customStyle="1" w:styleId="xl50">
    <w:name w:val="xl50"/>
    <w:basedOn w:val="a"/>
    <w:rsid w:val="006B55F5"/>
    <w:pPr>
      <w:pBdr>
        <w:top w:val="single" w:sz="8" w:space="0" w:color="auto"/>
        <w:bottom w:val="single" w:sz="8" w:space="0" w:color="auto"/>
      </w:pBdr>
      <w:spacing w:before="100" w:beforeAutospacing="1" w:after="100" w:afterAutospacing="1" w:line="240" w:lineRule="auto"/>
      <w:jc w:val="right"/>
    </w:pPr>
    <w:rPr>
      <w:rFonts w:ascii="Cambria Math" w:eastAsia="Cambria Math" w:hAnsi="Cambria Math" w:cs="Cambria Math"/>
      <w:sz w:val="24"/>
      <w:szCs w:val="24"/>
    </w:rPr>
  </w:style>
  <w:style w:type="paragraph" w:customStyle="1" w:styleId="xl51">
    <w:name w:val="xl51"/>
    <w:basedOn w:val="a"/>
    <w:rsid w:val="006B55F5"/>
    <w:pPr>
      <w:pBdr>
        <w:top w:val="single" w:sz="8" w:space="0" w:color="auto"/>
        <w:bottom w:val="single" w:sz="8" w:space="0" w:color="auto"/>
      </w:pBdr>
      <w:spacing w:before="100" w:beforeAutospacing="1" w:after="100" w:afterAutospacing="1" w:line="240" w:lineRule="auto"/>
      <w:jc w:val="center"/>
    </w:pPr>
    <w:rPr>
      <w:rFonts w:ascii="Cambria Math" w:eastAsia="Cambria Math" w:hAnsi="Cambria Math" w:cs="Cambria Math"/>
      <w:sz w:val="24"/>
      <w:szCs w:val="24"/>
    </w:rPr>
  </w:style>
  <w:style w:type="paragraph" w:customStyle="1" w:styleId="3372873BB58A4DED866D2BE34882C06C">
    <w:name w:val="3372873BB58A4DED866D2BE34882C06C"/>
    <w:rsid w:val="006B55F5"/>
    <w:rPr>
      <w:rFonts w:ascii="Symbol" w:eastAsia="Cambria Math" w:hAnsi="Symbol" w:cs="Cambria Math"/>
      <w:lang w:val="bg-BG" w:eastAsia="bg-BG"/>
    </w:rPr>
  </w:style>
  <w:style w:type="character" w:customStyle="1" w:styleId="legaldocreference1">
    <w:name w:val="legaldocreference1"/>
    <w:rsid w:val="006B55F5"/>
    <w:rPr>
      <w:i w:val="0"/>
      <w:iCs w:val="0"/>
      <w:color w:val="840084"/>
      <w:u w:val="single"/>
    </w:rPr>
  </w:style>
  <w:style w:type="character" w:customStyle="1" w:styleId="search22">
    <w:name w:val="search22"/>
    <w:rsid w:val="006B55F5"/>
    <w:rPr>
      <w:shd w:val="clear" w:color="auto" w:fill="FF9999"/>
    </w:rPr>
  </w:style>
  <w:style w:type="character" w:customStyle="1" w:styleId="search12">
    <w:name w:val="search12"/>
    <w:rsid w:val="006B55F5"/>
    <w:rPr>
      <w:shd w:val="clear" w:color="auto" w:fill="99FF99"/>
    </w:rPr>
  </w:style>
  <w:style w:type="paragraph" w:customStyle="1" w:styleId="xl67">
    <w:name w:val="xl67"/>
    <w:basedOn w:val="a"/>
    <w:rsid w:val="006B55F5"/>
    <w:pPr>
      <w:spacing w:before="100" w:beforeAutospacing="1" w:after="100" w:afterAutospacing="1" w:line="240" w:lineRule="auto"/>
    </w:pPr>
    <w:rPr>
      <w:rFonts w:ascii="Cambria Math" w:eastAsia="Cambria Math" w:hAnsi="Cambria Math" w:cs="Cambria Math"/>
      <w:sz w:val="20"/>
      <w:szCs w:val="20"/>
    </w:rPr>
  </w:style>
  <w:style w:type="paragraph" w:customStyle="1" w:styleId="xl68">
    <w:name w:val="xl68"/>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Math" w:eastAsia="Cambria Math" w:hAnsi="Cambria Math" w:cs="Cambria Math"/>
      <w:sz w:val="20"/>
      <w:szCs w:val="20"/>
    </w:rPr>
  </w:style>
  <w:style w:type="paragraph" w:customStyle="1" w:styleId="xl69">
    <w:name w:val="xl69"/>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Math" w:eastAsia="Cambria Math" w:hAnsi="Cambria Math" w:cs="Cambria Math"/>
      <w:sz w:val="20"/>
      <w:szCs w:val="20"/>
    </w:rPr>
  </w:style>
  <w:style w:type="paragraph" w:customStyle="1" w:styleId="xl70">
    <w:name w:val="xl70"/>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Math" w:eastAsia="Cambria Math" w:hAnsi="Cambria Math" w:cs="Cambria Math"/>
      <w:b/>
      <w:bCs/>
      <w:sz w:val="20"/>
      <w:szCs w:val="20"/>
    </w:rPr>
  </w:style>
  <w:style w:type="paragraph" w:customStyle="1" w:styleId="xl71">
    <w:name w:val="xl71"/>
    <w:basedOn w:val="a"/>
    <w:rsid w:val="006B5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ambria Math" w:eastAsia="Cambria Math" w:hAnsi="Cambria Math" w:cs="Cambria Math"/>
      <w:sz w:val="20"/>
      <w:szCs w:val="20"/>
    </w:rPr>
  </w:style>
  <w:style w:type="paragraph" w:customStyle="1" w:styleId="xl72">
    <w:name w:val="xl72"/>
    <w:basedOn w:val="a"/>
    <w:rsid w:val="006B55F5"/>
    <w:pPr>
      <w:spacing w:before="100" w:beforeAutospacing="1" w:after="100" w:afterAutospacing="1" w:line="240" w:lineRule="auto"/>
    </w:pPr>
    <w:rPr>
      <w:rFonts w:ascii="Cambria Math" w:eastAsia="Cambria Math" w:hAnsi="Cambria Math" w:cs="Cambria Math"/>
      <w:sz w:val="20"/>
      <w:szCs w:val="20"/>
    </w:rPr>
  </w:style>
  <w:style w:type="paragraph" w:customStyle="1" w:styleId="xl73">
    <w:name w:val="xl73"/>
    <w:basedOn w:val="a"/>
    <w:rsid w:val="006B55F5"/>
    <w:pPr>
      <w:pBdr>
        <w:top w:val="single" w:sz="4" w:space="0" w:color="auto"/>
        <w:left w:val="single" w:sz="4" w:space="0" w:color="auto"/>
        <w:bottom w:val="single" w:sz="4" w:space="0" w:color="auto"/>
      </w:pBdr>
      <w:spacing w:before="100" w:beforeAutospacing="1" w:after="100" w:afterAutospacing="1" w:line="240" w:lineRule="auto"/>
    </w:pPr>
    <w:rPr>
      <w:rFonts w:ascii="Cambria Math" w:eastAsia="Cambria Math" w:hAnsi="Cambria Math" w:cs="Cambria Math"/>
      <w:sz w:val="20"/>
      <w:szCs w:val="20"/>
    </w:rPr>
  </w:style>
  <w:style w:type="paragraph" w:customStyle="1" w:styleId="xl74">
    <w:name w:val="xl74"/>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mbria Math" w:eastAsia="Cambria Math" w:hAnsi="Cambria Math" w:cs="Cambria Math"/>
      <w:sz w:val="20"/>
      <w:szCs w:val="20"/>
    </w:rPr>
  </w:style>
  <w:style w:type="paragraph" w:customStyle="1" w:styleId="xl75">
    <w:name w:val="xl75"/>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mbria Math" w:eastAsia="Cambria Math" w:hAnsi="Cambria Math" w:cs="Cambria Math"/>
      <w:sz w:val="20"/>
      <w:szCs w:val="20"/>
    </w:rPr>
  </w:style>
  <w:style w:type="paragraph" w:customStyle="1" w:styleId="xl76">
    <w:name w:val="xl76"/>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mbria Math" w:eastAsia="Cambria Math" w:hAnsi="Cambria Math" w:cs="Cambria Math"/>
      <w:b/>
      <w:bCs/>
      <w:sz w:val="20"/>
      <w:szCs w:val="20"/>
    </w:rPr>
  </w:style>
  <w:style w:type="paragraph" w:customStyle="1" w:styleId="xl77">
    <w:name w:val="xl77"/>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mbria Math" w:eastAsia="Cambria Math" w:hAnsi="Cambria Math" w:cs="Cambria Math"/>
      <w:sz w:val="20"/>
      <w:szCs w:val="20"/>
    </w:rPr>
  </w:style>
  <w:style w:type="paragraph" w:customStyle="1" w:styleId="xl78">
    <w:name w:val="xl78"/>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mbria Math" w:eastAsia="Cambria Math" w:hAnsi="Cambria Math" w:cs="Cambria Math"/>
      <w:sz w:val="20"/>
      <w:szCs w:val="20"/>
    </w:rPr>
  </w:style>
  <w:style w:type="paragraph" w:customStyle="1" w:styleId="xl79">
    <w:name w:val="xl79"/>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mbria Math" w:eastAsia="Cambria Math" w:hAnsi="Cambria Math" w:cs="Cambria Math"/>
      <w:sz w:val="20"/>
      <w:szCs w:val="20"/>
    </w:rPr>
  </w:style>
  <w:style w:type="paragraph" w:customStyle="1" w:styleId="xl80">
    <w:name w:val="xl80"/>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Math" w:eastAsia="Cambria Math" w:hAnsi="Cambria Math" w:cs="Cambria Math"/>
      <w:sz w:val="20"/>
      <w:szCs w:val="20"/>
    </w:rPr>
  </w:style>
  <w:style w:type="paragraph" w:customStyle="1" w:styleId="xl81">
    <w:name w:val="xl81"/>
    <w:basedOn w:val="a"/>
    <w:rsid w:val="006B55F5"/>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Cambria Math" w:eastAsia="Cambria Math" w:hAnsi="Cambria Math" w:cs="Cambria Math"/>
      <w:sz w:val="20"/>
      <w:szCs w:val="20"/>
    </w:rPr>
  </w:style>
  <w:style w:type="paragraph" w:customStyle="1" w:styleId="xl82">
    <w:name w:val="xl82"/>
    <w:basedOn w:val="a"/>
    <w:rsid w:val="006B5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Cambria Math" w:eastAsia="Cambria Math" w:hAnsi="Cambria Math" w:cs="Cambria Math"/>
      <w:sz w:val="20"/>
      <w:szCs w:val="20"/>
    </w:rPr>
  </w:style>
  <w:style w:type="paragraph" w:customStyle="1" w:styleId="xl83">
    <w:name w:val="xl83"/>
    <w:basedOn w:val="a"/>
    <w:rsid w:val="006B5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Cambria Math" w:eastAsia="Cambria Math" w:hAnsi="Cambria Math" w:cs="Cambria Math"/>
      <w:sz w:val="20"/>
      <w:szCs w:val="20"/>
    </w:rPr>
  </w:style>
  <w:style w:type="paragraph" w:customStyle="1" w:styleId="xl84">
    <w:name w:val="xl84"/>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mbria Math" w:eastAsia="Cambria Math" w:hAnsi="Cambria Math" w:cs="Cambria Math"/>
      <w:b/>
      <w:bCs/>
      <w:sz w:val="20"/>
      <w:szCs w:val="20"/>
    </w:rPr>
  </w:style>
  <w:style w:type="paragraph" w:customStyle="1" w:styleId="xl85">
    <w:name w:val="xl85"/>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Cambria Math" w:eastAsia="Cambria Math" w:hAnsi="Cambria Math" w:cs="Cambria Math"/>
      <w:sz w:val="20"/>
      <w:szCs w:val="20"/>
    </w:rPr>
  </w:style>
  <w:style w:type="paragraph" w:customStyle="1" w:styleId="xl86">
    <w:name w:val="xl86"/>
    <w:basedOn w:val="a"/>
    <w:rsid w:val="006B5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Cambria Math" w:eastAsia="Cambria Math" w:hAnsi="Cambria Math" w:cs="Cambria Math"/>
      <w:sz w:val="20"/>
      <w:szCs w:val="20"/>
    </w:rPr>
  </w:style>
  <w:style w:type="paragraph" w:customStyle="1" w:styleId="xl87">
    <w:name w:val="xl87"/>
    <w:basedOn w:val="a"/>
    <w:rsid w:val="006B5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ambria Math" w:eastAsia="Cambria Math" w:hAnsi="Cambria Math" w:cs="Cambria Math"/>
      <w:sz w:val="20"/>
      <w:szCs w:val="20"/>
    </w:rPr>
  </w:style>
  <w:style w:type="paragraph" w:customStyle="1" w:styleId="xl88">
    <w:name w:val="xl88"/>
    <w:basedOn w:val="a"/>
    <w:rsid w:val="006B55F5"/>
    <w:pPr>
      <w:shd w:val="clear" w:color="000000" w:fill="FFFFFF"/>
      <w:spacing w:before="100" w:beforeAutospacing="1" w:after="100" w:afterAutospacing="1" w:line="240" w:lineRule="auto"/>
    </w:pPr>
    <w:rPr>
      <w:rFonts w:ascii="Cambria Math" w:eastAsia="Cambria Math" w:hAnsi="Cambria Math" w:cs="Cambria Math"/>
      <w:sz w:val="20"/>
      <w:szCs w:val="20"/>
    </w:rPr>
  </w:style>
  <w:style w:type="paragraph" w:customStyle="1" w:styleId="xl89">
    <w:name w:val="xl89"/>
    <w:basedOn w:val="a"/>
    <w:rsid w:val="006B5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Cambria Math" w:eastAsia="Cambria Math" w:hAnsi="Cambria Math" w:cs="Cambria Math"/>
      <w:sz w:val="20"/>
      <w:szCs w:val="20"/>
    </w:rPr>
  </w:style>
  <w:style w:type="paragraph" w:customStyle="1" w:styleId="xl90">
    <w:name w:val="xl90"/>
    <w:basedOn w:val="a"/>
    <w:rsid w:val="006B5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Cambria Math" w:eastAsia="Cambria Math" w:hAnsi="Cambria Math" w:cs="Cambria Math"/>
      <w:sz w:val="20"/>
      <w:szCs w:val="20"/>
    </w:rPr>
  </w:style>
  <w:style w:type="paragraph" w:customStyle="1" w:styleId="xl91">
    <w:name w:val="xl91"/>
    <w:basedOn w:val="a"/>
    <w:rsid w:val="006B5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Cambria Math" w:eastAsia="Cambria Math" w:hAnsi="Cambria Math" w:cs="Cambria Math"/>
      <w:sz w:val="20"/>
      <w:szCs w:val="20"/>
    </w:rPr>
  </w:style>
  <w:style w:type="paragraph" w:customStyle="1" w:styleId="xl92">
    <w:name w:val="xl92"/>
    <w:basedOn w:val="a"/>
    <w:rsid w:val="006B5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ambria Math" w:eastAsia="Cambria Math" w:hAnsi="Cambria Math" w:cs="Cambria Math"/>
      <w:sz w:val="20"/>
      <w:szCs w:val="20"/>
    </w:rPr>
  </w:style>
  <w:style w:type="paragraph" w:customStyle="1" w:styleId="xl93">
    <w:name w:val="xl93"/>
    <w:basedOn w:val="a"/>
    <w:rsid w:val="006B55F5"/>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Cambria Math" w:eastAsia="Cambria Math" w:hAnsi="Cambria Math" w:cs="Cambria Math"/>
      <w:sz w:val="20"/>
      <w:szCs w:val="20"/>
    </w:rPr>
  </w:style>
  <w:style w:type="paragraph" w:customStyle="1" w:styleId="xl94">
    <w:name w:val="xl94"/>
    <w:basedOn w:val="a"/>
    <w:rsid w:val="006B55F5"/>
    <w:pPr>
      <w:pBdr>
        <w:left w:val="single" w:sz="4" w:space="0" w:color="auto"/>
        <w:bottom w:val="single" w:sz="4" w:space="0" w:color="auto"/>
      </w:pBdr>
      <w:spacing w:before="100" w:beforeAutospacing="1" w:after="100" w:afterAutospacing="1" w:line="240" w:lineRule="auto"/>
    </w:pPr>
    <w:rPr>
      <w:rFonts w:ascii="Cambria Math" w:eastAsia="Cambria Math" w:hAnsi="Cambria Math" w:cs="Cambria Math"/>
      <w:sz w:val="20"/>
      <w:szCs w:val="20"/>
    </w:rPr>
  </w:style>
  <w:style w:type="paragraph" w:customStyle="1" w:styleId="xl95">
    <w:name w:val="xl95"/>
    <w:basedOn w:val="a"/>
    <w:rsid w:val="006B55F5"/>
    <w:pPr>
      <w:pBdr>
        <w:left w:val="single" w:sz="4" w:space="0" w:color="auto"/>
        <w:bottom w:val="single" w:sz="4" w:space="0" w:color="auto"/>
        <w:right w:val="single" w:sz="4" w:space="0" w:color="auto"/>
      </w:pBdr>
      <w:spacing w:before="100" w:beforeAutospacing="1" w:after="100" w:afterAutospacing="1" w:line="240" w:lineRule="auto"/>
    </w:pPr>
    <w:rPr>
      <w:rFonts w:ascii="Cambria Math" w:eastAsia="Cambria Math" w:hAnsi="Cambria Math" w:cs="Cambria Math"/>
      <w:b/>
      <w:bCs/>
      <w:sz w:val="20"/>
      <w:szCs w:val="20"/>
    </w:rPr>
  </w:style>
  <w:style w:type="paragraph" w:customStyle="1" w:styleId="xl96">
    <w:name w:val="xl96"/>
    <w:basedOn w:val="a"/>
    <w:rsid w:val="006B55F5"/>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Cambria Math" w:eastAsia="Cambria Math" w:hAnsi="Cambria Math" w:cs="Cambria Math"/>
      <w:sz w:val="20"/>
      <w:szCs w:val="20"/>
    </w:rPr>
  </w:style>
  <w:style w:type="paragraph" w:customStyle="1" w:styleId="xl97">
    <w:name w:val="xl97"/>
    <w:basedOn w:val="a"/>
    <w:rsid w:val="006B55F5"/>
    <w:pPr>
      <w:pBdr>
        <w:left w:val="single" w:sz="4" w:space="0" w:color="auto"/>
        <w:bottom w:val="single" w:sz="4" w:space="0" w:color="auto"/>
        <w:right w:val="single" w:sz="4" w:space="0" w:color="auto"/>
      </w:pBdr>
      <w:spacing w:before="100" w:beforeAutospacing="1" w:after="100" w:afterAutospacing="1" w:line="240" w:lineRule="auto"/>
    </w:pPr>
    <w:rPr>
      <w:rFonts w:ascii="Cambria Math" w:eastAsia="Cambria Math" w:hAnsi="Cambria Math" w:cs="Cambria Math"/>
      <w:sz w:val="20"/>
      <w:szCs w:val="20"/>
    </w:rPr>
  </w:style>
  <w:style w:type="paragraph" w:customStyle="1" w:styleId="xl98">
    <w:name w:val="xl98"/>
    <w:basedOn w:val="a"/>
    <w:rsid w:val="006B55F5"/>
    <w:pPr>
      <w:pBdr>
        <w:left w:val="single" w:sz="4" w:space="0" w:color="auto"/>
        <w:bottom w:val="single" w:sz="4" w:space="0" w:color="auto"/>
        <w:right w:val="single" w:sz="4" w:space="0" w:color="auto"/>
      </w:pBdr>
      <w:spacing w:before="100" w:beforeAutospacing="1" w:after="100" w:afterAutospacing="1" w:line="240" w:lineRule="auto"/>
      <w:jc w:val="right"/>
    </w:pPr>
    <w:rPr>
      <w:rFonts w:ascii="Cambria Math" w:eastAsia="Cambria Math" w:hAnsi="Cambria Math" w:cs="Cambria Math"/>
      <w:sz w:val="20"/>
      <w:szCs w:val="20"/>
    </w:rPr>
  </w:style>
  <w:style w:type="paragraph" w:customStyle="1" w:styleId="xl99">
    <w:name w:val="xl99"/>
    <w:basedOn w:val="a"/>
    <w:rsid w:val="006B55F5"/>
    <w:pPr>
      <w:pBdr>
        <w:top w:val="single" w:sz="8" w:space="0" w:color="auto"/>
        <w:left w:val="single" w:sz="8" w:space="0" w:color="auto"/>
        <w:right w:val="single" w:sz="4" w:space="0" w:color="auto"/>
      </w:pBdr>
      <w:spacing w:before="100" w:beforeAutospacing="1" w:after="100" w:afterAutospacing="1" w:line="240" w:lineRule="auto"/>
      <w:jc w:val="center"/>
    </w:pPr>
    <w:rPr>
      <w:rFonts w:ascii="Cambria Math" w:eastAsia="Cambria Math" w:hAnsi="Cambria Math" w:cs="Cambria Math"/>
      <w:sz w:val="20"/>
      <w:szCs w:val="20"/>
    </w:rPr>
  </w:style>
  <w:style w:type="paragraph" w:customStyle="1" w:styleId="xl100">
    <w:name w:val="xl100"/>
    <w:basedOn w:val="a"/>
    <w:rsid w:val="006B55F5"/>
    <w:pPr>
      <w:pBdr>
        <w:top w:val="single" w:sz="8" w:space="0" w:color="auto"/>
        <w:left w:val="single" w:sz="8" w:space="0" w:color="auto"/>
        <w:right w:val="single" w:sz="8" w:space="0" w:color="auto"/>
      </w:pBdr>
      <w:spacing w:before="100" w:beforeAutospacing="1" w:after="100" w:afterAutospacing="1" w:line="240" w:lineRule="auto"/>
      <w:jc w:val="center"/>
    </w:pPr>
    <w:rPr>
      <w:rFonts w:ascii="Cambria Math" w:eastAsia="Cambria Math" w:hAnsi="Cambria Math" w:cs="Cambria Math"/>
      <w:sz w:val="20"/>
      <w:szCs w:val="20"/>
    </w:rPr>
  </w:style>
  <w:style w:type="paragraph" w:customStyle="1" w:styleId="xl101">
    <w:name w:val="xl101"/>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Math" w:eastAsia="Cambria Math" w:hAnsi="Cambria Math" w:cs="Cambria Math"/>
      <w:sz w:val="20"/>
      <w:szCs w:val="20"/>
    </w:rPr>
  </w:style>
  <w:style w:type="paragraph" w:customStyle="1" w:styleId="xl102">
    <w:name w:val="xl102"/>
    <w:basedOn w:val="a"/>
    <w:rsid w:val="006B5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ambria Math" w:eastAsia="Cambria Math" w:hAnsi="Cambria Math" w:cs="Cambria Math"/>
      <w:b/>
      <w:bCs/>
      <w:sz w:val="20"/>
      <w:szCs w:val="20"/>
    </w:rPr>
  </w:style>
  <w:style w:type="paragraph" w:customStyle="1" w:styleId="xl103">
    <w:name w:val="xl103"/>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Math" w:eastAsia="Cambria Math" w:hAnsi="Cambria Math" w:cs="Cambria Math"/>
      <w:b/>
      <w:bCs/>
      <w:sz w:val="20"/>
      <w:szCs w:val="20"/>
    </w:rPr>
  </w:style>
  <w:style w:type="paragraph" w:customStyle="1" w:styleId="xl104">
    <w:name w:val="xl104"/>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Math" w:eastAsia="Cambria Math" w:hAnsi="Cambria Math" w:cs="Cambria Math"/>
      <w:color w:val="000000"/>
      <w:sz w:val="20"/>
      <w:szCs w:val="20"/>
    </w:rPr>
  </w:style>
  <w:style w:type="paragraph" w:customStyle="1" w:styleId="xl105">
    <w:name w:val="xl105"/>
    <w:basedOn w:val="a"/>
    <w:rsid w:val="006B55F5"/>
    <w:pPr>
      <w:pBdr>
        <w:top w:val="single" w:sz="8" w:space="0" w:color="auto"/>
      </w:pBdr>
      <w:spacing w:before="100" w:beforeAutospacing="1" w:after="100" w:afterAutospacing="1" w:line="240" w:lineRule="auto"/>
    </w:pPr>
    <w:rPr>
      <w:rFonts w:ascii="Cambria Math" w:eastAsia="Cambria Math" w:hAnsi="Cambria Math" w:cs="Cambria Math"/>
      <w:sz w:val="20"/>
      <w:szCs w:val="20"/>
    </w:rPr>
  </w:style>
  <w:style w:type="paragraph" w:customStyle="1" w:styleId="xl106">
    <w:name w:val="xl106"/>
    <w:basedOn w:val="a"/>
    <w:rsid w:val="006B55F5"/>
    <w:pPr>
      <w:pBdr>
        <w:top w:val="single" w:sz="8" w:space="0" w:color="auto"/>
        <w:left w:val="single" w:sz="8" w:space="0" w:color="auto"/>
        <w:right w:val="single" w:sz="8" w:space="0" w:color="auto"/>
      </w:pBdr>
      <w:spacing w:before="100" w:beforeAutospacing="1" w:after="100" w:afterAutospacing="1" w:line="240" w:lineRule="auto"/>
    </w:pPr>
    <w:rPr>
      <w:rFonts w:ascii="Cambria Math" w:eastAsia="Cambria Math" w:hAnsi="Cambria Math" w:cs="Cambria Math"/>
      <w:sz w:val="20"/>
      <w:szCs w:val="20"/>
    </w:rPr>
  </w:style>
  <w:style w:type="paragraph" w:customStyle="1" w:styleId="xl107">
    <w:name w:val="xl107"/>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Math" w:eastAsia="Cambria Math" w:hAnsi="Cambria Math" w:cs="Cambria Math"/>
      <w:color w:val="000000"/>
      <w:sz w:val="20"/>
      <w:szCs w:val="20"/>
    </w:rPr>
  </w:style>
  <w:style w:type="paragraph" w:customStyle="1" w:styleId="xl108">
    <w:name w:val="xl108"/>
    <w:basedOn w:val="a"/>
    <w:rsid w:val="006B55F5"/>
    <w:pPr>
      <w:pBdr>
        <w:left w:val="single" w:sz="4" w:space="0" w:color="auto"/>
        <w:bottom w:val="single" w:sz="4" w:space="0" w:color="auto"/>
        <w:right w:val="single" w:sz="4" w:space="0" w:color="auto"/>
      </w:pBdr>
      <w:spacing w:before="100" w:beforeAutospacing="1" w:after="100" w:afterAutospacing="1" w:line="240" w:lineRule="auto"/>
    </w:pPr>
    <w:rPr>
      <w:rFonts w:ascii="Cambria Math" w:eastAsia="Cambria Math" w:hAnsi="Cambria Math" w:cs="Cambria Math"/>
      <w:sz w:val="20"/>
      <w:szCs w:val="20"/>
    </w:rPr>
  </w:style>
  <w:style w:type="paragraph" w:customStyle="1" w:styleId="xl109">
    <w:name w:val="xl109"/>
    <w:basedOn w:val="a"/>
    <w:rsid w:val="006B5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ambria Math" w:eastAsia="Cambria Math" w:hAnsi="Cambria Math" w:cs="Cambria Math"/>
      <w:sz w:val="20"/>
      <w:szCs w:val="20"/>
    </w:rPr>
  </w:style>
  <w:style w:type="paragraph" w:customStyle="1" w:styleId="xl110">
    <w:name w:val="xl110"/>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Math" w:eastAsia="Cambria Math" w:hAnsi="Cambria Math" w:cs="Cambria Math"/>
      <w:sz w:val="20"/>
      <w:szCs w:val="20"/>
    </w:rPr>
  </w:style>
  <w:style w:type="paragraph" w:customStyle="1" w:styleId="xl111">
    <w:name w:val="xl111"/>
    <w:basedOn w:val="a"/>
    <w:rsid w:val="006B5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ambria Math" w:eastAsia="Cambria Math" w:hAnsi="Cambria Math" w:cs="Cambria Math"/>
      <w:sz w:val="20"/>
      <w:szCs w:val="20"/>
    </w:rPr>
  </w:style>
  <w:style w:type="paragraph" w:customStyle="1" w:styleId="xl112">
    <w:name w:val="xl112"/>
    <w:basedOn w:val="a"/>
    <w:rsid w:val="006B55F5"/>
    <w:pPr>
      <w:spacing w:before="100" w:beforeAutospacing="1" w:after="100" w:afterAutospacing="1" w:line="240" w:lineRule="auto"/>
    </w:pPr>
    <w:rPr>
      <w:rFonts w:ascii="Cambria Math" w:eastAsia="Cambria Math" w:hAnsi="Cambria Math" w:cs="Cambria Math"/>
      <w:sz w:val="20"/>
      <w:szCs w:val="20"/>
    </w:rPr>
  </w:style>
  <w:style w:type="paragraph" w:customStyle="1" w:styleId="xl113">
    <w:name w:val="xl113"/>
    <w:basedOn w:val="a"/>
    <w:rsid w:val="006B55F5"/>
    <w:pPr>
      <w:pBdr>
        <w:top w:val="single" w:sz="8" w:space="0" w:color="auto"/>
        <w:right w:val="single" w:sz="4" w:space="0" w:color="auto"/>
      </w:pBdr>
      <w:spacing w:before="100" w:beforeAutospacing="1" w:after="100" w:afterAutospacing="1" w:line="240" w:lineRule="auto"/>
      <w:jc w:val="right"/>
    </w:pPr>
    <w:rPr>
      <w:rFonts w:ascii="Cambria Math" w:eastAsia="Cambria Math" w:hAnsi="Cambria Math" w:cs="Cambria Math"/>
      <w:sz w:val="20"/>
      <w:szCs w:val="20"/>
    </w:rPr>
  </w:style>
  <w:style w:type="paragraph" w:customStyle="1" w:styleId="xl114">
    <w:name w:val="xl114"/>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Cambria Math" w:eastAsia="Cambria Math" w:hAnsi="Cambria Math" w:cs="Cambria Math"/>
      <w:color w:val="000000"/>
      <w:sz w:val="20"/>
      <w:szCs w:val="20"/>
    </w:rPr>
  </w:style>
  <w:style w:type="paragraph" w:customStyle="1" w:styleId="xl115">
    <w:name w:val="xl115"/>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mbria Math" w:eastAsia="Cambria Math" w:hAnsi="Cambria Math" w:cs="Cambria Math"/>
      <w:sz w:val="20"/>
      <w:szCs w:val="20"/>
    </w:rPr>
  </w:style>
  <w:style w:type="paragraph" w:customStyle="1" w:styleId="xl116">
    <w:name w:val="xl116"/>
    <w:basedOn w:val="a"/>
    <w:rsid w:val="006B5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Cambria Math" w:eastAsia="Cambria Math" w:hAnsi="Cambria Math" w:cs="Cambria Math"/>
      <w:sz w:val="20"/>
      <w:szCs w:val="20"/>
    </w:rPr>
  </w:style>
  <w:style w:type="paragraph" w:customStyle="1" w:styleId="xl117">
    <w:name w:val="xl117"/>
    <w:basedOn w:val="a"/>
    <w:rsid w:val="006B5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Cambria Math" w:eastAsia="Cambria Math" w:hAnsi="Cambria Math" w:cs="Cambria Math"/>
      <w:sz w:val="20"/>
      <w:szCs w:val="20"/>
    </w:rPr>
  </w:style>
  <w:style w:type="paragraph" w:customStyle="1" w:styleId="xl118">
    <w:name w:val="xl118"/>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mbria Math" w:eastAsia="Cambria Math" w:hAnsi="Cambria Math" w:cs="Cambria Math"/>
      <w:b/>
      <w:bCs/>
      <w:sz w:val="20"/>
      <w:szCs w:val="20"/>
    </w:rPr>
  </w:style>
  <w:style w:type="paragraph" w:customStyle="1" w:styleId="xl119">
    <w:name w:val="xl119"/>
    <w:basedOn w:val="a"/>
    <w:rsid w:val="006B55F5"/>
    <w:pPr>
      <w:spacing w:before="100" w:beforeAutospacing="1" w:after="100" w:afterAutospacing="1" w:line="240" w:lineRule="auto"/>
      <w:jc w:val="right"/>
    </w:pPr>
    <w:rPr>
      <w:rFonts w:ascii="Cambria Math" w:eastAsia="Cambria Math" w:hAnsi="Cambria Math" w:cs="Cambria Math"/>
      <w:sz w:val="20"/>
      <w:szCs w:val="20"/>
    </w:rPr>
  </w:style>
  <w:style w:type="paragraph" w:customStyle="1" w:styleId="xl120">
    <w:name w:val="xl120"/>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Math" w:eastAsia="Cambria Math" w:hAnsi="Cambria Math" w:cs="Cambria Math"/>
      <w:sz w:val="20"/>
      <w:szCs w:val="20"/>
    </w:rPr>
  </w:style>
  <w:style w:type="paragraph" w:customStyle="1" w:styleId="xl121">
    <w:name w:val="xl121"/>
    <w:basedOn w:val="a"/>
    <w:rsid w:val="006B5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Cambria Math" w:eastAsia="Cambria Math" w:hAnsi="Cambria Math" w:cs="Cambria Math"/>
      <w:sz w:val="20"/>
      <w:szCs w:val="20"/>
    </w:rPr>
  </w:style>
  <w:style w:type="paragraph" w:customStyle="1" w:styleId="xl122">
    <w:name w:val="xl122"/>
    <w:basedOn w:val="a"/>
    <w:rsid w:val="006B5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Cambria Math" w:eastAsia="Cambria Math" w:hAnsi="Cambria Math" w:cs="Cambria Math"/>
      <w:sz w:val="20"/>
      <w:szCs w:val="20"/>
    </w:rPr>
  </w:style>
  <w:style w:type="paragraph" w:customStyle="1" w:styleId="xl65">
    <w:name w:val="xl65"/>
    <w:basedOn w:val="a"/>
    <w:rsid w:val="006B55F5"/>
    <w:pPr>
      <w:spacing w:before="100" w:beforeAutospacing="1" w:after="100" w:afterAutospacing="1" w:line="240" w:lineRule="auto"/>
    </w:pPr>
    <w:rPr>
      <w:rFonts w:ascii="Cambria Math" w:eastAsia="Cambria Math" w:hAnsi="Cambria Math" w:cs="Cambria Math"/>
      <w:sz w:val="20"/>
      <w:szCs w:val="20"/>
    </w:rPr>
  </w:style>
  <w:style w:type="paragraph" w:customStyle="1" w:styleId="xl66">
    <w:name w:val="xl66"/>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Math" w:eastAsia="Cambria Math" w:hAnsi="Cambria Math" w:cs="Cambria Math"/>
      <w:sz w:val="20"/>
      <w:szCs w:val="20"/>
    </w:rPr>
  </w:style>
  <w:style w:type="numbering" w:customStyle="1" w:styleId="110">
    <w:name w:val="Без списък11"/>
    <w:next w:val="a2"/>
    <w:uiPriority w:val="99"/>
    <w:semiHidden/>
    <w:unhideWhenUsed/>
    <w:rsid w:val="006B55F5"/>
  </w:style>
  <w:style w:type="numbering" w:customStyle="1" w:styleId="111">
    <w:name w:val="Без списък111"/>
    <w:next w:val="a2"/>
    <w:uiPriority w:val="99"/>
    <w:semiHidden/>
    <w:rsid w:val="006B55F5"/>
  </w:style>
  <w:style w:type="table" w:customStyle="1" w:styleId="14">
    <w:name w:val="Мрежа в таблица1"/>
    <w:basedOn w:val="a1"/>
    <w:next w:val="afd"/>
    <w:rsid w:val="006B55F5"/>
    <w:pPr>
      <w:spacing w:after="0" w:line="240" w:lineRule="auto"/>
    </w:pPr>
    <w:rPr>
      <w:rFonts w:ascii="Cambria Math" w:eastAsia="Cambria Math" w:hAnsi="Cambria Math" w:cs="Cambria Math"/>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5">
    <w:name w:val="Table Classic 1"/>
    <w:basedOn w:val="a1"/>
    <w:rsid w:val="006B55F5"/>
    <w:pPr>
      <w:spacing w:after="0" w:line="240" w:lineRule="auto"/>
    </w:pPr>
    <w:rPr>
      <w:rFonts w:ascii="Cambria Math" w:eastAsia="Cambria Math" w:hAnsi="Cambria Math" w:cs="Cambria Math"/>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7">
    <w:name w:val="Без списък2"/>
    <w:next w:val="a2"/>
    <w:uiPriority w:val="99"/>
    <w:semiHidden/>
    <w:unhideWhenUsed/>
    <w:rsid w:val="006B55F5"/>
  </w:style>
  <w:style w:type="paragraph" w:customStyle="1" w:styleId="font5">
    <w:name w:val="font5"/>
    <w:basedOn w:val="a"/>
    <w:rsid w:val="006B55F5"/>
    <w:pPr>
      <w:spacing w:before="100" w:beforeAutospacing="1" w:after="100" w:afterAutospacing="1" w:line="240" w:lineRule="auto"/>
    </w:pPr>
    <w:rPr>
      <w:rFonts w:ascii="Cambria Math" w:eastAsia="Cambria Math" w:hAnsi="Cambria Math" w:cs="Cambria Math"/>
      <w:color w:val="000000"/>
    </w:rPr>
  </w:style>
  <w:style w:type="paragraph" w:customStyle="1" w:styleId="font6">
    <w:name w:val="font6"/>
    <w:basedOn w:val="a"/>
    <w:rsid w:val="006B55F5"/>
    <w:pPr>
      <w:spacing w:before="100" w:beforeAutospacing="1" w:after="100" w:afterAutospacing="1" w:line="240" w:lineRule="auto"/>
    </w:pPr>
    <w:rPr>
      <w:rFonts w:ascii="Cambria Math" w:eastAsia="Cambria Math" w:hAnsi="Cambria Math" w:cs="Cambria Math"/>
      <w:b/>
      <w:bCs/>
      <w:color w:val="000000"/>
    </w:rPr>
  </w:style>
  <w:style w:type="character" w:styleId="aff0">
    <w:name w:val="Book Title"/>
    <w:uiPriority w:val="33"/>
    <w:qFormat/>
    <w:rsid w:val="006B55F5"/>
    <w:rPr>
      <w:b/>
      <w:bCs/>
      <w:smallCaps/>
      <w:spacing w:val="5"/>
    </w:rPr>
  </w:style>
  <w:style w:type="numbering" w:customStyle="1" w:styleId="31">
    <w:name w:val="Без списък3"/>
    <w:next w:val="a2"/>
    <w:uiPriority w:val="99"/>
    <w:semiHidden/>
    <w:unhideWhenUsed/>
    <w:rsid w:val="006B55F5"/>
  </w:style>
  <w:style w:type="numbering" w:customStyle="1" w:styleId="120">
    <w:name w:val="Без списък12"/>
    <w:next w:val="a2"/>
    <w:uiPriority w:val="99"/>
    <w:semiHidden/>
    <w:rsid w:val="006B55F5"/>
  </w:style>
  <w:style w:type="table" w:customStyle="1" w:styleId="28">
    <w:name w:val="Мрежа в таблица2"/>
    <w:basedOn w:val="a1"/>
    <w:next w:val="afd"/>
    <w:rsid w:val="006B55F5"/>
    <w:pPr>
      <w:spacing w:after="0" w:line="240" w:lineRule="auto"/>
    </w:pPr>
    <w:rPr>
      <w:rFonts w:ascii="Cambria Math" w:eastAsia="Cambria Math" w:hAnsi="Cambria Math" w:cs="Cambria Math"/>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Класическа таблица 11"/>
    <w:basedOn w:val="a1"/>
    <w:next w:val="15"/>
    <w:rsid w:val="006B55F5"/>
    <w:pPr>
      <w:spacing w:after="0" w:line="240" w:lineRule="auto"/>
    </w:pPr>
    <w:rPr>
      <w:rFonts w:ascii="Cambria Math" w:eastAsia="Cambria Math" w:hAnsi="Cambria Math" w:cs="Cambria Math"/>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10">
    <w:name w:val="Без списък21"/>
    <w:next w:val="a2"/>
    <w:uiPriority w:val="99"/>
    <w:semiHidden/>
    <w:unhideWhenUsed/>
    <w:rsid w:val="006B55F5"/>
  </w:style>
  <w:style w:type="numbering" w:customStyle="1" w:styleId="41">
    <w:name w:val="Без списък4"/>
    <w:next w:val="a2"/>
    <w:uiPriority w:val="99"/>
    <w:semiHidden/>
    <w:unhideWhenUsed/>
    <w:rsid w:val="006B55F5"/>
  </w:style>
  <w:style w:type="numbering" w:customStyle="1" w:styleId="130">
    <w:name w:val="Без списък13"/>
    <w:next w:val="a2"/>
    <w:uiPriority w:val="99"/>
    <w:semiHidden/>
    <w:rsid w:val="006B55F5"/>
  </w:style>
  <w:style w:type="table" w:customStyle="1" w:styleId="32">
    <w:name w:val="Мрежа в таблица3"/>
    <w:basedOn w:val="a1"/>
    <w:next w:val="afd"/>
    <w:rsid w:val="006B55F5"/>
    <w:pPr>
      <w:spacing w:after="0" w:line="240" w:lineRule="auto"/>
    </w:pPr>
    <w:rPr>
      <w:rFonts w:ascii="Cambria Math" w:eastAsia="Cambria Math" w:hAnsi="Cambria Math" w:cs="Cambria Math"/>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Класическа таблица 12"/>
    <w:basedOn w:val="a1"/>
    <w:next w:val="15"/>
    <w:rsid w:val="006B55F5"/>
    <w:pPr>
      <w:spacing w:after="0" w:line="240" w:lineRule="auto"/>
    </w:pPr>
    <w:rPr>
      <w:rFonts w:ascii="Cambria Math" w:eastAsia="Cambria Math" w:hAnsi="Cambria Math" w:cs="Cambria Math"/>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20">
    <w:name w:val="Без списък22"/>
    <w:next w:val="a2"/>
    <w:uiPriority w:val="99"/>
    <w:semiHidden/>
    <w:unhideWhenUsed/>
    <w:rsid w:val="006B55F5"/>
  </w:style>
  <w:style w:type="numbering" w:customStyle="1" w:styleId="5">
    <w:name w:val="Без списък5"/>
    <w:next w:val="a2"/>
    <w:uiPriority w:val="99"/>
    <w:semiHidden/>
    <w:unhideWhenUsed/>
    <w:rsid w:val="006B55F5"/>
  </w:style>
  <w:style w:type="numbering" w:customStyle="1" w:styleId="140">
    <w:name w:val="Без списък14"/>
    <w:next w:val="a2"/>
    <w:uiPriority w:val="99"/>
    <w:semiHidden/>
    <w:rsid w:val="006B55F5"/>
  </w:style>
  <w:style w:type="table" w:customStyle="1" w:styleId="42">
    <w:name w:val="Мрежа в таблица4"/>
    <w:basedOn w:val="a1"/>
    <w:next w:val="afd"/>
    <w:rsid w:val="006B55F5"/>
    <w:pPr>
      <w:spacing w:after="0" w:line="240" w:lineRule="auto"/>
    </w:pPr>
    <w:rPr>
      <w:rFonts w:ascii="Cambria Math" w:eastAsia="Cambria Math" w:hAnsi="Cambria Math" w:cs="Cambria Math"/>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Класическа таблица 13"/>
    <w:basedOn w:val="a1"/>
    <w:next w:val="15"/>
    <w:rsid w:val="006B55F5"/>
    <w:pPr>
      <w:spacing w:after="0" w:line="240" w:lineRule="auto"/>
    </w:pPr>
    <w:rPr>
      <w:rFonts w:ascii="Cambria Math" w:eastAsia="Cambria Math" w:hAnsi="Cambria Math" w:cs="Cambria Math"/>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30">
    <w:name w:val="Без списък23"/>
    <w:next w:val="a2"/>
    <w:uiPriority w:val="99"/>
    <w:semiHidden/>
    <w:unhideWhenUsed/>
    <w:rsid w:val="006B55F5"/>
  </w:style>
  <w:style w:type="paragraph" w:customStyle="1" w:styleId="xl63">
    <w:name w:val="xl63"/>
    <w:basedOn w:val="a"/>
    <w:rsid w:val="006B55F5"/>
    <w:pPr>
      <w:spacing w:before="100" w:beforeAutospacing="1" w:after="100" w:afterAutospacing="1" w:line="240" w:lineRule="auto"/>
    </w:pPr>
    <w:rPr>
      <w:rFonts w:ascii="Cambria Math" w:eastAsia="Cambria Math" w:hAnsi="Cambria Math" w:cs="Cambria Math"/>
      <w:sz w:val="24"/>
      <w:szCs w:val="24"/>
    </w:rPr>
  </w:style>
  <w:style w:type="paragraph" w:customStyle="1" w:styleId="xl64">
    <w:name w:val="xl64"/>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Math" w:eastAsia="Cambria Math" w:hAnsi="Cambria Math" w:cs="Cambria Math"/>
      <w:b/>
      <w:bCs/>
      <w:color w:val="000000"/>
      <w:sz w:val="24"/>
      <w:szCs w:val="24"/>
    </w:rPr>
  </w:style>
  <w:style w:type="numbering" w:customStyle="1" w:styleId="6">
    <w:name w:val="Без списък6"/>
    <w:next w:val="a2"/>
    <w:uiPriority w:val="99"/>
    <w:semiHidden/>
    <w:unhideWhenUsed/>
    <w:rsid w:val="006B55F5"/>
  </w:style>
  <w:style w:type="numbering" w:customStyle="1" w:styleId="150">
    <w:name w:val="Без списък15"/>
    <w:next w:val="a2"/>
    <w:uiPriority w:val="99"/>
    <w:semiHidden/>
    <w:rsid w:val="006B55F5"/>
  </w:style>
  <w:style w:type="table" w:customStyle="1" w:styleId="50">
    <w:name w:val="Мрежа в таблица5"/>
    <w:basedOn w:val="a1"/>
    <w:next w:val="afd"/>
    <w:rsid w:val="006B55F5"/>
    <w:pPr>
      <w:spacing w:after="0" w:line="240" w:lineRule="auto"/>
    </w:pPr>
    <w:rPr>
      <w:rFonts w:ascii="Cambria Math" w:eastAsia="Cambria Math" w:hAnsi="Cambria Math" w:cs="Cambria Math"/>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Класическа таблица 14"/>
    <w:basedOn w:val="a1"/>
    <w:next w:val="15"/>
    <w:rsid w:val="006B55F5"/>
    <w:pPr>
      <w:spacing w:after="0" w:line="240" w:lineRule="auto"/>
    </w:pPr>
    <w:rPr>
      <w:rFonts w:ascii="Cambria Math" w:eastAsia="Cambria Math" w:hAnsi="Cambria Math" w:cs="Cambria Math"/>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40">
    <w:name w:val="Без списък24"/>
    <w:next w:val="a2"/>
    <w:uiPriority w:val="99"/>
    <w:semiHidden/>
    <w:unhideWhenUsed/>
    <w:rsid w:val="006B55F5"/>
  </w:style>
  <w:style w:type="character" w:customStyle="1" w:styleId="a6">
    <w:name w:val="Списък на абзаци Знак"/>
    <w:aliases w:val="ПАРАГРАФ Знак,Гл точки Знак,Colorful List Accent 1 Знак,Medium Grid 1 - Accent 21 Знак"/>
    <w:link w:val="a5"/>
    <w:uiPriority w:val="34"/>
    <w:locked/>
    <w:rsid w:val="006B55F5"/>
    <w:rPr>
      <w:rFonts w:ascii="Calibri" w:eastAsia="Times New Roman" w:hAnsi="Calibri" w:cs="Times New Roman"/>
      <w:lang w:val="bg-BG" w:eastAsia="bg-BG"/>
    </w:rPr>
  </w:style>
  <w:style w:type="paragraph" w:styleId="aff1">
    <w:name w:val="Revision"/>
    <w:hidden/>
    <w:uiPriority w:val="99"/>
    <w:semiHidden/>
    <w:rsid w:val="006B55F5"/>
    <w:pPr>
      <w:spacing w:after="0" w:line="240" w:lineRule="auto"/>
    </w:pPr>
    <w:rPr>
      <w:rFonts w:ascii="Symbol" w:eastAsia="Cambria Math" w:hAnsi="Symbol" w:cs="Cambria Math"/>
      <w:lang w:val="bg-BG" w:eastAsia="bg-BG"/>
    </w:rPr>
  </w:style>
  <w:style w:type="character" w:customStyle="1" w:styleId="textexposedshow">
    <w:name w:val="text_exposed_show"/>
    <w:rsid w:val="006B55F5"/>
  </w:style>
  <w:style w:type="numbering" w:customStyle="1" w:styleId="1111">
    <w:name w:val="Без списък1111"/>
    <w:next w:val="a2"/>
    <w:uiPriority w:val="99"/>
    <w:semiHidden/>
    <w:rsid w:val="006B55F5"/>
  </w:style>
  <w:style w:type="numbering" w:customStyle="1" w:styleId="7">
    <w:name w:val="Без списък7"/>
    <w:next w:val="a2"/>
    <w:uiPriority w:val="99"/>
    <w:semiHidden/>
    <w:unhideWhenUsed/>
    <w:rsid w:val="006B55F5"/>
  </w:style>
  <w:style w:type="numbering" w:customStyle="1" w:styleId="16">
    <w:name w:val="Без списък16"/>
    <w:next w:val="a2"/>
    <w:uiPriority w:val="99"/>
    <w:semiHidden/>
    <w:rsid w:val="006B55F5"/>
  </w:style>
  <w:style w:type="numbering" w:customStyle="1" w:styleId="250">
    <w:name w:val="Без списък25"/>
    <w:next w:val="a2"/>
    <w:uiPriority w:val="99"/>
    <w:semiHidden/>
    <w:unhideWhenUsed/>
    <w:rsid w:val="006B55F5"/>
  </w:style>
  <w:style w:type="paragraph" w:customStyle="1" w:styleId="xl123">
    <w:name w:val="xl123"/>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Math" w:eastAsia="Cambria Math" w:hAnsi="Cambria Math" w:cs="Cambria Math"/>
      <w:sz w:val="24"/>
      <w:szCs w:val="24"/>
    </w:rPr>
  </w:style>
  <w:style w:type="paragraph" w:customStyle="1" w:styleId="xl124">
    <w:name w:val="xl124"/>
    <w:basedOn w:val="a"/>
    <w:rsid w:val="006B5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mbria Math" w:eastAsia="Cambria Math" w:hAnsi="Cambria Math" w:cs="Cambria Math"/>
      <w:sz w:val="24"/>
      <w:szCs w:val="24"/>
    </w:rPr>
  </w:style>
  <w:style w:type="paragraph" w:customStyle="1" w:styleId="xl125">
    <w:name w:val="xl125"/>
    <w:basedOn w:val="a"/>
    <w:rsid w:val="006B5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mbria Math" w:eastAsia="Cambria Math" w:hAnsi="Cambria Math" w:cs="Cambria Math"/>
      <w:sz w:val="24"/>
      <w:szCs w:val="24"/>
    </w:rPr>
  </w:style>
  <w:style w:type="paragraph" w:customStyle="1" w:styleId="xl126">
    <w:name w:val="xl126"/>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Math" w:eastAsia="Cambria Math" w:hAnsi="Cambria Math" w:cs="Cambria Math"/>
      <w:sz w:val="24"/>
      <w:szCs w:val="24"/>
    </w:rPr>
  </w:style>
  <w:style w:type="paragraph" w:customStyle="1" w:styleId="xl127">
    <w:name w:val="xl127"/>
    <w:basedOn w:val="a"/>
    <w:rsid w:val="006B5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mbria Math" w:eastAsia="Cambria Math" w:hAnsi="Cambria Math" w:cs="Cambria Math"/>
      <w:sz w:val="24"/>
      <w:szCs w:val="24"/>
    </w:rPr>
  </w:style>
  <w:style w:type="paragraph" w:customStyle="1" w:styleId="xl128">
    <w:name w:val="xl128"/>
    <w:basedOn w:val="a"/>
    <w:rsid w:val="006B5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mbria Math" w:eastAsia="Cambria Math" w:hAnsi="Cambria Math" w:cs="Cambria Math"/>
      <w:sz w:val="24"/>
      <w:szCs w:val="24"/>
    </w:rPr>
  </w:style>
  <w:style w:type="paragraph" w:customStyle="1" w:styleId="xl129">
    <w:name w:val="xl129"/>
    <w:basedOn w:val="a"/>
    <w:rsid w:val="006B5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mbria Math" w:eastAsia="Cambria Math" w:hAnsi="Cambria Math" w:cs="Cambria Math"/>
      <w:sz w:val="24"/>
      <w:szCs w:val="24"/>
    </w:rPr>
  </w:style>
  <w:style w:type="paragraph" w:customStyle="1" w:styleId="xl130">
    <w:name w:val="xl130"/>
    <w:basedOn w:val="a"/>
    <w:rsid w:val="006B5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mbria Math" w:eastAsia="Cambria Math" w:hAnsi="Cambria Math" w:cs="Cambria Math"/>
      <w:sz w:val="24"/>
      <w:szCs w:val="24"/>
    </w:rPr>
  </w:style>
  <w:style w:type="paragraph" w:customStyle="1" w:styleId="xl131">
    <w:name w:val="xl131"/>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Math" w:eastAsia="Cambria Math" w:hAnsi="Cambria Math" w:cs="Cambria Math"/>
      <w:b/>
      <w:bCs/>
      <w:sz w:val="24"/>
      <w:szCs w:val="24"/>
    </w:rPr>
  </w:style>
  <w:style w:type="numbering" w:customStyle="1" w:styleId="8">
    <w:name w:val="Без списък8"/>
    <w:next w:val="a2"/>
    <w:uiPriority w:val="99"/>
    <w:semiHidden/>
    <w:unhideWhenUsed/>
    <w:rsid w:val="006B55F5"/>
  </w:style>
  <w:style w:type="numbering" w:customStyle="1" w:styleId="17">
    <w:name w:val="Без списък17"/>
    <w:next w:val="a2"/>
    <w:uiPriority w:val="99"/>
    <w:semiHidden/>
    <w:rsid w:val="006B55F5"/>
  </w:style>
  <w:style w:type="numbering" w:customStyle="1" w:styleId="260">
    <w:name w:val="Без списък26"/>
    <w:next w:val="a2"/>
    <w:uiPriority w:val="99"/>
    <w:semiHidden/>
    <w:unhideWhenUsed/>
    <w:rsid w:val="006B55F5"/>
  </w:style>
  <w:style w:type="character" w:customStyle="1" w:styleId="newdocreference">
    <w:name w:val="newdocreference"/>
    <w:rsid w:val="006B55F5"/>
  </w:style>
  <w:style w:type="character" w:customStyle="1" w:styleId="samedocreference">
    <w:name w:val="samedocreference"/>
    <w:rsid w:val="006B55F5"/>
  </w:style>
  <w:style w:type="character" w:customStyle="1" w:styleId="samedocreference1">
    <w:name w:val="samedocreference1"/>
    <w:rsid w:val="006B55F5"/>
    <w:rPr>
      <w:i w:val="0"/>
      <w:iCs w:val="0"/>
      <w:color w:val="8B0000"/>
      <w:u w:val="single"/>
    </w:rPr>
  </w:style>
  <w:style w:type="character" w:customStyle="1" w:styleId="search01">
    <w:name w:val="search01"/>
    <w:rsid w:val="006B55F5"/>
    <w:rPr>
      <w:shd w:val="clear" w:color="auto" w:fill="FFFF66"/>
    </w:rPr>
  </w:style>
  <w:style w:type="numbering" w:customStyle="1" w:styleId="9">
    <w:name w:val="Без списък9"/>
    <w:next w:val="a2"/>
    <w:uiPriority w:val="99"/>
    <w:semiHidden/>
    <w:unhideWhenUsed/>
    <w:rsid w:val="006B55F5"/>
  </w:style>
  <w:style w:type="paragraph" w:customStyle="1" w:styleId="SubTitle2">
    <w:name w:val="SubTitle 2"/>
    <w:basedOn w:val="a"/>
    <w:rsid w:val="006B55F5"/>
    <w:pPr>
      <w:spacing w:after="240" w:line="240" w:lineRule="auto"/>
      <w:jc w:val="center"/>
    </w:pPr>
    <w:rPr>
      <w:rFonts w:ascii="Cambria Math" w:eastAsia="Cambria Math" w:hAnsi="Cambria Math" w:cs="Cambria Math"/>
      <w:b/>
      <w:snapToGrid w:val="0"/>
      <w:sz w:val="32"/>
      <w:szCs w:val="20"/>
      <w:lang w:val="en-GB" w:eastAsia="en-US"/>
    </w:rPr>
  </w:style>
  <w:style w:type="table" w:customStyle="1" w:styleId="60">
    <w:name w:val="Мрежа в таблица6"/>
    <w:basedOn w:val="a1"/>
    <w:next w:val="afd"/>
    <w:rsid w:val="006B55F5"/>
    <w:pPr>
      <w:spacing w:after="0" w:line="240" w:lineRule="auto"/>
    </w:pPr>
    <w:rPr>
      <w:rFonts w:ascii="Cambria Math" w:eastAsia="Cambria Math" w:hAnsi="Cambria Math" w:cs="Cambria Math"/>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annotation reference"/>
    <w:semiHidden/>
    <w:unhideWhenUsed/>
    <w:rsid w:val="006B55F5"/>
    <w:rPr>
      <w:sz w:val="16"/>
      <w:szCs w:val="16"/>
    </w:rPr>
  </w:style>
  <w:style w:type="paragraph" w:styleId="aff3">
    <w:name w:val="annotation text"/>
    <w:basedOn w:val="a"/>
    <w:link w:val="aff4"/>
    <w:semiHidden/>
    <w:unhideWhenUsed/>
    <w:rsid w:val="006B55F5"/>
    <w:pPr>
      <w:spacing w:after="0" w:line="240" w:lineRule="auto"/>
    </w:pPr>
    <w:rPr>
      <w:rFonts w:ascii="Cambria Math" w:eastAsia="Cambria Math" w:hAnsi="Cambria Math" w:cs="Cambria Math"/>
      <w:sz w:val="20"/>
      <w:szCs w:val="20"/>
      <w:lang w:val="en-US"/>
    </w:rPr>
  </w:style>
  <w:style w:type="character" w:customStyle="1" w:styleId="aff4">
    <w:name w:val="Текст на коментар Знак"/>
    <w:basedOn w:val="a0"/>
    <w:link w:val="aff3"/>
    <w:semiHidden/>
    <w:rsid w:val="006B55F5"/>
    <w:rPr>
      <w:rFonts w:ascii="Cambria Math" w:eastAsia="Cambria Math" w:hAnsi="Cambria Math" w:cs="Cambria Math"/>
      <w:sz w:val="20"/>
      <w:szCs w:val="20"/>
      <w:lang w:eastAsia="bg-BG"/>
    </w:rPr>
  </w:style>
  <w:style w:type="paragraph" w:styleId="aff5">
    <w:name w:val="annotation subject"/>
    <w:basedOn w:val="aff3"/>
    <w:next w:val="aff3"/>
    <w:link w:val="aff6"/>
    <w:semiHidden/>
    <w:unhideWhenUsed/>
    <w:rsid w:val="006B55F5"/>
    <w:rPr>
      <w:b/>
      <w:bCs/>
    </w:rPr>
  </w:style>
  <w:style w:type="character" w:customStyle="1" w:styleId="aff6">
    <w:name w:val="Предмет на коментар Знак"/>
    <w:basedOn w:val="aff4"/>
    <w:link w:val="aff5"/>
    <w:semiHidden/>
    <w:rsid w:val="006B55F5"/>
    <w:rPr>
      <w:rFonts w:ascii="Cambria Math" w:eastAsia="Cambria Math" w:hAnsi="Cambria Math" w:cs="Cambria Math"/>
      <w:b/>
      <w:bCs/>
      <w:sz w:val="20"/>
      <w:szCs w:val="20"/>
      <w:lang w:eastAsia="bg-BG"/>
    </w:rPr>
  </w:style>
  <w:style w:type="numbering" w:customStyle="1" w:styleId="18">
    <w:name w:val="Без списък18"/>
    <w:next w:val="a2"/>
    <w:uiPriority w:val="99"/>
    <w:semiHidden/>
    <w:unhideWhenUsed/>
    <w:rsid w:val="006B55F5"/>
  </w:style>
  <w:style w:type="numbering" w:customStyle="1" w:styleId="1120">
    <w:name w:val="Без списък112"/>
    <w:next w:val="a2"/>
    <w:uiPriority w:val="99"/>
    <w:semiHidden/>
    <w:rsid w:val="006B55F5"/>
  </w:style>
  <w:style w:type="numbering" w:customStyle="1" w:styleId="11111">
    <w:name w:val="Без списък11111"/>
    <w:next w:val="a2"/>
    <w:uiPriority w:val="99"/>
    <w:semiHidden/>
    <w:unhideWhenUsed/>
    <w:rsid w:val="006B55F5"/>
  </w:style>
  <w:style w:type="numbering" w:customStyle="1" w:styleId="111111">
    <w:name w:val="Без списък111111"/>
    <w:next w:val="a2"/>
    <w:uiPriority w:val="99"/>
    <w:semiHidden/>
    <w:rsid w:val="006B55F5"/>
  </w:style>
  <w:style w:type="table" w:customStyle="1" w:styleId="113">
    <w:name w:val="Мрежа в таблица11"/>
    <w:basedOn w:val="a1"/>
    <w:next w:val="afd"/>
    <w:rsid w:val="006B55F5"/>
    <w:pPr>
      <w:spacing w:after="0" w:line="240" w:lineRule="auto"/>
    </w:pPr>
    <w:rPr>
      <w:rFonts w:ascii="Cambria Math" w:eastAsia="Cambria Math" w:hAnsi="Cambria Math" w:cs="Cambria Math"/>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Класическа таблица 15"/>
    <w:basedOn w:val="a1"/>
    <w:next w:val="15"/>
    <w:rsid w:val="006B55F5"/>
    <w:pPr>
      <w:spacing w:after="0" w:line="240" w:lineRule="auto"/>
    </w:pPr>
    <w:rPr>
      <w:rFonts w:ascii="Cambria Math" w:eastAsia="Cambria Math" w:hAnsi="Cambria Math" w:cs="Cambria Math"/>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70">
    <w:name w:val="Без списък27"/>
    <w:next w:val="a2"/>
    <w:uiPriority w:val="99"/>
    <w:semiHidden/>
    <w:unhideWhenUsed/>
    <w:rsid w:val="006B55F5"/>
  </w:style>
  <w:style w:type="numbering" w:customStyle="1" w:styleId="310">
    <w:name w:val="Без списък31"/>
    <w:next w:val="a2"/>
    <w:uiPriority w:val="99"/>
    <w:semiHidden/>
    <w:unhideWhenUsed/>
    <w:rsid w:val="006B55F5"/>
  </w:style>
  <w:style w:type="numbering" w:customStyle="1" w:styleId="1210">
    <w:name w:val="Без списък121"/>
    <w:next w:val="a2"/>
    <w:uiPriority w:val="99"/>
    <w:semiHidden/>
    <w:rsid w:val="006B55F5"/>
  </w:style>
  <w:style w:type="table" w:customStyle="1" w:styleId="211">
    <w:name w:val="Мрежа в таблица21"/>
    <w:basedOn w:val="a1"/>
    <w:next w:val="afd"/>
    <w:rsid w:val="006B55F5"/>
    <w:pPr>
      <w:spacing w:after="0" w:line="240" w:lineRule="auto"/>
    </w:pPr>
    <w:rPr>
      <w:rFonts w:ascii="Cambria Math" w:eastAsia="Cambria Math" w:hAnsi="Cambria Math" w:cs="Cambria Math"/>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Класическа таблица 111"/>
    <w:basedOn w:val="a1"/>
    <w:next w:val="15"/>
    <w:rsid w:val="006B55F5"/>
    <w:pPr>
      <w:spacing w:after="0" w:line="240" w:lineRule="auto"/>
    </w:pPr>
    <w:rPr>
      <w:rFonts w:ascii="Cambria Math" w:eastAsia="Cambria Math" w:hAnsi="Cambria Math" w:cs="Cambria Math"/>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110">
    <w:name w:val="Без списък211"/>
    <w:next w:val="a2"/>
    <w:uiPriority w:val="99"/>
    <w:semiHidden/>
    <w:unhideWhenUsed/>
    <w:rsid w:val="006B55F5"/>
  </w:style>
  <w:style w:type="numbering" w:customStyle="1" w:styleId="410">
    <w:name w:val="Без списък41"/>
    <w:next w:val="a2"/>
    <w:uiPriority w:val="99"/>
    <w:semiHidden/>
    <w:unhideWhenUsed/>
    <w:rsid w:val="006B55F5"/>
  </w:style>
  <w:style w:type="numbering" w:customStyle="1" w:styleId="1310">
    <w:name w:val="Без списък131"/>
    <w:next w:val="a2"/>
    <w:uiPriority w:val="99"/>
    <w:semiHidden/>
    <w:rsid w:val="006B55F5"/>
  </w:style>
  <w:style w:type="table" w:customStyle="1" w:styleId="311">
    <w:name w:val="Мрежа в таблица31"/>
    <w:basedOn w:val="a1"/>
    <w:next w:val="afd"/>
    <w:rsid w:val="006B55F5"/>
    <w:pPr>
      <w:spacing w:after="0" w:line="240" w:lineRule="auto"/>
    </w:pPr>
    <w:rPr>
      <w:rFonts w:ascii="Cambria Math" w:eastAsia="Cambria Math" w:hAnsi="Cambria Math" w:cs="Cambria Math"/>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Класическа таблица 121"/>
    <w:basedOn w:val="a1"/>
    <w:next w:val="15"/>
    <w:rsid w:val="006B55F5"/>
    <w:pPr>
      <w:spacing w:after="0" w:line="240" w:lineRule="auto"/>
    </w:pPr>
    <w:rPr>
      <w:rFonts w:ascii="Cambria Math" w:eastAsia="Cambria Math" w:hAnsi="Cambria Math" w:cs="Cambria Math"/>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21">
    <w:name w:val="Без списък221"/>
    <w:next w:val="a2"/>
    <w:uiPriority w:val="99"/>
    <w:semiHidden/>
    <w:unhideWhenUsed/>
    <w:rsid w:val="006B55F5"/>
  </w:style>
  <w:style w:type="numbering" w:customStyle="1" w:styleId="51">
    <w:name w:val="Без списък51"/>
    <w:next w:val="a2"/>
    <w:uiPriority w:val="99"/>
    <w:semiHidden/>
    <w:unhideWhenUsed/>
    <w:rsid w:val="006B55F5"/>
  </w:style>
  <w:style w:type="numbering" w:customStyle="1" w:styleId="1410">
    <w:name w:val="Без списък141"/>
    <w:next w:val="a2"/>
    <w:uiPriority w:val="99"/>
    <w:semiHidden/>
    <w:rsid w:val="006B55F5"/>
  </w:style>
  <w:style w:type="table" w:customStyle="1" w:styleId="411">
    <w:name w:val="Мрежа в таблица41"/>
    <w:basedOn w:val="a1"/>
    <w:next w:val="afd"/>
    <w:rsid w:val="006B55F5"/>
    <w:pPr>
      <w:spacing w:after="0" w:line="240" w:lineRule="auto"/>
    </w:pPr>
    <w:rPr>
      <w:rFonts w:ascii="Cambria Math" w:eastAsia="Cambria Math" w:hAnsi="Cambria Math" w:cs="Cambria Math"/>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Класическа таблица 131"/>
    <w:basedOn w:val="a1"/>
    <w:next w:val="15"/>
    <w:rsid w:val="006B55F5"/>
    <w:pPr>
      <w:spacing w:after="0" w:line="240" w:lineRule="auto"/>
    </w:pPr>
    <w:rPr>
      <w:rFonts w:ascii="Cambria Math" w:eastAsia="Cambria Math" w:hAnsi="Cambria Math" w:cs="Cambria Math"/>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31">
    <w:name w:val="Без списък231"/>
    <w:next w:val="a2"/>
    <w:uiPriority w:val="99"/>
    <w:semiHidden/>
    <w:unhideWhenUsed/>
    <w:rsid w:val="006B55F5"/>
  </w:style>
  <w:style w:type="numbering" w:customStyle="1" w:styleId="61">
    <w:name w:val="Без списък61"/>
    <w:next w:val="a2"/>
    <w:uiPriority w:val="99"/>
    <w:semiHidden/>
    <w:unhideWhenUsed/>
    <w:rsid w:val="006B55F5"/>
  </w:style>
  <w:style w:type="numbering" w:customStyle="1" w:styleId="1510">
    <w:name w:val="Без списък151"/>
    <w:next w:val="a2"/>
    <w:uiPriority w:val="99"/>
    <w:semiHidden/>
    <w:rsid w:val="006B55F5"/>
  </w:style>
  <w:style w:type="table" w:customStyle="1" w:styleId="510">
    <w:name w:val="Мрежа в таблица51"/>
    <w:basedOn w:val="a1"/>
    <w:next w:val="afd"/>
    <w:rsid w:val="006B55F5"/>
    <w:pPr>
      <w:spacing w:after="0" w:line="240" w:lineRule="auto"/>
    </w:pPr>
    <w:rPr>
      <w:rFonts w:ascii="Cambria Math" w:eastAsia="Cambria Math" w:hAnsi="Cambria Math" w:cs="Cambria Math"/>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Класическа таблица 141"/>
    <w:basedOn w:val="a1"/>
    <w:next w:val="15"/>
    <w:rsid w:val="006B55F5"/>
    <w:pPr>
      <w:spacing w:after="0" w:line="240" w:lineRule="auto"/>
    </w:pPr>
    <w:rPr>
      <w:rFonts w:ascii="Cambria Math" w:eastAsia="Cambria Math" w:hAnsi="Cambria Math" w:cs="Cambria Math"/>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41">
    <w:name w:val="Без списък241"/>
    <w:next w:val="a2"/>
    <w:uiPriority w:val="99"/>
    <w:semiHidden/>
    <w:unhideWhenUsed/>
    <w:rsid w:val="006B55F5"/>
  </w:style>
  <w:style w:type="numbering" w:customStyle="1" w:styleId="71">
    <w:name w:val="Без списък71"/>
    <w:next w:val="a2"/>
    <w:uiPriority w:val="99"/>
    <w:semiHidden/>
    <w:unhideWhenUsed/>
    <w:rsid w:val="006B55F5"/>
  </w:style>
  <w:style w:type="numbering" w:customStyle="1" w:styleId="161">
    <w:name w:val="Без списък161"/>
    <w:next w:val="a2"/>
    <w:uiPriority w:val="99"/>
    <w:semiHidden/>
    <w:rsid w:val="006B55F5"/>
  </w:style>
  <w:style w:type="numbering" w:customStyle="1" w:styleId="251">
    <w:name w:val="Без списък251"/>
    <w:next w:val="a2"/>
    <w:uiPriority w:val="99"/>
    <w:semiHidden/>
    <w:unhideWhenUsed/>
    <w:rsid w:val="006B55F5"/>
  </w:style>
  <w:style w:type="numbering" w:customStyle="1" w:styleId="81">
    <w:name w:val="Без списък81"/>
    <w:next w:val="a2"/>
    <w:uiPriority w:val="99"/>
    <w:semiHidden/>
    <w:unhideWhenUsed/>
    <w:rsid w:val="006B55F5"/>
  </w:style>
  <w:style w:type="numbering" w:customStyle="1" w:styleId="171">
    <w:name w:val="Без списък171"/>
    <w:next w:val="a2"/>
    <w:uiPriority w:val="99"/>
    <w:semiHidden/>
    <w:rsid w:val="006B55F5"/>
  </w:style>
  <w:style w:type="numbering" w:customStyle="1" w:styleId="261">
    <w:name w:val="Без списък261"/>
    <w:next w:val="a2"/>
    <w:uiPriority w:val="99"/>
    <w:semiHidden/>
    <w:unhideWhenUsed/>
    <w:rsid w:val="006B55F5"/>
  </w:style>
  <w:style w:type="numbering" w:customStyle="1" w:styleId="91">
    <w:name w:val="Без списък91"/>
    <w:next w:val="a2"/>
    <w:uiPriority w:val="99"/>
    <w:semiHidden/>
    <w:unhideWhenUsed/>
    <w:rsid w:val="006B55F5"/>
  </w:style>
  <w:style w:type="table" w:customStyle="1" w:styleId="1511">
    <w:name w:val="Класическа таблица 151"/>
    <w:basedOn w:val="a1"/>
    <w:next w:val="15"/>
    <w:semiHidden/>
    <w:unhideWhenUsed/>
    <w:rsid w:val="006B55F5"/>
    <w:pPr>
      <w:spacing w:after="0" w:line="240" w:lineRule="auto"/>
    </w:pPr>
    <w:rPr>
      <w:rFonts w:ascii="Cambria Math" w:eastAsia="Cambria Math" w:hAnsi="Cambria Math" w:cs="Cambria Math"/>
      <w:sz w:val="20"/>
      <w:szCs w:val="20"/>
      <w:lang w:val="bg-BG"/>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andard">
    <w:name w:val="Standard"/>
    <w:rsid w:val="006B55F5"/>
    <w:pPr>
      <w:snapToGrid w:val="0"/>
      <w:spacing w:after="0" w:line="240" w:lineRule="auto"/>
    </w:pPr>
    <w:rPr>
      <w:rFonts w:ascii="Courier New" w:eastAsia="Courier New" w:hAnsi="Courier New" w:cs="Courier New"/>
      <w:sz w:val="24"/>
      <w:szCs w:val="20"/>
      <w:lang w:val="en-AU"/>
    </w:rPr>
  </w:style>
  <w:style w:type="numbering" w:customStyle="1" w:styleId="100">
    <w:name w:val="Без списък10"/>
    <w:next w:val="a2"/>
    <w:uiPriority w:val="99"/>
    <w:semiHidden/>
    <w:unhideWhenUsed/>
    <w:rsid w:val="006B55F5"/>
  </w:style>
  <w:style w:type="table" w:customStyle="1" w:styleId="70">
    <w:name w:val="Мрежа в таблица7"/>
    <w:basedOn w:val="a1"/>
    <w:next w:val="afd"/>
    <w:rsid w:val="006B55F5"/>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
    <w:name w:val="Без списък19"/>
    <w:next w:val="a2"/>
    <w:uiPriority w:val="99"/>
    <w:semiHidden/>
    <w:unhideWhenUsed/>
    <w:rsid w:val="006B55F5"/>
  </w:style>
  <w:style w:type="numbering" w:customStyle="1" w:styleId="1130">
    <w:name w:val="Без списък113"/>
    <w:next w:val="a2"/>
    <w:uiPriority w:val="99"/>
    <w:semiHidden/>
    <w:rsid w:val="006B55F5"/>
  </w:style>
  <w:style w:type="numbering" w:customStyle="1" w:styleId="1112">
    <w:name w:val="Без списък1112"/>
    <w:next w:val="a2"/>
    <w:uiPriority w:val="99"/>
    <w:semiHidden/>
    <w:unhideWhenUsed/>
    <w:rsid w:val="006B55F5"/>
  </w:style>
  <w:style w:type="numbering" w:customStyle="1" w:styleId="11112">
    <w:name w:val="Без списък11112"/>
    <w:next w:val="a2"/>
    <w:uiPriority w:val="99"/>
    <w:semiHidden/>
    <w:rsid w:val="006B55F5"/>
  </w:style>
  <w:style w:type="table" w:customStyle="1" w:styleId="122">
    <w:name w:val="Мрежа в таблица12"/>
    <w:basedOn w:val="a1"/>
    <w:next w:val="afd"/>
    <w:rsid w:val="006B55F5"/>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Класическа таблица 16"/>
    <w:basedOn w:val="a1"/>
    <w:next w:val="15"/>
    <w:rsid w:val="006B55F5"/>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80">
    <w:name w:val="Без списък28"/>
    <w:next w:val="a2"/>
    <w:uiPriority w:val="99"/>
    <w:semiHidden/>
    <w:unhideWhenUsed/>
    <w:rsid w:val="006B55F5"/>
  </w:style>
  <w:style w:type="numbering" w:customStyle="1" w:styleId="320">
    <w:name w:val="Без списък32"/>
    <w:next w:val="a2"/>
    <w:uiPriority w:val="99"/>
    <w:semiHidden/>
    <w:unhideWhenUsed/>
    <w:rsid w:val="006B55F5"/>
  </w:style>
  <w:style w:type="numbering" w:customStyle="1" w:styleId="1220">
    <w:name w:val="Без списък122"/>
    <w:next w:val="a2"/>
    <w:uiPriority w:val="99"/>
    <w:semiHidden/>
    <w:rsid w:val="006B55F5"/>
  </w:style>
  <w:style w:type="table" w:customStyle="1" w:styleId="222">
    <w:name w:val="Мрежа в таблица22"/>
    <w:basedOn w:val="a1"/>
    <w:next w:val="afd"/>
    <w:rsid w:val="006B55F5"/>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Класическа таблица 112"/>
    <w:basedOn w:val="a1"/>
    <w:next w:val="15"/>
    <w:rsid w:val="006B55F5"/>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12">
    <w:name w:val="Без списък212"/>
    <w:next w:val="a2"/>
    <w:uiPriority w:val="99"/>
    <w:semiHidden/>
    <w:unhideWhenUsed/>
    <w:rsid w:val="006B55F5"/>
  </w:style>
  <w:style w:type="numbering" w:customStyle="1" w:styleId="420">
    <w:name w:val="Без списък42"/>
    <w:next w:val="a2"/>
    <w:uiPriority w:val="99"/>
    <w:semiHidden/>
    <w:unhideWhenUsed/>
    <w:rsid w:val="006B55F5"/>
  </w:style>
  <w:style w:type="numbering" w:customStyle="1" w:styleId="132">
    <w:name w:val="Без списък132"/>
    <w:next w:val="a2"/>
    <w:uiPriority w:val="99"/>
    <w:semiHidden/>
    <w:rsid w:val="006B55F5"/>
  </w:style>
  <w:style w:type="table" w:customStyle="1" w:styleId="321">
    <w:name w:val="Мрежа в таблица32"/>
    <w:basedOn w:val="a1"/>
    <w:next w:val="afd"/>
    <w:rsid w:val="006B55F5"/>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Класическа таблица 122"/>
    <w:basedOn w:val="a1"/>
    <w:next w:val="15"/>
    <w:rsid w:val="006B55F5"/>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220">
    <w:name w:val="Без списък222"/>
    <w:next w:val="a2"/>
    <w:uiPriority w:val="99"/>
    <w:semiHidden/>
    <w:unhideWhenUsed/>
    <w:rsid w:val="006B55F5"/>
  </w:style>
  <w:style w:type="numbering" w:customStyle="1" w:styleId="52">
    <w:name w:val="Без списък52"/>
    <w:next w:val="a2"/>
    <w:uiPriority w:val="99"/>
    <w:semiHidden/>
    <w:unhideWhenUsed/>
    <w:rsid w:val="006B55F5"/>
  </w:style>
  <w:style w:type="numbering" w:customStyle="1" w:styleId="142">
    <w:name w:val="Без списък142"/>
    <w:next w:val="a2"/>
    <w:uiPriority w:val="99"/>
    <w:semiHidden/>
    <w:rsid w:val="006B55F5"/>
  </w:style>
  <w:style w:type="table" w:customStyle="1" w:styleId="421">
    <w:name w:val="Мрежа в таблица42"/>
    <w:basedOn w:val="a1"/>
    <w:next w:val="afd"/>
    <w:rsid w:val="006B55F5"/>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Класическа таблица 132"/>
    <w:basedOn w:val="a1"/>
    <w:next w:val="15"/>
    <w:rsid w:val="006B55F5"/>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32">
    <w:name w:val="Без списък232"/>
    <w:next w:val="a2"/>
    <w:uiPriority w:val="99"/>
    <w:semiHidden/>
    <w:unhideWhenUsed/>
    <w:rsid w:val="006B55F5"/>
  </w:style>
  <w:style w:type="numbering" w:customStyle="1" w:styleId="62">
    <w:name w:val="Без списък62"/>
    <w:next w:val="a2"/>
    <w:uiPriority w:val="99"/>
    <w:semiHidden/>
    <w:unhideWhenUsed/>
    <w:rsid w:val="006B55F5"/>
  </w:style>
  <w:style w:type="numbering" w:customStyle="1" w:styleId="152">
    <w:name w:val="Без списък152"/>
    <w:next w:val="a2"/>
    <w:uiPriority w:val="99"/>
    <w:semiHidden/>
    <w:rsid w:val="006B55F5"/>
  </w:style>
  <w:style w:type="table" w:customStyle="1" w:styleId="520">
    <w:name w:val="Мрежа в таблица52"/>
    <w:basedOn w:val="a1"/>
    <w:next w:val="afd"/>
    <w:rsid w:val="006B55F5"/>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Класическа таблица 142"/>
    <w:basedOn w:val="a1"/>
    <w:next w:val="15"/>
    <w:rsid w:val="006B55F5"/>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42">
    <w:name w:val="Без списък242"/>
    <w:next w:val="a2"/>
    <w:uiPriority w:val="99"/>
    <w:semiHidden/>
    <w:unhideWhenUsed/>
    <w:rsid w:val="006B55F5"/>
  </w:style>
  <w:style w:type="numbering" w:customStyle="1" w:styleId="72">
    <w:name w:val="Без списък72"/>
    <w:next w:val="a2"/>
    <w:uiPriority w:val="99"/>
    <w:semiHidden/>
    <w:unhideWhenUsed/>
    <w:rsid w:val="006B55F5"/>
  </w:style>
  <w:style w:type="numbering" w:customStyle="1" w:styleId="162">
    <w:name w:val="Без списък162"/>
    <w:next w:val="a2"/>
    <w:uiPriority w:val="99"/>
    <w:semiHidden/>
    <w:rsid w:val="006B55F5"/>
  </w:style>
  <w:style w:type="numbering" w:customStyle="1" w:styleId="252">
    <w:name w:val="Без списък252"/>
    <w:next w:val="a2"/>
    <w:uiPriority w:val="99"/>
    <w:semiHidden/>
    <w:unhideWhenUsed/>
    <w:rsid w:val="006B55F5"/>
  </w:style>
  <w:style w:type="numbering" w:customStyle="1" w:styleId="82">
    <w:name w:val="Без списък82"/>
    <w:next w:val="a2"/>
    <w:uiPriority w:val="99"/>
    <w:semiHidden/>
    <w:unhideWhenUsed/>
    <w:rsid w:val="006B55F5"/>
  </w:style>
  <w:style w:type="numbering" w:customStyle="1" w:styleId="172">
    <w:name w:val="Без списък172"/>
    <w:next w:val="a2"/>
    <w:uiPriority w:val="99"/>
    <w:semiHidden/>
    <w:rsid w:val="006B55F5"/>
  </w:style>
  <w:style w:type="numbering" w:customStyle="1" w:styleId="262">
    <w:name w:val="Без списък262"/>
    <w:next w:val="a2"/>
    <w:uiPriority w:val="99"/>
    <w:semiHidden/>
    <w:unhideWhenUsed/>
    <w:rsid w:val="006B55F5"/>
  </w:style>
  <w:style w:type="numbering" w:customStyle="1" w:styleId="92">
    <w:name w:val="Без списък92"/>
    <w:next w:val="a2"/>
    <w:uiPriority w:val="99"/>
    <w:semiHidden/>
    <w:unhideWhenUsed/>
    <w:rsid w:val="006B55F5"/>
  </w:style>
  <w:style w:type="table" w:customStyle="1" w:styleId="1520">
    <w:name w:val="Класическа таблица 152"/>
    <w:basedOn w:val="a1"/>
    <w:next w:val="15"/>
    <w:semiHidden/>
    <w:unhideWhenUsed/>
    <w:rsid w:val="006B55F5"/>
    <w:pPr>
      <w:spacing w:after="0" w:line="240" w:lineRule="auto"/>
    </w:pPr>
    <w:rPr>
      <w:rFonts w:ascii="Times New Roman" w:eastAsia="Times New Roman" w:hAnsi="Times New Roman" w:cs="Times New Roman"/>
      <w:sz w:val="20"/>
      <w:szCs w:val="20"/>
      <w:lang w:val="bg-BG"/>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01">
    <w:name w:val="Без списък101"/>
    <w:next w:val="a2"/>
    <w:uiPriority w:val="99"/>
    <w:semiHidden/>
    <w:unhideWhenUsed/>
    <w:rsid w:val="006B55F5"/>
  </w:style>
  <w:style w:type="numbering" w:customStyle="1" w:styleId="181">
    <w:name w:val="Без списък181"/>
    <w:next w:val="a2"/>
    <w:uiPriority w:val="99"/>
    <w:semiHidden/>
    <w:rsid w:val="006B55F5"/>
  </w:style>
  <w:style w:type="numbering" w:customStyle="1" w:styleId="11210">
    <w:name w:val="Без списък1121"/>
    <w:next w:val="a2"/>
    <w:uiPriority w:val="99"/>
    <w:semiHidden/>
    <w:unhideWhenUsed/>
    <w:rsid w:val="006B55F5"/>
  </w:style>
  <w:style w:type="numbering" w:customStyle="1" w:styleId="11121">
    <w:name w:val="Без списък11121"/>
    <w:next w:val="a2"/>
    <w:uiPriority w:val="99"/>
    <w:semiHidden/>
    <w:rsid w:val="006B55F5"/>
  </w:style>
  <w:style w:type="numbering" w:customStyle="1" w:styleId="271">
    <w:name w:val="Без списък271"/>
    <w:next w:val="a2"/>
    <w:uiPriority w:val="99"/>
    <w:semiHidden/>
    <w:unhideWhenUsed/>
    <w:rsid w:val="006B55F5"/>
  </w:style>
  <w:style w:type="numbering" w:customStyle="1" w:styleId="3110">
    <w:name w:val="Без списък311"/>
    <w:next w:val="a2"/>
    <w:uiPriority w:val="99"/>
    <w:semiHidden/>
    <w:unhideWhenUsed/>
    <w:rsid w:val="006B55F5"/>
  </w:style>
  <w:style w:type="numbering" w:customStyle="1" w:styleId="12110">
    <w:name w:val="Без списък1211"/>
    <w:next w:val="a2"/>
    <w:uiPriority w:val="99"/>
    <w:semiHidden/>
    <w:rsid w:val="006B55F5"/>
  </w:style>
  <w:style w:type="numbering" w:customStyle="1" w:styleId="2111">
    <w:name w:val="Без списък2111"/>
    <w:next w:val="a2"/>
    <w:uiPriority w:val="99"/>
    <w:semiHidden/>
    <w:unhideWhenUsed/>
    <w:rsid w:val="006B55F5"/>
  </w:style>
  <w:style w:type="numbering" w:customStyle="1" w:styleId="4110">
    <w:name w:val="Без списък411"/>
    <w:next w:val="a2"/>
    <w:uiPriority w:val="99"/>
    <w:semiHidden/>
    <w:unhideWhenUsed/>
    <w:rsid w:val="006B55F5"/>
  </w:style>
  <w:style w:type="numbering" w:customStyle="1" w:styleId="13110">
    <w:name w:val="Без списък1311"/>
    <w:next w:val="a2"/>
    <w:uiPriority w:val="99"/>
    <w:semiHidden/>
    <w:rsid w:val="006B55F5"/>
  </w:style>
  <w:style w:type="numbering" w:customStyle="1" w:styleId="2211">
    <w:name w:val="Без списък2211"/>
    <w:next w:val="a2"/>
    <w:uiPriority w:val="99"/>
    <w:semiHidden/>
    <w:unhideWhenUsed/>
    <w:rsid w:val="006B55F5"/>
  </w:style>
  <w:style w:type="numbering" w:customStyle="1" w:styleId="511">
    <w:name w:val="Без списък511"/>
    <w:next w:val="a2"/>
    <w:uiPriority w:val="99"/>
    <w:semiHidden/>
    <w:unhideWhenUsed/>
    <w:rsid w:val="006B55F5"/>
  </w:style>
  <w:style w:type="numbering" w:customStyle="1" w:styleId="14110">
    <w:name w:val="Без списък1411"/>
    <w:next w:val="a2"/>
    <w:uiPriority w:val="99"/>
    <w:semiHidden/>
    <w:rsid w:val="006B55F5"/>
  </w:style>
  <w:style w:type="numbering" w:customStyle="1" w:styleId="2311">
    <w:name w:val="Без списък2311"/>
    <w:next w:val="a2"/>
    <w:uiPriority w:val="99"/>
    <w:semiHidden/>
    <w:unhideWhenUsed/>
    <w:rsid w:val="006B55F5"/>
  </w:style>
  <w:style w:type="numbering" w:customStyle="1" w:styleId="611">
    <w:name w:val="Без списък611"/>
    <w:next w:val="a2"/>
    <w:uiPriority w:val="99"/>
    <w:semiHidden/>
    <w:unhideWhenUsed/>
    <w:rsid w:val="006B55F5"/>
  </w:style>
  <w:style w:type="numbering" w:customStyle="1" w:styleId="15110">
    <w:name w:val="Без списък1511"/>
    <w:next w:val="a2"/>
    <w:uiPriority w:val="99"/>
    <w:semiHidden/>
    <w:rsid w:val="006B55F5"/>
  </w:style>
  <w:style w:type="numbering" w:customStyle="1" w:styleId="2411">
    <w:name w:val="Без списък2411"/>
    <w:next w:val="a2"/>
    <w:uiPriority w:val="99"/>
    <w:semiHidden/>
    <w:unhideWhenUsed/>
    <w:rsid w:val="006B55F5"/>
  </w:style>
  <w:style w:type="numbering" w:customStyle="1" w:styleId="711">
    <w:name w:val="Без списък711"/>
    <w:next w:val="a2"/>
    <w:uiPriority w:val="99"/>
    <w:semiHidden/>
    <w:unhideWhenUsed/>
    <w:rsid w:val="006B55F5"/>
  </w:style>
  <w:style w:type="numbering" w:customStyle="1" w:styleId="1611">
    <w:name w:val="Без списък1611"/>
    <w:next w:val="a2"/>
    <w:uiPriority w:val="99"/>
    <w:semiHidden/>
    <w:rsid w:val="006B55F5"/>
  </w:style>
  <w:style w:type="numbering" w:customStyle="1" w:styleId="2511">
    <w:name w:val="Без списък2511"/>
    <w:next w:val="a2"/>
    <w:uiPriority w:val="99"/>
    <w:semiHidden/>
    <w:unhideWhenUsed/>
    <w:rsid w:val="006B55F5"/>
  </w:style>
  <w:style w:type="numbering" w:customStyle="1" w:styleId="811">
    <w:name w:val="Без списък811"/>
    <w:next w:val="a2"/>
    <w:uiPriority w:val="99"/>
    <w:semiHidden/>
    <w:unhideWhenUsed/>
    <w:rsid w:val="006B55F5"/>
  </w:style>
  <w:style w:type="numbering" w:customStyle="1" w:styleId="1711">
    <w:name w:val="Без списък1711"/>
    <w:next w:val="a2"/>
    <w:uiPriority w:val="99"/>
    <w:semiHidden/>
    <w:rsid w:val="006B55F5"/>
  </w:style>
  <w:style w:type="numbering" w:customStyle="1" w:styleId="2611">
    <w:name w:val="Без списък2611"/>
    <w:next w:val="a2"/>
    <w:uiPriority w:val="99"/>
    <w:semiHidden/>
    <w:unhideWhenUsed/>
    <w:rsid w:val="006B55F5"/>
  </w:style>
  <w:style w:type="numbering" w:customStyle="1" w:styleId="911">
    <w:name w:val="Без списък911"/>
    <w:next w:val="a2"/>
    <w:uiPriority w:val="99"/>
    <w:semiHidden/>
    <w:unhideWhenUsed/>
    <w:rsid w:val="006B55F5"/>
  </w:style>
  <w:style w:type="numbering" w:customStyle="1" w:styleId="1011">
    <w:name w:val="Без списък1011"/>
    <w:next w:val="a2"/>
    <w:uiPriority w:val="99"/>
    <w:semiHidden/>
    <w:unhideWhenUsed/>
    <w:rsid w:val="006B55F5"/>
  </w:style>
  <w:style w:type="table" w:customStyle="1" w:styleId="610">
    <w:name w:val="Мрежа в таблица61"/>
    <w:basedOn w:val="a1"/>
    <w:next w:val="afd"/>
    <w:rsid w:val="006B55F5"/>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1">
    <w:name w:val="Без списък1811"/>
    <w:next w:val="a2"/>
    <w:uiPriority w:val="99"/>
    <w:semiHidden/>
    <w:rsid w:val="006B55F5"/>
  </w:style>
  <w:style w:type="numbering" w:customStyle="1" w:styleId="2711">
    <w:name w:val="Без списък2711"/>
    <w:next w:val="a2"/>
    <w:uiPriority w:val="99"/>
    <w:semiHidden/>
    <w:unhideWhenUsed/>
    <w:rsid w:val="006B55F5"/>
  </w:style>
  <w:style w:type="paragraph" w:customStyle="1" w:styleId="1a">
    <w:name w:val="Нормален (уеб)1"/>
    <w:basedOn w:val="a"/>
    <w:next w:val="ad"/>
    <w:uiPriority w:val="99"/>
    <w:semiHidden/>
    <w:unhideWhenUsed/>
    <w:rsid w:val="006B55F5"/>
    <w:pPr>
      <w:spacing w:before="100" w:beforeAutospacing="1" w:after="100" w:afterAutospacing="1" w:line="240" w:lineRule="auto"/>
    </w:pPr>
    <w:rPr>
      <w:rFonts w:ascii="Times New Roman" w:hAnsi="Times New Roman"/>
      <w:sz w:val="24"/>
      <w:szCs w:val="24"/>
    </w:rPr>
  </w:style>
  <w:style w:type="character" w:customStyle="1" w:styleId="Bodytext2">
    <w:name w:val="Body text (2)_"/>
    <w:basedOn w:val="a0"/>
    <w:link w:val="Bodytext20"/>
    <w:rsid w:val="006D4453"/>
    <w:rPr>
      <w:rFonts w:ascii="Times New Roman" w:eastAsia="Times New Roman" w:hAnsi="Times New Roman" w:cs="Times New Roman"/>
      <w:shd w:val="clear" w:color="auto" w:fill="FFFFFF"/>
    </w:rPr>
  </w:style>
  <w:style w:type="character" w:customStyle="1" w:styleId="Bodytext2Bold">
    <w:name w:val="Body text (2) + Bold"/>
    <w:basedOn w:val="Bodytext2"/>
    <w:rsid w:val="006D4453"/>
    <w:rPr>
      <w:rFonts w:ascii="Times New Roman" w:eastAsia="Times New Roman" w:hAnsi="Times New Roman" w:cs="Times New Roman"/>
      <w:b/>
      <w:bCs/>
      <w:color w:val="000000"/>
      <w:spacing w:val="0"/>
      <w:w w:val="100"/>
      <w:position w:val="0"/>
      <w:sz w:val="24"/>
      <w:szCs w:val="24"/>
      <w:shd w:val="clear" w:color="auto" w:fill="FFFFFF"/>
      <w:lang w:val="bg-BG" w:eastAsia="bg-BG" w:bidi="bg-BG"/>
    </w:rPr>
  </w:style>
  <w:style w:type="paragraph" w:customStyle="1" w:styleId="Bodytext20">
    <w:name w:val="Body text (2)"/>
    <w:basedOn w:val="a"/>
    <w:link w:val="Bodytext2"/>
    <w:rsid w:val="006D4453"/>
    <w:pPr>
      <w:widowControl w:val="0"/>
      <w:shd w:val="clear" w:color="auto" w:fill="FFFFFF"/>
      <w:spacing w:before="240" w:after="360" w:line="0" w:lineRule="atLeast"/>
      <w:jc w:val="both"/>
    </w:pPr>
    <w:rPr>
      <w:rFonts w:ascii="Times New Roman" w:hAnsi="Times New Roman"/>
      <w:lang w:val="en-US" w:eastAsia="en-US"/>
    </w:rPr>
  </w:style>
  <w:style w:type="table" w:customStyle="1" w:styleId="133">
    <w:name w:val="Мрежа в таблица13"/>
    <w:basedOn w:val="a1"/>
    <w:next w:val="afd"/>
    <w:uiPriority w:val="59"/>
    <w:rsid w:val="006D4453"/>
    <w:pPr>
      <w:suppressAutoHyphens/>
      <w:spacing w:after="0" w:line="240" w:lineRule="auto"/>
    </w:pPr>
    <w:rPr>
      <w:lang w:val="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alutation" w:uiPriority="0"/>
    <w:lsdException w:name="Body Text First Indent" w:uiPriority="0"/>
    <w:lsdException w:name="Body Text First Indent 2"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Table Classic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4A7E"/>
    <w:rPr>
      <w:rFonts w:ascii="Calibri" w:eastAsia="Times New Roman" w:hAnsi="Calibri" w:cs="Times New Roman"/>
      <w:lang w:val="bg-BG" w:eastAsia="bg-BG"/>
    </w:rPr>
  </w:style>
  <w:style w:type="paragraph" w:styleId="1">
    <w:name w:val="heading 1"/>
    <w:basedOn w:val="a"/>
    <w:next w:val="a"/>
    <w:link w:val="10"/>
    <w:uiPriority w:val="9"/>
    <w:qFormat/>
    <w:rsid w:val="006B55F5"/>
    <w:pPr>
      <w:keepNext/>
      <w:keepLines/>
      <w:spacing w:before="480" w:after="0"/>
      <w:outlineLvl w:val="0"/>
    </w:pPr>
    <w:rPr>
      <w:rFonts w:ascii="MT Extra" w:eastAsia="Cambria Math" w:hAnsi="MT Extra" w:cs="Cambria Math"/>
      <w:b/>
      <w:bCs/>
      <w:color w:val="365F91"/>
      <w:sz w:val="28"/>
      <w:szCs w:val="28"/>
    </w:rPr>
  </w:style>
  <w:style w:type="paragraph" w:styleId="2">
    <w:name w:val="heading 2"/>
    <w:basedOn w:val="a"/>
    <w:next w:val="a"/>
    <w:link w:val="20"/>
    <w:unhideWhenUsed/>
    <w:qFormat/>
    <w:rsid w:val="006B55F5"/>
    <w:pPr>
      <w:keepNext/>
      <w:keepLines/>
      <w:spacing w:before="200" w:after="0"/>
      <w:outlineLvl w:val="1"/>
    </w:pPr>
    <w:rPr>
      <w:rFonts w:ascii="MT Extra" w:eastAsia="Cambria Math" w:hAnsi="MT Extra" w:cs="Cambria Math"/>
      <w:b/>
      <w:bCs/>
      <w:color w:val="4F81BD"/>
      <w:sz w:val="26"/>
      <w:szCs w:val="26"/>
    </w:rPr>
  </w:style>
  <w:style w:type="paragraph" w:styleId="3">
    <w:name w:val="heading 3"/>
    <w:basedOn w:val="a"/>
    <w:next w:val="a"/>
    <w:link w:val="30"/>
    <w:unhideWhenUsed/>
    <w:qFormat/>
    <w:rsid w:val="006B55F5"/>
    <w:pPr>
      <w:keepNext/>
      <w:keepLines/>
      <w:spacing w:before="200" w:after="0"/>
      <w:outlineLvl w:val="2"/>
    </w:pPr>
    <w:rPr>
      <w:rFonts w:ascii="MT Extra" w:eastAsia="Cambria Math" w:hAnsi="MT Extra" w:cs="Cambria Math"/>
      <w:b/>
      <w:bCs/>
      <w:color w:val="4F81BD"/>
    </w:rPr>
  </w:style>
  <w:style w:type="paragraph" w:styleId="4">
    <w:name w:val="heading 4"/>
    <w:basedOn w:val="a"/>
    <w:next w:val="a"/>
    <w:link w:val="40"/>
    <w:uiPriority w:val="9"/>
    <w:unhideWhenUsed/>
    <w:qFormat/>
    <w:rsid w:val="006B55F5"/>
    <w:pPr>
      <w:keepNext/>
      <w:spacing w:before="240" w:after="60"/>
      <w:outlineLvl w:val="3"/>
    </w:pPr>
    <w:rPr>
      <w:rFonts w:ascii="Symbol" w:eastAsia="Cambria Math" w:hAnsi="Symbol" w:cs="Cambria Math"/>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66F36"/>
    <w:rPr>
      <w:color w:val="0000FF"/>
      <w:u w:val="single"/>
    </w:rPr>
  </w:style>
  <w:style w:type="character" w:customStyle="1" w:styleId="10">
    <w:name w:val="Заглавие 1 Знак"/>
    <w:basedOn w:val="a0"/>
    <w:link w:val="1"/>
    <w:uiPriority w:val="9"/>
    <w:rsid w:val="006B55F5"/>
    <w:rPr>
      <w:rFonts w:ascii="MT Extra" w:eastAsia="Cambria Math" w:hAnsi="MT Extra" w:cs="Cambria Math"/>
      <w:b/>
      <w:bCs/>
      <w:color w:val="365F91"/>
      <w:sz w:val="28"/>
      <w:szCs w:val="28"/>
      <w:lang w:val="bg-BG" w:eastAsia="bg-BG"/>
    </w:rPr>
  </w:style>
  <w:style w:type="character" w:customStyle="1" w:styleId="20">
    <w:name w:val="Заглавие 2 Знак"/>
    <w:basedOn w:val="a0"/>
    <w:link w:val="2"/>
    <w:rsid w:val="006B55F5"/>
    <w:rPr>
      <w:rFonts w:ascii="MT Extra" w:eastAsia="Cambria Math" w:hAnsi="MT Extra" w:cs="Cambria Math"/>
      <w:b/>
      <w:bCs/>
      <w:color w:val="4F81BD"/>
      <w:sz w:val="26"/>
      <w:szCs w:val="26"/>
      <w:lang w:val="bg-BG" w:eastAsia="bg-BG"/>
    </w:rPr>
  </w:style>
  <w:style w:type="character" w:customStyle="1" w:styleId="30">
    <w:name w:val="Заглавие 3 Знак"/>
    <w:basedOn w:val="a0"/>
    <w:link w:val="3"/>
    <w:rsid w:val="006B55F5"/>
    <w:rPr>
      <w:rFonts w:ascii="MT Extra" w:eastAsia="Cambria Math" w:hAnsi="MT Extra" w:cs="Cambria Math"/>
      <w:b/>
      <w:bCs/>
      <w:color w:val="4F81BD"/>
      <w:lang w:val="bg-BG" w:eastAsia="bg-BG"/>
    </w:rPr>
  </w:style>
  <w:style w:type="character" w:customStyle="1" w:styleId="40">
    <w:name w:val="Заглавие 4 Знак"/>
    <w:basedOn w:val="a0"/>
    <w:link w:val="4"/>
    <w:uiPriority w:val="9"/>
    <w:rsid w:val="006B55F5"/>
    <w:rPr>
      <w:rFonts w:ascii="Symbol" w:eastAsia="Cambria Math" w:hAnsi="Symbol" w:cs="Cambria Math"/>
      <w:b/>
      <w:bCs/>
      <w:sz w:val="28"/>
      <w:szCs w:val="28"/>
      <w:lang w:val="bg-BG" w:eastAsia="bg-BG"/>
    </w:rPr>
  </w:style>
  <w:style w:type="paragraph" w:styleId="a4">
    <w:name w:val="No Spacing"/>
    <w:uiPriority w:val="1"/>
    <w:qFormat/>
    <w:rsid w:val="006B55F5"/>
    <w:pPr>
      <w:spacing w:after="0" w:line="240" w:lineRule="auto"/>
    </w:pPr>
    <w:rPr>
      <w:rFonts w:ascii="Times New Roman" w:eastAsia="Times New Roman" w:hAnsi="Times New Roman" w:cs="Times New Roman"/>
      <w:sz w:val="20"/>
      <w:szCs w:val="20"/>
      <w:lang w:eastAsia="bg-BG"/>
    </w:rPr>
  </w:style>
  <w:style w:type="paragraph" w:styleId="a5">
    <w:name w:val="List Paragraph"/>
    <w:aliases w:val="ПАРАГРАФ,Гл точки,Colorful List Accent 1,Medium Grid 1 - Accent 21"/>
    <w:basedOn w:val="a"/>
    <w:link w:val="a6"/>
    <w:uiPriority w:val="34"/>
    <w:qFormat/>
    <w:rsid w:val="006B55F5"/>
    <w:pPr>
      <w:ind w:left="720"/>
      <w:contextualSpacing/>
    </w:pPr>
  </w:style>
  <w:style w:type="paragraph" w:styleId="a7">
    <w:name w:val="header"/>
    <w:basedOn w:val="a"/>
    <w:link w:val="a8"/>
    <w:uiPriority w:val="99"/>
    <w:unhideWhenUsed/>
    <w:rsid w:val="006B55F5"/>
    <w:pPr>
      <w:tabs>
        <w:tab w:val="center" w:pos="4703"/>
        <w:tab w:val="right" w:pos="9406"/>
      </w:tabs>
      <w:spacing w:after="0" w:line="240" w:lineRule="auto"/>
    </w:pPr>
  </w:style>
  <w:style w:type="character" w:customStyle="1" w:styleId="a8">
    <w:name w:val="Горен колонтитул Знак"/>
    <w:basedOn w:val="a0"/>
    <w:link w:val="a7"/>
    <w:uiPriority w:val="99"/>
    <w:rsid w:val="006B55F5"/>
    <w:rPr>
      <w:rFonts w:ascii="Calibri" w:eastAsia="Times New Roman" w:hAnsi="Calibri" w:cs="Times New Roman"/>
      <w:lang w:val="bg-BG" w:eastAsia="bg-BG"/>
    </w:rPr>
  </w:style>
  <w:style w:type="paragraph" w:styleId="a9">
    <w:name w:val="footer"/>
    <w:basedOn w:val="a"/>
    <w:link w:val="aa"/>
    <w:uiPriority w:val="99"/>
    <w:unhideWhenUsed/>
    <w:rsid w:val="006B55F5"/>
    <w:pPr>
      <w:tabs>
        <w:tab w:val="center" w:pos="4703"/>
        <w:tab w:val="right" w:pos="9406"/>
      </w:tabs>
      <w:spacing w:after="0" w:line="240" w:lineRule="auto"/>
    </w:pPr>
  </w:style>
  <w:style w:type="character" w:customStyle="1" w:styleId="aa">
    <w:name w:val="Долен колонтитул Знак"/>
    <w:basedOn w:val="a0"/>
    <w:link w:val="a9"/>
    <w:uiPriority w:val="99"/>
    <w:rsid w:val="006B55F5"/>
    <w:rPr>
      <w:rFonts w:ascii="Calibri" w:eastAsia="Times New Roman" w:hAnsi="Calibri" w:cs="Times New Roman"/>
      <w:lang w:val="bg-BG" w:eastAsia="bg-BG"/>
    </w:rPr>
  </w:style>
  <w:style w:type="paragraph" w:styleId="ab">
    <w:name w:val="Balloon Text"/>
    <w:basedOn w:val="a"/>
    <w:link w:val="ac"/>
    <w:unhideWhenUsed/>
    <w:rsid w:val="006B55F5"/>
    <w:pPr>
      <w:spacing w:after="0" w:line="240" w:lineRule="auto"/>
    </w:pPr>
    <w:rPr>
      <w:rFonts w:ascii="Tahoma" w:hAnsi="Tahoma" w:cs="Tahoma"/>
      <w:sz w:val="16"/>
      <w:szCs w:val="16"/>
    </w:rPr>
  </w:style>
  <w:style w:type="character" w:customStyle="1" w:styleId="ac">
    <w:name w:val="Изнесен текст Знак"/>
    <w:basedOn w:val="a0"/>
    <w:link w:val="ab"/>
    <w:rsid w:val="006B55F5"/>
    <w:rPr>
      <w:rFonts w:ascii="Tahoma" w:eastAsia="Times New Roman" w:hAnsi="Tahoma" w:cs="Tahoma"/>
      <w:sz w:val="16"/>
      <w:szCs w:val="16"/>
      <w:lang w:val="bg-BG" w:eastAsia="bg-BG"/>
    </w:rPr>
  </w:style>
  <w:style w:type="paragraph" w:styleId="ad">
    <w:name w:val="Normal (Web)"/>
    <w:basedOn w:val="a"/>
    <w:unhideWhenUsed/>
    <w:rsid w:val="006B55F5"/>
    <w:pPr>
      <w:spacing w:before="100" w:beforeAutospacing="1" w:after="100" w:afterAutospacing="1" w:line="240" w:lineRule="auto"/>
    </w:pPr>
    <w:rPr>
      <w:rFonts w:ascii="Times New Roman" w:hAnsi="Times New Roman"/>
      <w:sz w:val="24"/>
      <w:szCs w:val="24"/>
      <w:lang w:val="en-US" w:eastAsia="en-US"/>
    </w:rPr>
  </w:style>
  <w:style w:type="character" w:styleId="ae">
    <w:name w:val="Strong"/>
    <w:basedOn w:val="a0"/>
    <w:uiPriority w:val="22"/>
    <w:qFormat/>
    <w:rsid w:val="006B55F5"/>
    <w:rPr>
      <w:b/>
      <w:bCs/>
    </w:rPr>
  </w:style>
  <w:style w:type="character" w:customStyle="1" w:styleId="printdefinition">
    <w:name w:val="printdefinition"/>
    <w:basedOn w:val="a0"/>
    <w:rsid w:val="006B55F5"/>
  </w:style>
  <w:style w:type="numbering" w:customStyle="1" w:styleId="11">
    <w:name w:val="Без списък1"/>
    <w:next w:val="a2"/>
    <w:uiPriority w:val="99"/>
    <w:semiHidden/>
    <w:unhideWhenUsed/>
    <w:rsid w:val="006B55F5"/>
  </w:style>
  <w:style w:type="character" w:customStyle="1" w:styleId="12">
    <w:name w:val="Заглавие #1_"/>
    <w:link w:val="13"/>
    <w:rsid w:val="006B55F5"/>
    <w:rPr>
      <w:rFonts w:ascii="Cambria" w:eastAsia="Cambria" w:hAnsi="Cambria" w:cs="Cambria"/>
      <w:sz w:val="32"/>
      <w:szCs w:val="32"/>
      <w:shd w:val="clear" w:color="auto" w:fill="FFFFFF"/>
    </w:rPr>
  </w:style>
  <w:style w:type="paragraph" w:customStyle="1" w:styleId="13">
    <w:name w:val="Заглавие #1"/>
    <w:basedOn w:val="a"/>
    <w:link w:val="12"/>
    <w:rsid w:val="006B55F5"/>
    <w:pPr>
      <w:shd w:val="clear" w:color="auto" w:fill="FFFFFF"/>
      <w:spacing w:after="0" w:line="389" w:lineRule="exact"/>
      <w:jc w:val="center"/>
      <w:outlineLvl w:val="0"/>
    </w:pPr>
    <w:rPr>
      <w:rFonts w:ascii="Cambria" w:eastAsia="Cambria" w:hAnsi="Cambria" w:cs="Cambria"/>
      <w:sz w:val="32"/>
      <w:szCs w:val="32"/>
      <w:lang w:val="en-US" w:eastAsia="en-US"/>
    </w:rPr>
  </w:style>
  <w:style w:type="paragraph" w:styleId="af">
    <w:name w:val="Body Text Indent"/>
    <w:basedOn w:val="a"/>
    <w:link w:val="af0"/>
    <w:rsid w:val="006B55F5"/>
    <w:pPr>
      <w:spacing w:after="0" w:line="240" w:lineRule="auto"/>
      <w:ind w:firstLine="851"/>
    </w:pPr>
    <w:rPr>
      <w:rFonts w:ascii="Cambria Math" w:eastAsia="Cambria Math" w:hAnsi="Cambria Math" w:cs="Cambria Math"/>
      <w:sz w:val="36"/>
      <w:szCs w:val="20"/>
      <w:lang w:eastAsia="en-US"/>
    </w:rPr>
  </w:style>
  <w:style w:type="character" w:customStyle="1" w:styleId="af0">
    <w:name w:val="Основен текст с отстъп Знак"/>
    <w:basedOn w:val="a0"/>
    <w:link w:val="af"/>
    <w:rsid w:val="006B55F5"/>
    <w:rPr>
      <w:rFonts w:ascii="Cambria Math" w:eastAsia="Cambria Math" w:hAnsi="Cambria Math" w:cs="Cambria Math"/>
      <w:sz w:val="36"/>
      <w:szCs w:val="20"/>
      <w:lang w:val="bg-BG"/>
    </w:rPr>
  </w:style>
  <w:style w:type="paragraph" w:customStyle="1" w:styleId="1CharChar">
    <w:name w:val="Знак Знак1 Char Char Знак Знак Знак"/>
    <w:basedOn w:val="a"/>
    <w:rsid w:val="006B55F5"/>
    <w:pPr>
      <w:tabs>
        <w:tab w:val="left" w:pos="709"/>
      </w:tabs>
      <w:spacing w:after="0" w:line="240" w:lineRule="auto"/>
    </w:pPr>
    <w:rPr>
      <w:rFonts w:ascii="Sylfaen" w:eastAsia="Cambria Math" w:hAnsi="Sylfaen" w:cs="Cambria Math"/>
      <w:sz w:val="24"/>
      <w:szCs w:val="24"/>
      <w:lang w:val="pl-PL" w:eastAsia="pl-PL"/>
    </w:rPr>
  </w:style>
  <w:style w:type="paragraph" w:styleId="af1">
    <w:name w:val="Title"/>
    <w:basedOn w:val="a"/>
    <w:next w:val="a"/>
    <w:link w:val="af2"/>
    <w:uiPriority w:val="10"/>
    <w:qFormat/>
    <w:rsid w:val="006B55F5"/>
    <w:pPr>
      <w:spacing w:before="240" w:after="60" w:line="240" w:lineRule="auto"/>
      <w:jc w:val="center"/>
      <w:outlineLvl w:val="0"/>
    </w:pPr>
    <w:rPr>
      <w:rFonts w:ascii="MT Extra" w:eastAsia="Cambria Math" w:hAnsi="MT Extra" w:cs="Cambria Math"/>
      <w:b/>
      <w:bCs/>
      <w:kern w:val="28"/>
      <w:sz w:val="32"/>
      <w:szCs w:val="32"/>
    </w:rPr>
  </w:style>
  <w:style w:type="character" w:customStyle="1" w:styleId="af2">
    <w:name w:val="Заглавие Знак"/>
    <w:basedOn w:val="a0"/>
    <w:link w:val="af1"/>
    <w:uiPriority w:val="10"/>
    <w:rsid w:val="006B55F5"/>
    <w:rPr>
      <w:rFonts w:ascii="MT Extra" w:eastAsia="Cambria Math" w:hAnsi="MT Extra" w:cs="Cambria Math"/>
      <w:b/>
      <w:bCs/>
      <w:kern w:val="28"/>
      <w:sz w:val="32"/>
      <w:szCs w:val="32"/>
      <w:lang w:val="bg-BG" w:eastAsia="bg-BG"/>
    </w:rPr>
  </w:style>
  <w:style w:type="paragraph" w:styleId="21">
    <w:name w:val="Body Text 2"/>
    <w:basedOn w:val="a"/>
    <w:link w:val="22"/>
    <w:uiPriority w:val="99"/>
    <w:unhideWhenUsed/>
    <w:rsid w:val="006B55F5"/>
    <w:pPr>
      <w:spacing w:after="120" w:line="480" w:lineRule="auto"/>
    </w:pPr>
    <w:rPr>
      <w:rFonts w:ascii="Symbol" w:eastAsia="Cambria Math" w:hAnsi="Symbol" w:cs="Cambria Math"/>
    </w:rPr>
  </w:style>
  <w:style w:type="character" w:customStyle="1" w:styleId="22">
    <w:name w:val="Основен текст 2 Знак"/>
    <w:basedOn w:val="a0"/>
    <w:link w:val="21"/>
    <w:uiPriority w:val="99"/>
    <w:rsid w:val="006B55F5"/>
    <w:rPr>
      <w:rFonts w:ascii="Symbol" w:eastAsia="Cambria Math" w:hAnsi="Symbol" w:cs="Cambria Math"/>
      <w:lang w:val="bg-BG" w:eastAsia="bg-BG"/>
    </w:rPr>
  </w:style>
  <w:style w:type="paragraph" w:customStyle="1" w:styleId="Default">
    <w:name w:val="Default"/>
    <w:rsid w:val="006B55F5"/>
    <w:pPr>
      <w:autoSpaceDE w:val="0"/>
      <w:autoSpaceDN w:val="0"/>
      <w:adjustRightInd w:val="0"/>
      <w:spacing w:after="0" w:line="240" w:lineRule="auto"/>
    </w:pPr>
    <w:rPr>
      <w:rFonts w:ascii="Cambria Math" w:eastAsia="Cambria Math" w:hAnsi="Cambria Math" w:cs="Cambria Math"/>
      <w:color w:val="000000"/>
      <w:sz w:val="24"/>
      <w:szCs w:val="24"/>
      <w:lang w:val="bg-BG" w:eastAsia="bg-BG"/>
    </w:rPr>
  </w:style>
  <w:style w:type="character" w:customStyle="1" w:styleId="newdocreference1">
    <w:name w:val="newdocreference1"/>
    <w:rsid w:val="006B55F5"/>
    <w:rPr>
      <w:i w:val="0"/>
      <w:iCs w:val="0"/>
      <w:color w:val="0000FF"/>
      <w:u w:val="single"/>
    </w:rPr>
  </w:style>
  <w:style w:type="paragraph" w:customStyle="1" w:styleId="txt">
    <w:name w:val="txt"/>
    <w:basedOn w:val="a"/>
    <w:rsid w:val="006B55F5"/>
    <w:pPr>
      <w:spacing w:before="100" w:beforeAutospacing="1" w:after="100" w:afterAutospacing="1" w:line="260" w:lineRule="atLeast"/>
      <w:ind w:firstLine="480"/>
      <w:jc w:val="both"/>
    </w:pPr>
    <w:rPr>
      <w:rFonts w:ascii="Tahoma" w:eastAsia="Cambria Math" w:hAnsi="Tahoma" w:cs="Cambria Math"/>
      <w:color w:val="002200"/>
      <w:sz w:val="18"/>
      <w:szCs w:val="18"/>
    </w:rPr>
  </w:style>
  <w:style w:type="character" w:styleId="af3">
    <w:name w:val="Emphasis"/>
    <w:uiPriority w:val="20"/>
    <w:qFormat/>
    <w:rsid w:val="006B55F5"/>
    <w:rPr>
      <w:i/>
      <w:iCs/>
    </w:rPr>
  </w:style>
  <w:style w:type="character" w:customStyle="1" w:styleId="23">
    <w:name w:val="Основен текст (2)_"/>
    <w:link w:val="24"/>
    <w:rsid w:val="006B55F5"/>
    <w:rPr>
      <w:shd w:val="clear" w:color="auto" w:fill="FFFFFF"/>
    </w:rPr>
  </w:style>
  <w:style w:type="paragraph" w:customStyle="1" w:styleId="24">
    <w:name w:val="Основен текст (2)"/>
    <w:basedOn w:val="a"/>
    <w:link w:val="23"/>
    <w:rsid w:val="006B55F5"/>
    <w:pPr>
      <w:widowControl w:val="0"/>
      <w:shd w:val="clear" w:color="auto" w:fill="FFFFFF"/>
      <w:spacing w:before="720" w:after="600" w:line="0" w:lineRule="atLeast"/>
      <w:jc w:val="both"/>
    </w:pPr>
    <w:rPr>
      <w:rFonts w:asciiTheme="minorHAnsi" w:eastAsiaTheme="minorHAnsi" w:hAnsiTheme="minorHAnsi" w:cstheme="minorBidi"/>
      <w:lang w:val="en-US" w:eastAsia="en-US"/>
    </w:rPr>
  </w:style>
  <w:style w:type="paragraph" w:styleId="af4">
    <w:name w:val="Salutation"/>
    <w:basedOn w:val="a"/>
    <w:next w:val="a"/>
    <w:link w:val="af5"/>
    <w:unhideWhenUsed/>
    <w:rsid w:val="006B55F5"/>
    <w:pPr>
      <w:spacing w:after="0" w:line="240" w:lineRule="auto"/>
    </w:pPr>
    <w:rPr>
      <w:rFonts w:ascii="Cambria Math" w:eastAsia="Cambria Math" w:hAnsi="Cambria Math" w:cs="Cambria Math"/>
      <w:sz w:val="28"/>
      <w:szCs w:val="20"/>
      <w:lang w:val="en-US"/>
    </w:rPr>
  </w:style>
  <w:style w:type="character" w:customStyle="1" w:styleId="af5">
    <w:name w:val="Приветствие Знак"/>
    <w:basedOn w:val="a0"/>
    <w:link w:val="af4"/>
    <w:rsid w:val="006B55F5"/>
    <w:rPr>
      <w:rFonts w:ascii="Cambria Math" w:eastAsia="Cambria Math" w:hAnsi="Cambria Math" w:cs="Cambria Math"/>
      <w:sz w:val="28"/>
      <w:szCs w:val="20"/>
      <w:lang w:eastAsia="bg-BG"/>
    </w:rPr>
  </w:style>
  <w:style w:type="paragraph" w:styleId="af6">
    <w:name w:val="Body Text"/>
    <w:basedOn w:val="a"/>
    <w:link w:val="af7"/>
    <w:unhideWhenUsed/>
    <w:rsid w:val="006B55F5"/>
    <w:pPr>
      <w:spacing w:after="120" w:line="240" w:lineRule="auto"/>
    </w:pPr>
    <w:rPr>
      <w:rFonts w:ascii="Cambria Math" w:eastAsia="Cambria Math" w:hAnsi="Cambria Math" w:cs="Cambria Math"/>
      <w:sz w:val="28"/>
      <w:szCs w:val="20"/>
      <w:lang w:val="en-US"/>
    </w:rPr>
  </w:style>
  <w:style w:type="character" w:customStyle="1" w:styleId="af7">
    <w:name w:val="Основен текст Знак"/>
    <w:basedOn w:val="a0"/>
    <w:link w:val="af6"/>
    <w:rsid w:val="006B55F5"/>
    <w:rPr>
      <w:rFonts w:ascii="Cambria Math" w:eastAsia="Cambria Math" w:hAnsi="Cambria Math" w:cs="Cambria Math"/>
      <w:sz w:val="28"/>
      <w:szCs w:val="20"/>
      <w:lang w:eastAsia="bg-BG"/>
    </w:rPr>
  </w:style>
  <w:style w:type="paragraph" w:styleId="af8">
    <w:name w:val="Subtitle"/>
    <w:basedOn w:val="a"/>
    <w:next w:val="a"/>
    <w:link w:val="af9"/>
    <w:uiPriority w:val="11"/>
    <w:qFormat/>
    <w:rsid w:val="006B55F5"/>
    <w:pPr>
      <w:numPr>
        <w:ilvl w:val="1"/>
      </w:numPr>
      <w:spacing w:after="0" w:line="240" w:lineRule="auto"/>
    </w:pPr>
    <w:rPr>
      <w:rFonts w:ascii="MT Extra" w:eastAsia="Cambria Math" w:hAnsi="MT Extra" w:cs="Cambria Math"/>
      <w:i/>
      <w:iCs/>
      <w:color w:val="4F81BD"/>
      <w:spacing w:val="15"/>
      <w:sz w:val="24"/>
      <w:szCs w:val="24"/>
      <w:lang w:val="en-US"/>
    </w:rPr>
  </w:style>
  <w:style w:type="character" w:customStyle="1" w:styleId="af9">
    <w:name w:val="Подзаглавие Знак"/>
    <w:basedOn w:val="a0"/>
    <w:link w:val="af8"/>
    <w:uiPriority w:val="11"/>
    <w:rsid w:val="006B55F5"/>
    <w:rPr>
      <w:rFonts w:ascii="MT Extra" w:eastAsia="Cambria Math" w:hAnsi="MT Extra" w:cs="Cambria Math"/>
      <w:i/>
      <w:iCs/>
      <w:color w:val="4F81BD"/>
      <w:spacing w:val="15"/>
      <w:sz w:val="24"/>
      <w:szCs w:val="24"/>
      <w:lang w:eastAsia="bg-BG"/>
    </w:rPr>
  </w:style>
  <w:style w:type="paragraph" w:styleId="afa">
    <w:name w:val="Body Text First Indent"/>
    <w:basedOn w:val="af6"/>
    <w:link w:val="afb"/>
    <w:unhideWhenUsed/>
    <w:rsid w:val="006B55F5"/>
    <w:pPr>
      <w:spacing w:after="0"/>
      <w:ind w:firstLine="360"/>
    </w:pPr>
  </w:style>
  <w:style w:type="character" w:customStyle="1" w:styleId="afb">
    <w:name w:val="Основен текст отстъп първи ред Знак"/>
    <w:basedOn w:val="af7"/>
    <w:link w:val="afa"/>
    <w:rsid w:val="006B55F5"/>
    <w:rPr>
      <w:rFonts w:ascii="Cambria Math" w:eastAsia="Cambria Math" w:hAnsi="Cambria Math" w:cs="Cambria Math"/>
      <w:sz w:val="28"/>
      <w:szCs w:val="20"/>
      <w:lang w:eastAsia="bg-BG"/>
    </w:rPr>
  </w:style>
  <w:style w:type="paragraph" w:styleId="25">
    <w:name w:val="Body Text First Indent 2"/>
    <w:basedOn w:val="af"/>
    <w:link w:val="26"/>
    <w:unhideWhenUsed/>
    <w:rsid w:val="006B55F5"/>
    <w:pPr>
      <w:ind w:left="360" w:firstLine="360"/>
    </w:pPr>
    <w:rPr>
      <w:sz w:val="28"/>
      <w:lang w:val="en-US" w:eastAsia="bg-BG"/>
    </w:rPr>
  </w:style>
  <w:style w:type="character" w:customStyle="1" w:styleId="26">
    <w:name w:val="Основен текст отстъп първи ред 2 Знак"/>
    <w:basedOn w:val="af0"/>
    <w:link w:val="25"/>
    <w:rsid w:val="006B55F5"/>
    <w:rPr>
      <w:rFonts w:ascii="Cambria Math" w:eastAsia="Cambria Math" w:hAnsi="Cambria Math" w:cs="Cambria Math"/>
      <w:sz w:val="28"/>
      <w:szCs w:val="20"/>
      <w:lang w:val="bg-BG" w:eastAsia="bg-BG"/>
    </w:rPr>
  </w:style>
  <w:style w:type="paragraph" w:styleId="afc">
    <w:name w:val="List"/>
    <w:basedOn w:val="a"/>
    <w:unhideWhenUsed/>
    <w:rsid w:val="006B55F5"/>
    <w:pPr>
      <w:ind w:left="283" w:hanging="283"/>
      <w:contextualSpacing/>
    </w:pPr>
    <w:rPr>
      <w:rFonts w:ascii="Symbol" w:eastAsia="Symbol" w:hAnsi="Symbol" w:cs="Cambria Math"/>
      <w:lang w:eastAsia="en-US"/>
    </w:rPr>
  </w:style>
  <w:style w:type="table" w:styleId="afd">
    <w:name w:val="Table Grid"/>
    <w:basedOn w:val="a1"/>
    <w:rsid w:val="006B55F5"/>
    <w:pPr>
      <w:spacing w:after="0" w:line="240" w:lineRule="auto"/>
    </w:pPr>
    <w:rPr>
      <w:rFonts w:ascii="Symbol" w:eastAsia="Symbol" w:hAnsi="Symbol" w:cs="Cambria Ma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page number"/>
    <w:rsid w:val="006B55F5"/>
  </w:style>
  <w:style w:type="character" w:styleId="aff">
    <w:name w:val="FollowedHyperlink"/>
    <w:uiPriority w:val="99"/>
    <w:rsid w:val="006B55F5"/>
    <w:rPr>
      <w:color w:val="800080"/>
      <w:u w:val="single"/>
    </w:rPr>
  </w:style>
  <w:style w:type="paragraph" w:customStyle="1" w:styleId="xl23">
    <w:name w:val="xl23"/>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Cambria Math" w:hAnsi="Arial Narrow" w:cs="Arial Narrow"/>
      <w:b/>
      <w:bCs/>
      <w:sz w:val="24"/>
      <w:szCs w:val="24"/>
    </w:rPr>
  </w:style>
  <w:style w:type="paragraph" w:customStyle="1" w:styleId="xl24">
    <w:name w:val="xl24"/>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Cambria Math" w:hAnsi="Arial Narrow" w:cs="Arial Narrow"/>
      <w:b/>
      <w:bCs/>
      <w:sz w:val="24"/>
      <w:szCs w:val="24"/>
    </w:rPr>
  </w:style>
  <w:style w:type="paragraph" w:customStyle="1" w:styleId="xl25">
    <w:name w:val="xl25"/>
    <w:basedOn w:val="a"/>
    <w:rsid w:val="006B55F5"/>
    <w:pPr>
      <w:spacing w:before="100" w:beforeAutospacing="1" w:after="100" w:afterAutospacing="1" w:line="240" w:lineRule="auto"/>
    </w:pPr>
    <w:rPr>
      <w:rFonts w:ascii="Arial Narrow" w:eastAsia="Cambria Math" w:hAnsi="Arial Narrow" w:cs="Arial Narrow"/>
      <w:sz w:val="24"/>
      <w:szCs w:val="24"/>
    </w:rPr>
  </w:style>
  <w:style w:type="paragraph" w:customStyle="1" w:styleId="xl26">
    <w:name w:val="xl26"/>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Cambria Math" w:hAnsi="Arial Narrow" w:cs="Arial Narrow"/>
      <w:sz w:val="24"/>
      <w:szCs w:val="24"/>
    </w:rPr>
  </w:style>
  <w:style w:type="paragraph" w:customStyle="1" w:styleId="xl27">
    <w:name w:val="xl27"/>
    <w:basedOn w:val="a"/>
    <w:rsid w:val="006B55F5"/>
    <w:pPr>
      <w:spacing w:before="100" w:beforeAutospacing="1" w:after="100" w:afterAutospacing="1" w:line="240" w:lineRule="auto"/>
      <w:jc w:val="center"/>
    </w:pPr>
    <w:rPr>
      <w:rFonts w:ascii="Arial Narrow" w:eastAsia="Cambria Math" w:hAnsi="Arial Narrow" w:cs="Arial Narrow"/>
      <w:sz w:val="24"/>
      <w:szCs w:val="24"/>
    </w:rPr>
  </w:style>
  <w:style w:type="paragraph" w:customStyle="1" w:styleId="xl28">
    <w:name w:val="xl28"/>
    <w:basedOn w:val="a"/>
    <w:rsid w:val="006B55F5"/>
    <w:pPr>
      <w:spacing w:before="100" w:beforeAutospacing="1" w:after="100" w:afterAutospacing="1" w:line="240" w:lineRule="auto"/>
    </w:pPr>
    <w:rPr>
      <w:rFonts w:ascii="Arial Narrow" w:eastAsia="Cambria Math" w:hAnsi="Arial Narrow" w:cs="Arial Narrow"/>
      <w:sz w:val="24"/>
      <w:szCs w:val="24"/>
    </w:rPr>
  </w:style>
  <w:style w:type="paragraph" w:customStyle="1" w:styleId="xl29">
    <w:name w:val="xl29"/>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eastAsia="Cambria Math" w:hAnsi="Arial Narrow" w:cs="Arial Narrow"/>
      <w:sz w:val="24"/>
      <w:szCs w:val="24"/>
    </w:rPr>
  </w:style>
  <w:style w:type="paragraph" w:customStyle="1" w:styleId="xl30">
    <w:name w:val="xl30"/>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eastAsia="Cambria Math" w:hAnsi="Arial Narrow" w:cs="Arial Narrow"/>
      <w:b/>
      <w:bCs/>
      <w:sz w:val="24"/>
      <w:szCs w:val="24"/>
    </w:rPr>
  </w:style>
  <w:style w:type="paragraph" w:customStyle="1" w:styleId="xl31">
    <w:name w:val="xl31"/>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eastAsia="Cambria Math" w:hAnsi="Arial Narrow" w:cs="Arial Narrow"/>
      <w:sz w:val="24"/>
      <w:szCs w:val="24"/>
    </w:rPr>
  </w:style>
  <w:style w:type="paragraph" w:customStyle="1" w:styleId="xl32">
    <w:name w:val="xl32"/>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eastAsia="Cambria Math" w:hAnsi="Arial Narrow" w:cs="Arial Narrow"/>
      <w:sz w:val="24"/>
      <w:szCs w:val="24"/>
    </w:rPr>
  </w:style>
  <w:style w:type="paragraph" w:customStyle="1" w:styleId="xl33">
    <w:name w:val="xl33"/>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eastAsia="Cambria Math" w:hAnsi="Arial Narrow" w:cs="Arial Narrow"/>
      <w:sz w:val="24"/>
      <w:szCs w:val="24"/>
    </w:rPr>
  </w:style>
  <w:style w:type="paragraph" w:customStyle="1" w:styleId="xl34">
    <w:name w:val="xl34"/>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eastAsia="Cambria Math" w:hAnsi="Arial Narrow" w:cs="Arial Narrow"/>
      <w:color w:val="FF0000"/>
      <w:sz w:val="24"/>
      <w:szCs w:val="24"/>
    </w:rPr>
  </w:style>
  <w:style w:type="paragraph" w:customStyle="1" w:styleId="xl35">
    <w:name w:val="xl35"/>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eastAsia="Cambria Math" w:hAnsi="Arial Narrow" w:cs="Arial Narrow"/>
      <w:b/>
      <w:bCs/>
      <w:sz w:val="24"/>
      <w:szCs w:val="24"/>
    </w:rPr>
  </w:style>
  <w:style w:type="paragraph" w:customStyle="1" w:styleId="xl36">
    <w:name w:val="xl36"/>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Cambria Math" w:hAnsi="Arial Narrow" w:cs="Arial Narrow"/>
      <w:sz w:val="24"/>
      <w:szCs w:val="24"/>
    </w:rPr>
  </w:style>
  <w:style w:type="paragraph" w:customStyle="1" w:styleId="xl37">
    <w:name w:val="xl37"/>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eastAsia="Cambria Math" w:hAnsi="Arial Narrow" w:cs="Arial Narrow"/>
      <w:b/>
      <w:bCs/>
      <w:sz w:val="24"/>
      <w:szCs w:val="24"/>
    </w:rPr>
  </w:style>
  <w:style w:type="paragraph" w:customStyle="1" w:styleId="xl38">
    <w:name w:val="xl38"/>
    <w:basedOn w:val="a"/>
    <w:rsid w:val="006B55F5"/>
    <w:pPr>
      <w:spacing w:before="100" w:beforeAutospacing="1" w:after="100" w:afterAutospacing="1" w:line="240" w:lineRule="auto"/>
      <w:jc w:val="center"/>
    </w:pPr>
    <w:rPr>
      <w:rFonts w:ascii="Arial Narrow" w:eastAsia="Cambria Math" w:hAnsi="Arial Narrow" w:cs="Arial Narrow"/>
      <w:b/>
      <w:bCs/>
      <w:sz w:val="24"/>
      <w:szCs w:val="24"/>
    </w:rPr>
  </w:style>
  <w:style w:type="paragraph" w:customStyle="1" w:styleId="xl22">
    <w:name w:val="xl22"/>
    <w:basedOn w:val="a"/>
    <w:rsid w:val="006B55F5"/>
    <w:pPr>
      <w:spacing w:before="100" w:beforeAutospacing="1" w:after="100" w:afterAutospacing="1" w:line="240" w:lineRule="auto"/>
    </w:pPr>
    <w:rPr>
      <w:rFonts w:ascii="Arial Narrow" w:eastAsia="Cambria Math" w:hAnsi="Arial Narrow" w:cs="Arial Narrow"/>
      <w:b/>
      <w:bCs/>
      <w:sz w:val="24"/>
      <w:szCs w:val="24"/>
    </w:rPr>
  </w:style>
  <w:style w:type="paragraph" w:customStyle="1" w:styleId="xl39">
    <w:name w:val="xl39"/>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mbria Math" w:eastAsia="Cambria Math" w:hAnsi="Cambria Math" w:cs="Cambria Math"/>
      <w:b/>
      <w:bCs/>
      <w:sz w:val="24"/>
      <w:szCs w:val="24"/>
    </w:rPr>
  </w:style>
  <w:style w:type="paragraph" w:customStyle="1" w:styleId="xl40">
    <w:name w:val="xl40"/>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mbria Math" w:eastAsia="Cambria Math" w:hAnsi="Cambria Math" w:cs="Cambria Math"/>
      <w:b/>
      <w:bCs/>
      <w:color w:val="FFFFFF"/>
      <w:sz w:val="24"/>
      <w:szCs w:val="24"/>
    </w:rPr>
  </w:style>
  <w:style w:type="paragraph" w:customStyle="1" w:styleId="xl41">
    <w:name w:val="xl41"/>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Cambria Math" w:eastAsia="Cambria Math" w:hAnsi="Cambria Math" w:cs="Cambria Math"/>
      <w:b/>
      <w:bCs/>
      <w:sz w:val="24"/>
      <w:szCs w:val="24"/>
    </w:rPr>
  </w:style>
  <w:style w:type="paragraph" w:customStyle="1" w:styleId="xl42">
    <w:name w:val="xl42"/>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Math" w:eastAsia="Cambria Math" w:hAnsi="Cambria Math" w:cs="Cambria Math"/>
      <w:b/>
      <w:bCs/>
      <w:sz w:val="24"/>
      <w:szCs w:val="24"/>
    </w:rPr>
  </w:style>
  <w:style w:type="paragraph" w:customStyle="1" w:styleId="xl43">
    <w:name w:val="xl43"/>
    <w:basedOn w:val="a"/>
    <w:rsid w:val="006B55F5"/>
    <w:pPr>
      <w:pBdr>
        <w:left w:val="single" w:sz="4" w:space="0" w:color="auto"/>
        <w:bottom w:val="single" w:sz="4" w:space="0" w:color="auto"/>
        <w:right w:val="single" w:sz="4" w:space="0" w:color="auto"/>
      </w:pBdr>
      <w:spacing w:before="100" w:beforeAutospacing="1" w:after="100" w:afterAutospacing="1" w:line="240" w:lineRule="auto"/>
      <w:jc w:val="right"/>
    </w:pPr>
    <w:rPr>
      <w:rFonts w:ascii="Cambria Math" w:eastAsia="Cambria Math" w:hAnsi="Cambria Math" w:cs="Cambria Math"/>
      <w:sz w:val="24"/>
      <w:szCs w:val="24"/>
    </w:rPr>
  </w:style>
  <w:style w:type="paragraph" w:customStyle="1" w:styleId="xl44">
    <w:name w:val="xl44"/>
    <w:basedOn w:val="a"/>
    <w:rsid w:val="006B55F5"/>
    <w:pPr>
      <w:pBdr>
        <w:left w:val="single" w:sz="4" w:space="0" w:color="auto"/>
        <w:bottom w:val="single" w:sz="4" w:space="0" w:color="auto"/>
        <w:right w:val="single" w:sz="4" w:space="0" w:color="auto"/>
      </w:pBdr>
      <w:spacing w:before="100" w:beforeAutospacing="1" w:after="100" w:afterAutospacing="1" w:line="240" w:lineRule="auto"/>
    </w:pPr>
    <w:rPr>
      <w:rFonts w:ascii="Cambria Math" w:eastAsia="Cambria Math" w:hAnsi="Cambria Math" w:cs="Cambria Math"/>
      <w:b/>
      <w:bCs/>
      <w:sz w:val="24"/>
      <w:szCs w:val="24"/>
    </w:rPr>
  </w:style>
  <w:style w:type="paragraph" w:customStyle="1" w:styleId="xl45">
    <w:name w:val="xl45"/>
    <w:basedOn w:val="a"/>
    <w:rsid w:val="006B55F5"/>
    <w:pPr>
      <w:pBdr>
        <w:left w:val="single" w:sz="4" w:space="0" w:color="auto"/>
        <w:bottom w:val="single" w:sz="4" w:space="0" w:color="auto"/>
        <w:right w:val="single" w:sz="4" w:space="0" w:color="auto"/>
      </w:pBdr>
      <w:spacing w:before="100" w:beforeAutospacing="1" w:after="100" w:afterAutospacing="1" w:line="240" w:lineRule="auto"/>
      <w:jc w:val="right"/>
    </w:pPr>
    <w:rPr>
      <w:rFonts w:ascii="Cambria Math" w:eastAsia="Cambria Math" w:hAnsi="Cambria Math" w:cs="Cambria Math"/>
      <w:sz w:val="24"/>
      <w:szCs w:val="24"/>
    </w:rPr>
  </w:style>
  <w:style w:type="paragraph" w:customStyle="1" w:styleId="xl46">
    <w:name w:val="xl46"/>
    <w:basedOn w:val="a"/>
    <w:rsid w:val="006B55F5"/>
    <w:pPr>
      <w:pBdr>
        <w:left w:val="single" w:sz="4" w:space="0" w:color="auto"/>
        <w:bottom w:val="single" w:sz="4" w:space="0" w:color="auto"/>
        <w:right w:val="single" w:sz="4" w:space="0" w:color="auto"/>
      </w:pBdr>
      <w:spacing w:before="100" w:beforeAutospacing="1" w:after="100" w:afterAutospacing="1" w:line="240" w:lineRule="auto"/>
    </w:pPr>
    <w:rPr>
      <w:rFonts w:ascii="Cambria Math" w:eastAsia="Cambria Math" w:hAnsi="Cambria Math" w:cs="Cambria Math"/>
      <w:sz w:val="24"/>
      <w:szCs w:val="24"/>
    </w:rPr>
  </w:style>
  <w:style w:type="paragraph" w:customStyle="1" w:styleId="xl47">
    <w:name w:val="xl47"/>
    <w:basedOn w:val="a"/>
    <w:rsid w:val="006B55F5"/>
    <w:pPr>
      <w:pBdr>
        <w:left w:val="single" w:sz="4" w:space="0" w:color="auto"/>
        <w:bottom w:val="single" w:sz="4" w:space="0" w:color="auto"/>
        <w:right w:val="single" w:sz="4" w:space="0" w:color="auto"/>
      </w:pBdr>
      <w:spacing w:before="100" w:beforeAutospacing="1" w:after="100" w:afterAutospacing="1" w:line="240" w:lineRule="auto"/>
      <w:jc w:val="center"/>
    </w:pPr>
    <w:rPr>
      <w:rFonts w:ascii="Cambria Math" w:eastAsia="Cambria Math" w:hAnsi="Cambria Math" w:cs="Cambria Math"/>
      <w:sz w:val="24"/>
      <w:szCs w:val="24"/>
    </w:rPr>
  </w:style>
  <w:style w:type="paragraph" w:customStyle="1" w:styleId="xl48">
    <w:name w:val="xl48"/>
    <w:basedOn w:val="a"/>
    <w:rsid w:val="006B55F5"/>
    <w:pPr>
      <w:pBdr>
        <w:top w:val="single" w:sz="8" w:space="0" w:color="auto"/>
        <w:left w:val="single" w:sz="8" w:space="0" w:color="auto"/>
        <w:bottom w:val="single" w:sz="8" w:space="0" w:color="auto"/>
      </w:pBdr>
      <w:spacing w:before="100" w:beforeAutospacing="1" w:after="100" w:afterAutospacing="1" w:line="240" w:lineRule="auto"/>
    </w:pPr>
    <w:rPr>
      <w:rFonts w:ascii="Cambria Math" w:eastAsia="Cambria Math" w:hAnsi="Cambria Math" w:cs="Cambria Math"/>
      <w:sz w:val="24"/>
      <w:szCs w:val="24"/>
    </w:rPr>
  </w:style>
  <w:style w:type="paragraph" w:customStyle="1" w:styleId="xl49">
    <w:name w:val="xl49"/>
    <w:basedOn w:val="a"/>
    <w:rsid w:val="006B5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Cambria Math" w:eastAsia="Cambria Math" w:hAnsi="Cambria Math" w:cs="Cambria Math"/>
      <w:sz w:val="24"/>
      <w:szCs w:val="24"/>
    </w:rPr>
  </w:style>
  <w:style w:type="paragraph" w:customStyle="1" w:styleId="xl50">
    <w:name w:val="xl50"/>
    <w:basedOn w:val="a"/>
    <w:rsid w:val="006B55F5"/>
    <w:pPr>
      <w:pBdr>
        <w:top w:val="single" w:sz="8" w:space="0" w:color="auto"/>
        <w:bottom w:val="single" w:sz="8" w:space="0" w:color="auto"/>
      </w:pBdr>
      <w:spacing w:before="100" w:beforeAutospacing="1" w:after="100" w:afterAutospacing="1" w:line="240" w:lineRule="auto"/>
      <w:jc w:val="right"/>
    </w:pPr>
    <w:rPr>
      <w:rFonts w:ascii="Cambria Math" w:eastAsia="Cambria Math" w:hAnsi="Cambria Math" w:cs="Cambria Math"/>
      <w:sz w:val="24"/>
      <w:szCs w:val="24"/>
    </w:rPr>
  </w:style>
  <w:style w:type="paragraph" w:customStyle="1" w:styleId="xl51">
    <w:name w:val="xl51"/>
    <w:basedOn w:val="a"/>
    <w:rsid w:val="006B55F5"/>
    <w:pPr>
      <w:pBdr>
        <w:top w:val="single" w:sz="8" w:space="0" w:color="auto"/>
        <w:bottom w:val="single" w:sz="8" w:space="0" w:color="auto"/>
      </w:pBdr>
      <w:spacing w:before="100" w:beforeAutospacing="1" w:after="100" w:afterAutospacing="1" w:line="240" w:lineRule="auto"/>
      <w:jc w:val="center"/>
    </w:pPr>
    <w:rPr>
      <w:rFonts w:ascii="Cambria Math" w:eastAsia="Cambria Math" w:hAnsi="Cambria Math" w:cs="Cambria Math"/>
      <w:sz w:val="24"/>
      <w:szCs w:val="24"/>
    </w:rPr>
  </w:style>
  <w:style w:type="paragraph" w:customStyle="1" w:styleId="3372873BB58A4DED866D2BE34882C06C">
    <w:name w:val="3372873BB58A4DED866D2BE34882C06C"/>
    <w:rsid w:val="006B55F5"/>
    <w:rPr>
      <w:rFonts w:ascii="Symbol" w:eastAsia="Cambria Math" w:hAnsi="Symbol" w:cs="Cambria Math"/>
      <w:lang w:val="bg-BG" w:eastAsia="bg-BG"/>
    </w:rPr>
  </w:style>
  <w:style w:type="character" w:customStyle="1" w:styleId="legaldocreference1">
    <w:name w:val="legaldocreference1"/>
    <w:rsid w:val="006B55F5"/>
    <w:rPr>
      <w:i w:val="0"/>
      <w:iCs w:val="0"/>
      <w:color w:val="840084"/>
      <w:u w:val="single"/>
    </w:rPr>
  </w:style>
  <w:style w:type="character" w:customStyle="1" w:styleId="search22">
    <w:name w:val="search22"/>
    <w:rsid w:val="006B55F5"/>
    <w:rPr>
      <w:shd w:val="clear" w:color="auto" w:fill="FF9999"/>
    </w:rPr>
  </w:style>
  <w:style w:type="character" w:customStyle="1" w:styleId="search12">
    <w:name w:val="search12"/>
    <w:rsid w:val="006B55F5"/>
    <w:rPr>
      <w:shd w:val="clear" w:color="auto" w:fill="99FF99"/>
    </w:rPr>
  </w:style>
  <w:style w:type="paragraph" w:customStyle="1" w:styleId="xl67">
    <w:name w:val="xl67"/>
    <w:basedOn w:val="a"/>
    <w:rsid w:val="006B55F5"/>
    <w:pPr>
      <w:spacing w:before="100" w:beforeAutospacing="1" w:after="100" w:afterAutospacing="1" w:line="240" w:lineRule="auto"/>
    </w:pPr>
    <w:rPr>
      <w:rFonts w:ascii="Cambria Math" w:eastAsia="Cambria Math" w:hAnsi="Cambria Math" w:cs="Cambria Math"/>
      <w:sz w:val="20"/>
      <w:szCs w:val="20"/>
    </w:rPr>
  </w:style>
  <w:style w:type="paragraph" w:customStyle="1" w:styleId="xl68">
    <w:name w:val="xl68"/>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Math" w:eastAsia="Cambria Math" w:hAnsi="Cambria Math" w:cs="Cambria Math"/>
      <w:sz w:val="20"/>
      <w:szCs w:val="20"/>
    </w:rPr>
  </w:style>
  <w:style w:type="paragraph" w:customStyle="1" w:styleId="xl69">
    <w:name w:val="xl69"/>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Math" w:eastAsia="Cambria Math" w:hAnsi="Cambria Math" w:cs="Cambria Math"/>
      <w:sz w:val="20"/>
      <w:szCs w:val="20"/>
    </w:rPr>
  </w:style>
  <w:style w:type="paragraph" w:customStyle="1" w:styleId="xl70">
    <w:name w:val="xl70"/>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Math" w:eastAsia="Cambria Math" w:hAnsi="Cambria Math" w:cs="Cambria Math"/>
      <w:b/>
      <w:bCs/>
      <w:sz w:val="20"/>
      <w:szCs w:val="20"/>
    </w:rPr>
  </w:style>
  <w:style w:type="paragraph" w:customStyle="1" w:styleId="xl71">
    <w:name w:val="xl71"/>
    <w:basedOn w:val="a"/>
    <w:rsid w:val="006B5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ambria Math" w:eastAsia="Cambria Math" w:hAnsi="Cambria Math" w:cs="Cambria Math"/>
      <w:sz w:val="20"/>
      <w:szCs w:val="20"/>
    </w:rPr>
  </w:style>
  <w:style w:type="paragraph" w:customStyle="1" w:styleId="xl72">
    <w:name w:val="xl72"/>
    <w:basedOn w:val="a"/>
    <w:rsid w:val="006B55F5"/>
    <w:pPr>
      <w:spacing w:before="100" w:beforeAutospacing="1" w:after="100" w:afterAutospacing="1" w:line="240" w:lineRule="auto"/>
    </w:pPr>
    <w:rPr>
      <w:rFonts w:ascii="Cambria Math" w:eastAsia="Cambria Math" w:hAnsi="Cambria Math" w:cs="Cambria Math"/>
      <w:sz w:val="20"/>
      <w:szCs w:val="20"/>
    </w:rPr>
  </w:style>
  <w:style w:type="paragraph" w:customStyle="1" w:styleId="xl73">
    <w:name w:val="xl73"/>
    <w:basedOn w:val="a"/>
    <w:rsid w:val="006B55F5"/>
    <w:pPr>
      <w:pBdr>
        <w:top w:val="single" w:sz="4" w:space="0" w:color="auto"/>
        <w:left w:val="single" w:sz="4" w:space="0" w:color="auto"/>
        <w:bottom w:val="single" w:sz="4" w:space="0" w:color="auto"/>
      </w:pBdr>
      <w:spacing w:before="100" w:beforeAutospacing="1" w:after="100" w:afterAutospacing="1" w:line="240" w:lineRule="auto"/>
    </w:pPr>
    <w:rPr>
      <w:rFonts w:ascii="Cambria Math" w:eastAsia="Cambria Math" w:hAnsi="Cambria Math" w:cs="Cambria Math"/>
      <w:sz w:val="20"/>
      <w:szCs w:val="20"/>
    </w:rPr>
  </w:style>
  <w:style w:type="paragraph" w:customStyle="1" w:styleId="xl74">
    <w:name w:val="xl74"/>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mbria Math" w:eastAsia="Cambria Math" w:hAnsi="Cambria Math" w:cs="Cambria Math"/>
      <w:sz w:val="20"/>
      <w:szCs w:val="20"/>
    </w:rPr>
  </w:style>
  <w:style w:type="paragraph" w:customStyle="1" w:styleId="xl75">
    <w:name w:val="xl75"/>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mbria Math" w:eastAsia="Cambria Math" w:hAnsi="Cambria Math" w:cs="Cambria Math"/>
      <w:sz w:val="20"/>
      <w:szCs w:val="20"/>
    </w:rPr>
  </w:style>
  <w:style w:type="paragraph" w:customStyle="1" w:styleId="xl76">
    <w:name w:val="xl76"/>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mbria Math" w:eastAsia="Cambria Math" w:hAnsi="Cambria Math" w:cs="Cambria Math"/>
      <w:b/>
      <w:bCs/>
      <w:sz w:val="20"/>
      <w:szCs w:val="20"/>
    </w:rPr>
  </w:style>
  <w:style w:type="paragraph" w:customStyle="1" w:styleId="xl77">
    <w:name w:val="xl77"/>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mbria Math" w:eastAsia="Cambria Math" w:hAnsi="Cambria Math" w:cs="Cambria Math"/>
      <w:sz w:val="20"/>
      <w:szCs w:val="20"/>
    </w:rPr>
  </w:style>
  <w:style w:type="paragraph" w:customStyle="1" w:styleId="xl78">
    <w:name w:val="xl78"/>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mbria Math" w:eastAsia="Cambria Math" w:hAnsi="Cambria Math" w:cs="Cambria Math"/>
      <w:sz w:val="20"/>
      <w:szCs w:val="20"/>
    </w:rPr>
  </w:style>
  <w:style w:type="paragraph" w:customStyle="1" w:styleId="xl79">
    <w:name w:val="xl79"/>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mbria Math" w:eastAsia="Cambria Math" w:hAnsi="Cambria Math" w:cs="Cambria Math"/>
      <w:sz w:val="20"/>
      <w:szCs w:val="20"/>
    </w:rPr>
  </w:style>
  <w:style w:type="paragraph" w:customStyle="1" w:styleId="xl80">
    <w:name w:val="xl80"/>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Math" w:eastAsia="Cambria Math" w:hAnsi="Cambria Math" w:cs="Cambria Math"/>
      <w:sz w:val="20"/>
      <w:szCs w:val="20"/>
    </w:rPr>
  </w:style>
  <w:style w:type="paragraph" w:customStyle="1" w:styleId="xl81">
    <w:name w:val="xl81"/>
    <w:basedOn w:val="a"/>
    <w:rsid w:val="006B55F5"/>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Cambria Math" w:eastAsia="Cambria Math" w:hAnsi="Cambria Math" w:cs="Cambria Math"/>
      <w:sz w:val="20"/>
      <w:szCs w:val="20"/>
    </w:rPr>
  </w:style>
  <w:style w:type="paragraph" w:customStyle="1" w:styleId="xl82">
    <w:name w:val="xl82"/>
    <w:basedOn w:val="a"/>
    <w:rsid w:val="006B5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Cambria Math" w:eastAsia="Cambria Math" w:hAnsi="Cambria Math" w:cs="Cambria Math"/>
      <w:sz w:val="20"/>
      <w:szCs w:val="20"/>
    </w:rPr>
  </w:style>
  <w:style w:type="paragraph" w:customStyle="1" w:styleId="xl83">
    <w:name w:val="xl83"/>
    <w:basedOn w:val="a"/>
    <w:rsid w:val="006B5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Cambria Math" w:eastAsia="Cambria Math" w:hAnsi="Cambria Math" w:cs="Cambria Math"/>
      <w:sz w:val="20"/>
      <w:szCs w:val="20"/>
    </w:rPr>
  </w:style>
  <w:style w:type="paragraph" w:customStyle="1" w:styleId="xl84">
    <w:name w:val="xl84"/>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mbria Math" w:eastAsia="Cambria Math" w:hAnsi="Cambria Math" w:cs="Cambria Math"/>
      <w:b/>
      <w:bCs/>
      <w:sz w:val="20"/>
      <w:szCs w:val="20"/>
    </w:rPr>
  </w:style>
  <w:style w:type="paragraph" w:customStyle="1" w:styleId="xl85">
    <w:name w:val="xl85"/>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Cambria Math" w:eastAsia="Cambria Math" w:hAnsi="Cambria Math" w:cs="Cambria Math"/>
      <w:sz w:val="20"/>
      <w:szCs w:val="20"/>
    </w:rPr>
  </w:style>
  <w:style w:type="paragraph" w:customStyle="1" w:styleId="xl86">
    <w:name w:val="xl86"/>
    <w:basedOn w:val="a"/>
    <w:rsid w:val="006B5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Cambria Math" w:eastAsia="Cambria Math" w:hAnsi="Cambria Math" w:cs="Cambria Math"/>
      <w:sz w:val="20"/>
      <w:szCs w:val="20"/>
    </w:rPr>
  </w:style>
  <w:style w:type="paragraph" w:customStyle="1" w:styleId="xl87">
    <w:name w:val="xl87"/>
    <w:basedOn w:val="a"/>
    <w:rsid w:val="006B5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ambria Math" w:eastAsia="Cambria Math" w:hAnsi="Cambria Math" w:cs="Cambria Math"/>
      <w:sz w:val="20"/>
      <w:szCs w:val="20"/>
    </w:rPr>
  </w:style>
  <w:style w:type="paragraph" w:customStyle="1" w:styleId="xl88">
    <w:name w:val="xl88"/>
    <w:basedOn w:val="a"/>
    <w:rsid w:val="006B55F5"/>
    <w:pPr>
      <w:shd w:val="clear" w:color="000000" w:fill="FFFFFF"/>
      <w:spacing w:before="100" w:beforeAutospacing="1" w:after="100" w:afterAutospacing="1" w:line="240" w:lineRule="auto"/>
    </w:pPr>
    <w:rPr>
      <w:rFonts w:ascii="Cambria Math" w:eastAsia="Cambria Math" w:hAnsi="Cambria Math" w:cs="Cambria Math"/>
      <w:sz w:val="20"/>
      <w:szCs w:val="20"/>
    </w:rPr>
  </w:style>
  <w:style w:type="paragraph" w:customStyle="1" w:styleId="xl89">
    <w:name w:val="xl89"/>
    <w:basedOn w:val="a"/>
    <w:rsid w:val="006B5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Cambria Math" w:eastAsia="Cambria Math" w:hAnsi="Cambria Math" w:cs="Cambria Math"/>
      <w:sz w:val="20"/>
      <w:szCs w:val="20"/>
    </w:rPr>
  </w:style>
  <w:style w:type="paragraph" w:customStyle="1" w:styleId="xl90">
    <w:name w:val="xl90"/>
    <w:basedOn w:val="a"/>
    <w:rsid w:val="006B5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Cambria Math" w:eastAsia="Cambria Math" w:hAnsi="Cambria Math" w:cs="Cambria Math"/>
      <w:sz w:val="20"/>
      <w:szCs w:val="20"/>
    </w:rPr>
  </w:style>
  <w:style w:type="paragraph" w:customStyle="1" w:styleId="xl91">
    <w:name w:val="xl91"/>
    <w:basedOn w:val="a"/>
    <w:rsid w:val="006B5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Cambria Math" w:eastAsia="Cambria Math" w:hAnsi="Cambria Math" w:cs="Cambria Math"/>
      <w:sz w:val="20"/>
      <w:szCs w:val="20"/>
    </w:rPr>
  </w:style>
  <w:style w:type="paragraph" w:customStyle="1" w:styleId="xl92">
    <w:name w:val="xl92"/>
    <w:basedOn w:val="a"/>
    <w:rsid w:val="006B5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ambria Math" w:eastAsia="Cambria Math" w:hAnsi="Cambria Math" w:cs="Cambria Math"/>
      <w:sz w:val="20"/>
      <w:szCs w:val="20"/>
    </w:rPr>
  </w:style>
  <w:style w:type="paragraph" w:customStyle="1" w:styleId="xl93">
    <w:name w:val="xl93"/>
    <w:basedOn w:val="a"/>
    <w:rsid w:val="006B55F5"/>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Cambria Math" w:eastAsia="Cambria Math" w:hAnsi="Cambria Math" w:cs="Cambria Math"/>
      <w:sz w:val="20"/>
      <w:szCs w:val="20"/>
    </w:rPr>
  </w:style>
  <w:style w:type="paragraph" w:customStyle="1" w:styleId="xl94">
    <w:name w:val="xl94"/>
    <w:basedOn w:val="a"/>
    <w:rsid w:val="006B55F5"/>
    <w:pPr>
      <w:pBdr>
        <w:left w:val="single" w:sz="4" w:space="0" w:color="auto"/>
        <w:bottom w:val="single" w:sz="4" w:space="0" w:color="auto"/>
      </w:pBdr>
      <w:spacing w:before="100" w:beforeAutospacing="1" w:after="100" w:afterAutospacing="1" w:line="240" w:lineRule="auto"/>
    </w:pPr>
    <w:rPr>
      <w:rFonts w:ascii="Cambria Math" w:eastAsia="Cambria Math" w:hAnsi="Cambria Math" w:cs="Cambria Math"/>
      <w:sz w:val="20"/>
      <w:szCs w:val="20"/>
    </w:rPr>
  </w:style>
  <w:style w:type="paragraph" w:customStyle="1" w:styleId="xl95">
    <w:name w:val="xl95"/>
    <w:basedOn w:val="a"/>
    <w:rsid w:val="006B55F5"/>
    <w:pPr>
      <w:pBdr>
        <w:left w:val="single" w:sz="4" w:space="0" w:color="auto"/>
        <w:bottom w:val="single" w:sz="4" w:space="0" w:color="auto"/>
        <w:right w:val="single" w:sz="4" w:space="0" w:color="auto"/>
      </w:pBdr>
      <w:spacing w:before="100" w:beforeAutospacing="1" w:after="100" w:afterAutospacing="1" w:line="240" w:lineRule="auto"/>
    </w:pPr>
    <w:rPr>
      <w:rFonts w:ascii="Cambria Math" w:eastAsia="Cambria Math" w:hAnsi="Cambria Math" w:cs="Cambria Math"/>
      <w:b/>
      <w:bCs/>
      <w:sz w:val="20"/>
      <w:szCs w:val="20"/>
    </w:rPr>
  </w:style>
  <w:style w:type="paragraph" w:customStyle="1" w:styleId="xl96">
    <w:name w:val="xl96"/>
    <w:basedOn w:val="a"/>
    <w:rsid w:val="006B55F5"/>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Cambria Math" w:eastAsia="Cambria Math" w:hAnsi="Cambria Math" w:cs="Cambria Math"/>
      <w:sz w:val="20"/>
      <w:szCs w:val="20"/>
    </w:rPr>
  </w:style>
  <w:style w:type="paragraph" w:customStyle="1" w:styleId="xl97">
    <w:name w:val="xl97"/>
    <w:basedOn w:val="a"/>
    <w:rsid w:val="006B55F5"/>
    <w:pPr>
      <w:pBdr>
        <w:left w:val="single" w:sz="4" w:space="0" w:color="auto"/>
        <w:bottom w:val="single" w:sz="4" w:space="0" w:color="auto"/>
        <w:right w:val="single" w:sz="4" w:space="0" w:color="auto"/>
      </w:pBdr>
      <w:spacing w:before="100" w:beforeAutospacing="1" w:after="100" w:afterAutospacing="1" w:line="240" w:lineRule="auto"/>
    </w:pPr>
    <w:rPr>
      <w:rFonts w:ascii="Cambria Math" w:eastAsia="Cambria Math" w:hAnsi="Cambria Math" w:cs="Cambria Math"/>
      <w:sz w:val="20"/>
      <w:szCs w:val="20"/>
    </w:rPr>
  </w:style>
  <w:style w:type="paragraph" w:customStyle="1" w:styleId="xl98">
    <w:name w:val="xl98"/>
    <w:basedOn w:val="a"/>
    <w:rsid w:val="006B55F5"/>
    <w:pPr>
      <w:pBdr>
        <w:left w:val="single" w:sz="4" w:space="0" w:color="auto"/>
        <w:bottom w:val="single" w:sz="4" w:space="0" w:color="auto"/>
        <w:right w:val="single" w:sz="4" w:space="0" w:color="auto"/>
      </w:pBdr>
      <w:spacing w:before="100" w:beforeAutospacing="1" w:after="100" w:afterAutospacing="1" w:line="240" w:lineRule="auto"/>
      <w:jc w:val="right"/>
    </w:pPr>
    <w:rPr>
      <w:rFonts w:ascii="Cambria Math" w:eastAsia="Cambria Math" w:hAnsi="Cambria Math" w:cs="Cambria Math"/>
      <w:sz w:val="20"/>
      <w:szCs w:val="20"/>
    </w:rPr>
  </w:style>
  <w:style w:type="paragraph" w:customStyle="1" w:styleId="xl99">
    <w:name w:val="xl99"/>
    <w:basedOn w:val="a"/>
    <w:rsid w:val="006B55F5"/>
    <w:pPr>
      <w:pBdr>
        <w:top w:val="single" w:sz="8" w:space="0" w:color="auto"/>
        <w:left w:val="single" w:sz="8" w:space="0" w:color="auto"/>
        <w:right w:val="single" w:sz="4" w:space="0" w:color="auto"/>
      </w:pBdr>
      <w:spacing w:before="100" w:beforeAutospacing="1" w:after="100" w:afterAutospacing="1" w:line="240" w:lineRule="auto"/>
      <w:jc w:val="center"/>
    </w:pPr>
    <w:rPr>
      <w:rFonts w:ascii="Cambria Math" w:eastAsia="Cambria Math" w:hAnsi="Cambria Math" w:cs="Cambria Math"/>
      <w:sz w:val="20"/>
      <w:szCs w:val="20"/>
    </w:rPr>
  </w:style>
  <w:style w:type="paragraph" w:customStyle="1" w:styleId="xl100">
    <w:name w:val="xl100"/>
    <w:basedOn w:val="a"/>
    <w:rsid w:val="006B55F5"/>
    <w:pPr>
      <w:pBdr>
        <w:top w:val="single" w:sz="8" w:space="0" w:color="auto"/>
        <w:left w:val="single" w:sz="8" w:space="0" w:color="auto"/>
        <w:right w:val="single" w:sz="8" w:space="0" w:color="auto"/>
      </w:pBdr>
      <w:spacing w:before="100" w:beforeAutospacing="1" w:after="100" w:afterAutospacing="1" w:line="240" w:lineRule="auto"/>
      <w:jc w:val="center"/>
    </w:pPr>
    <w:rPr>
      <w:rFonts w:ascii="Cambria Math" w:eastAsia="Cambria Math" w:hAnsi="Cambria Math" w:cs="Cambria Math"/>
      <w:sz w:val="20"/>
      <w:szCs w:val="20"/>
    </w:rPr>
  </w:style>
  <w:style w:type="paragraph" w:customStyle="1" w:styleId="xl101">
    <w:name w:val="xl101"/>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Math" w:eastAsia="Cambria Math" w:hAnsi="Cambria Math" w:cs="Cambria Math"/>
      <w:sz w:val="20"/>
      <w:szCs w:val="20"/>
    </w:rPr>
  </w:style>
  <w:style w:type="paragraph" w:customStyle="1" w:styleId="xl102">
    <w:name w:val="xl102"/>
    <w:basedOn w:val="a"/>
    <w:rsid w:val="006B5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ambria Math" w:eastAsia="Cambria Math" w:hAnsi="Cambria Math" w:cs="Cambria Math"/>
      <w:b/>
      <w:bCs/>
      <w:sz w:val="20"/>
      <w:szCs w:val="20"/>
    </w:rPr>
  </w:style>
  <w:style w:type="paragraph" w:customStyle="1" w:styleId="xl103">
    <w:name w:val="xl103"/>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Math" w:eastAsia="Cambria Math" w:hAnsi="Cambria Math" w:cs="Cambria Math"/>
      <w:b/>
      <w:bCs/>
      <w:sz w:val="20"/>
      <w:szCs w:val="20"/>
    </w:rPr>
  </w:style>
  <w:style w:type="paragraph" w:customStyle="1" w:styleId="xl104">
    <w:name w:val="xl104"/>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Math" w:eastAsia="Cambria Math" w:hAnsi="Cambria Math" w:cs="Cambria Math"/>
      <w:color w:val="000000"/>
      <w:sz w:val="20"/>
      <w:szCs w:val="20"/>
    </w:rPr>
  </w:style>
  <w:style w:type="paragraph" w:customStyle="1" w:styleId="xl105">
    <w:name w:val="xl105"/>
    <w:basedOn w:val="a"/>
    <w:rsid w:val="006B55F5"/>
    <w:pPr>
      <w:pBdr>
        <w:top w:val="single" w:sz="8" w:space="0" w:color="auto"/>
      </w:pBdr>
      <w:spacing w:before="100" w:beforeAutospacing="1" w:after="100" w:afterAutospacing="1" w:line="240" w:lineRule="auto"/>
    </w:pPr>
    <w:rPr>
      <w:rFonts w:ascii="Cambria Math" w:eastAsia="Cambria Math" w:hAnsi="Cambria Math" w:cs="Cambria Math"/>
      <w:sz w:val="20"/>
      <w:szCs w:val="20"/>
    </w:rPr>
  </w:style>
  <w:style w:type="paragraph" w:customStyle="1" w:styleId="xl106">
    <w:name w:val="xl106"/>
    <w:basedOn w:val="a"/>
    <w:rsid w:val="006B55F5"/>
    <w:pPr>
      <w:pBdr>
        <w:top w:val="single" w:sz="8" w:space="0" w:color="auto"/>
        <w:left w:val="single" w:sz="8" w:space="0" w:color="auto"/>
        <w:right w:val="single" w:sz="8" w:space="0" w:color="auto"/>
      </w:pBdr>
      <w:spacing w:before="100" w:beforeAutospacing="1" w:after="100" w:afterAutospacing="1" w:line="240" w:lineRule="auto"/>
    </w:pPr>
    <w:rPr>
      <w:rFonts w:ascii="Cambria Math" w:eastAsia="Cambria Math" w:hAnsi="Cambria Math" w:cs="Cambria Math"/>
      <w:sz w:val="20"/>
      <w:szCs w:val="20"/>
    </w:rPr>
  </w:style>
  <w:style w:type="paragraph" w:customStyle="1" w:styleId="xl107">
    <w:name w:val="xl107"/>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Math" w:eastAsia="Cambria Math" w:hAnsi="Cambria Math" w:cs="Cambria Math"/>
      <w:color w:val="000000"/>
      <w:sz w:val="20"/>
      <w:szCs w:val="20"/>
    </w:rPr>
  </w:style>
  <w:style w:type="paragraph" w:customStyle="1" w:styleId="xl108">
    <w:name w:val="xl108"/>
    <w:basedOn w:val="a"/>
    <w:rsid w:val="006B55F5"/>
    <w:pPr>
      <w:pBdr>
        <w:left w:val="single" w:sz="4" w:space="0" w:color="auto"/>
        <w:bottom w:val="single" w:sz="4" w:space="0" w:color="auto"/>
        <w:right w:val="single" w:sz="4" w:space="0" w:color="auto"/>
      </w:pBdr>
      <w:spacing w:before="100" w:beforeAutospacing="1" w:after="100" w:afterAutospacing="1" w:line="240" w:lineRule="auto"/>
    </w:pPr>
    <w:rPr>
      <w:rFonts w:ascii="Cambria Math" w:eastAsia="Cambria Math" w:hAnsi="Cambria Math" w:cs="Cambria Math"/>
      <w:sz w:val="20"/>
      <w:szCs w:val="20"/>
    </w:rPr>
  </w:style>
  <w:style w:type="paragraph" w:customStyle="1" w:styleId="xl109">
    <w:name w:val="xl109"/>
    <w:basedOn w:val="a"/>
    <w:rsid w:val="006B5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ambria Math" w:eastAsia="Cambria Math" w:hAnsi="Cambria Math" w:cs="Cambria Math"/>
      <w:sz w:val="20"/>
      <w:szCs w:val="20"/>
    </w:rPr>
  </w:style>
  <w:style w:type="paragraph" w:customStyle="1" w:styleId="xl110">
    <w:name w:val="xl110"/>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Math" w:eastAsia="Cambria Math" w:hAnsi="Cambria Math" w:cs="Cambria Math"/>
      <w:sz w:val="20"/>
      <w:szCs w:val="20"/>
    </w:rPr>
  </w:style>
  <w:style w:type="paragraph" w:customStyle="1" w:styleId="xl111">
    <w:name w:val="xl111"/>
    <w:basedOn w:val="a"/>
    <w:rsid w:val="006B5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ambria Math" w:eastAsia="Cambria Math" w:hAnsi="Cambria Math" w:cs="Cambria Math"/>
      <w:sz w:val="20"/>
      <w:szCs w:val="20"/>
    </w:rPr>
  </w:style>
  <w:style w:type="paragraph" w:customStyle="1" w:styleId="xl112">
    <w:name w:val="xl112"/>
    <w:basedOn w:val="a"/>
    <w:rsid w:val="006B55F5"/>
    <w:pPr>
      <w:spacing w:before="100" w:beforeAutospacing="1" w:after="100" w:afterAutospacing="1" w:line="240" w:lineRule="auto"/>
    </w:pPr>
    <w:rPr>
      <w:rFonts w:ascii="Cambria Math" w:eastAsia="Cambria Math" w:hAnsi="Cambria Math" w:cs="Cambria Math"/>
      <w:sz w:val="20"/>
      <w:szCs w:val="20"/>
    </w:rPr>
  </w:style>
  <w:style w:type="paragraph" w:customStyle="1" w:styleId="xl113">
    <w:name w:val="xl113"/>
    <w:basedOn w:val="a"/>
    <w:rsid w:val="006B55F5"/>
    <w:pPr>
      <w:pBdr>
        <w:top w:val="single" w:sz="8" w:space="0" w:color="auto"/>
        <w:right w:val="single" w:sz="4" w:space="0" w:color="auto"/>
      </w:pBdr>
      <w:spacing w:before="100" w:beforeAutospacing="1" w:after="100" w:afterAutospacing="1" w:line="240" w:lineRule="auto"/>
      <w:jc w:val="right"/>
    </w:pPr>
    <w:rPr>
      <w:rFonts w:ascii="Cambria Math" w:eastAsia="Cambria Math" w:hAnsi="Cambria Math" w:cs="Cambria Math"/>
      <w:sz w:val="20"/>
      <w:szCs w:val="20"/>
    </w:rPr>
  </w:style>
  <w:style w:type="paragraph" w:customStyle="1" w:styleId="xl114">
    <w:name w:val="xl114"/>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Cambria Math" w:eastAsia="Cambria Math" w:hAnsi="Cambria Math" w:cs="Cambria Math"/>
      <w:color w:val="000000"/>
      <w:sz w:val="20"/>
      <w:szCs w:val="20"/>
    </w:rPr>
  </w:style>
  <w:style w:type="paragraph" w:customStyle="1" w:styleId="xl115">
    <w:name w:val="xl115"/>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mbria Math" w:eastAsia="Cambria Math" w:hAnsi="Cambria Math" w:cs="Cambria Math"/>
      <w:sz w:val="20"/>
      <w:szCs w:val="20"/>
    </w:rPr>
  </w:style>
  <w:style w:type="paragraph" w:customStyle="1" w:styleId="xl116">
    <w:name w:val="xl116"/>
    <w:basedOn w:val="a"/>
    <w:rsid w:val="006B5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Cambria Math" w:eastAsia="Cambria Math" w:hAnsi="Cambria Math" w:cs="Cambria Math"/>
      <w:sz w:val="20"/>
      <w:szCs w:val="20"/>
    </w:rPr>
  </w:style>
  <w:style w:type="paragraph" w:customStyle="1" w:styleId="xl117">
    <w:name w:val="xl117"/>
    <w:basedOn w:val="a"/>
    <w:rsid w:val="006B5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Cambria Math" w:eastAsia="Cambria Math" w:hAnsi="Cambria Math" w:cs="Cambria Math"/>
      <w:sz w:val="20"/>
      <w:szCs w:val="20"/>
    </w:rPr>
  </w:style>
  <w:style w:type="paragraph" w:customStyle="1" w:styleId="xl118">
    <w:name w:val="xl118"/>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mbria Math" w:eastAsia="Cambria Math" w:hAnsi="Cambria Math" w:cs="Cambria Math"/>
      <w:b/>
      <w:bCs/>
      <w:sz w:val="20"/>
      <w:szCs w:val="20"/>
    </w:rPr>
  </w:style>
  <w:style w:type="paragraph" w:customStyle="1" w:styleId="xl119">
    <w:name w:val="xl119"/>
    <w:basedOn w:val="a"/>
    <w:rsid w:val="006B55F5"/>
    <w:pPr>
      <w:spacing w:before="100" w:beforeAutospacing="1" w:after="100" w:afterAutospacing="1" w:line="240" w:lineRule="auto"/>
      <w:jc w:val="right"/>
    </w:pPr>
    <w:rPr>
      <w:rFonts w:ascii="Cambria Math" w:eastAsia="Cambria Math" w:hAnsi="Cambria Math" w:cs="Cambria Math"/>
      <w:sz w:val="20"/>
      <w:szCs w:val="20"/>
    </w:rPr>
  </w:style>
  <w:style w:type="paragraph" w:customStyle="1" w:styleId="xl120">
    <w:name w:val="xl120"/>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Math" w:eastAsia="Cambria Math" w:hAnsi="Cambria Math" w:cs="Cambria Math"/>
      <w:sz w:val="20"/>
      <w:szCs w:val="20"/>
    </w:rPr>
  </w:style>
  <w:style w:type="paragraph" w:customStyle="1" w:styleId="xl121">
    <w:name w:val="xl121"/>
    <w:basedOn w:val="a"/>
    <w:rsid w:val="006B5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Cambria Math" w:eastAsia="Cambria Math" w:hAnsi="Cambria Math" w:cs="Cambria Math"/>
      <w:sz w:val="20"/>
      <w:szCs w:val="20"/>
    </w:rPr>
  </w:style>
  <w:style w:type="paragraph" w:customStyle="1" w:styleId="xl122">
    <w:name w:val="xl122"/>
    <w:basedOn w:val="a"/>
    <w:rsid w:val="006B5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Cambria Math" w:eastAsia="Cambria Math" w:hAnsi="Cambria Math" w:cs="Cambria Math"/>
      <w:sz w:val="20"/>
      <w:szCs w:val="20"/>
    </w:rPr>
  </w:style>
  <w:style w:type="paragraph" w:customStyle="1" w:styleId="xl65">
    <w:name w:val="xl65"/>
    <w:basedOn w:val="a"/>
    <w:rsid w:val="006B55F5"/>
    <w:pPr>
      <w:spacing w:before="100" w:beforeAutospacing="1" w:after="100" w:afterAutospacing="1" w:line="240" w:lineRule="auto"/>
    </w:pPr>
    <w:rPr>
      <w:rFonts w:ascii="Cambria Math" w:eastAsia="Cambria Math" w:hAnsi="Cambria Math" w:cs="Cambria Math"/>
      <w:sz w:val="20"/>
      <w:szCs w:val="20"/>
    </w:rPr>
  </w:style>
  <w:style w:type="paragraph" w:customStyle="1" w:styleId="xl66">
    <w:name w:val="xl66"/>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Math" w:eastAsia="Cambria Math" w:hAnsi="Cambria Math" w:cs="Cambria Math"/>
      <w:sz w:val="20"/>
      <w:szCs w:val="20"/>
    </w:rPr>
  </w:style>
  <w:style w:type="numbering" w:customStyle="1" w:styleId="110">
    <w:name w:val="Без списък11"/>
    <w:next w:val="a2"/>
    <w:uiPriority w:val="99"/>
    <w:semiHidden/>
    <w:unhideWhenUsed/>
    <w:rsid w:val="006B55F5"/>
  </w:style>
  <w:style w:type="numbering" w:customStyle="1" w:styleId="111">
    <w:name w:val="Без списък111"/>
    <w:next w:val="a2"/>
    <w:uiPriority w:val="99"/>
    <w:semiHidden/>
    <w:rsid w:val="006B55F5"/>
  </w:style>
  <w:style w:type="table" w:customStyle="1" w:styleId="14">
    <w:name w:val="Мрежа в таблица1"/>
    <w:basedOn w:val="a1"/>
    <w:next w:val="afd"/>
    <w:rsid w:val="006B55F5"/>
    <w:pPr>
      <w:spacing w:after="0" w:line="240" w:lineRule="auto"/>
    </w:pPr>
    <w:rPr>
      <w:rFonts w:ascii="Cambria Math" w:eastAsia="Cambria Math" w:hAnsi="Cambria Math" w:cs="Cambria Math"/>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5">
    <w:name w:val="Table Classic 1"/>
    <w:basedOn w:val="a1"/>
    <w:rsid w:val="006B55F5"/>
    <w:pPr>
      <w:spacing w:after="0" w:line="240" w:lineRule="auto"/>
    </w:pPr>
    <w:rPr>
      <w:rFonts w:ascii="Cambria Math" w:eastAsia="Cambria Math" w:hAnsi="Cambria Math" w:cs="Cambria Math"/>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7">
    <w:name w:val="Без списък2"/>
    <w:next w:val="a2"/>
    <w:uiPriority w:val="99"/>
    <w:semiHidden/>
    <w:unhideWhenUsed/>
    <w:rsid w:val="006B55F5"/>
  </w:style>
  <w:style w:type="paragraph" w:customStyle="1" w:styleId="font5">
    <w:name w:val="font5"/>
    <w:basedOn w:val="a"/>
    <w:rsid w:val="006B55F5"/>
    <w:pPr>
      <w:spacing w:before="100" w:beforeAutospacing="1" w:after="100" w:afterAutospacing="1" w:line="240" w:lineRule="auto"/>
    </w:pPr>
    <w:rPr>
      <w:rFonts w:ascii="Cambria Math" w:eastAsia="Cambria Math" w:hAnsi="Cambria Math" w:cs="Cambria Math"/>
      <w:color w:val="000000"/>
    </w:rPr>
  </w:style>
  <w:style w:type="paragraph" w:customStyle="1" w:styleId="font6">
    <w:name w:val="font6"/>
    <w:basedOn w:val="a"/>
    <w:rsid w:val="006B55F5"/>
    <w:pPr>
      <w:spacing w:before="100" w:beforeAutospacing="1" w:after="100" w:afterAutospacing="1" w:line="240" w:lineRule="auto"/>
    </w:pPr>
    <w:rPr>
      <w:rFonts w:ascii="Cambria Math" w:eastAsia="Cambria Math" w:hAnsi="Cambria Math" w:cs="Cambria Math"/>
      <w:b/>
      <w:bCs/>
      <w:color w:val="000000"/>
    </w:rPr>
  </w:style>
  <w:style w:type="character" w:styleId="aff0">
    <w:name w:val="Book Title"/>
    <w:uiPriority w:val="33"/>
    <w:qFormat/>
    <w:rsid w:val="006B55F5"/>
    <w:rPr>
      <w:b/>
      <w:bCs/>
      <w:smallCaps/>
      <w:spacing w:val="5"/>
    </w:rPr>
  </w:style>
  <w:style w:type="numbering" w:customStyle="1" w:styleId="31">
    <w:name w:val="Без списък3"/>
    <w:next w:val="a2"/>
    <w:uiPriority w:val="99"/>
    <w:semiHidden/>
    <w:unhideWhenUsed/>
    <w:rsid w:val="006B55F5"/>
  </w:style>
  <w:style w:type="numbering" w:customStyle="1" w:styleId="120">
    <w:name w:val="Без списък12"/>
    <w:next w:val="a2"/>
    <w:uiPriority w:val="99"/>
    <w:semiHidden/>
    <w:rsid w:val="006B55F5"/>
  </w:style>
  <w:style w:type="table" w:customStyle="1" w:styleId="28">
    <w:name w:val="Мрежа в таблица2"/>
    <w:basedOn w:val="a1"/>
    <w:next w:val="afd"/>
    <w:rsid w:val="006B55F5"/>
    <w:pPr>
      <w:spacing w:after="0" w:line="240" w:lineRule="auto"/>
    </w:pPr>
    <w:rPr>
      <w:rFonts w:ascii="Cambria Math" w:eastAsia="Cambria Math" w:hAnsi="Cambria Math" w:cs="Cambria Math"/>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Класическа таблица 11"/>
    <w:basedOn w:val="a1"/>
    <w:next w:val="15"/>
    <w:rsid w:val="006B55F5"/>
    <w:pPr>
      <w:spacing w:after="0" w:line="240" w:lineRule="auto"/>
    </w:pPr>
    <w:rPr>
      <w:rFonts w:ascii="Cambria Math" w:eastAsia="Cambria Math" w:hAnsi="Cambria Math" w:cs="Cambria Math"/>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10">
    <w:name w:val="Без списък21"/>
    <w:next w:val="a2"/>
    <w:uiPriority w:val="99"/>
    <w:semiHidden/>
    <w:unhideWhenUsed/>
    <w:rsid w:val="006B55F5"/>
  </w:style>
  <w:style w:type="numbering" w:customStyle="1" w:styleId="41">
    <w:name w:val="Без списък4"/>
    <w:next w:val="a2"/>
    <w:uiPriority w:val="99"/>
    <w:semiHidden/>
    <w:unhideWhenUsed/>
    <w:rsid w:val="006B55F5"/>
  </w:style>
  <w:style w:type="numbering" w:customStyle="1" w:styleId="130">
    <w:name w:val="Без списък13"/>
    <w:next w:val="a2"/>
    <w:uiPriority w:val="99"/>
    <w:semiHidden/>
    <w:rsid w:val="006B55F5"/>
  </w:style>
  <w:style w:type="table" w:customStyle="1" w:styleId="32">
    <w:name w:val="Мрежа в таблица3"/>
    <w:basedOn w:val="a1"/>
    <w:next w:val="afd"/>
    <w:rsid w:val="006B55F5"/>
    <w:pPr>
      <w:spacing w:after="0" w:line="240" w:lineRule="auto"/>
    </w:pPr>
    <w:rPr>
      <w:rFonts w:ascii="Cambria Math" w:eastAsia="Cambria Math" w:hAnsi="Cambria Math" w:cs="Cambria Math"/>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Класическа таблица 12"/>
    <w:basedOn w:val="a1"/>
    <w:next w:val="15"/>
    <w:rsid w:val="006B55F5"/>
    <w:pPr>
      <w:spacing w:after="0" w:line="240" w:lineRule="auto"/>
    </w:pPr>
    <w:rPr>
      <w:rFonts w:ascii="Cambria Math" w:eastAsia="Cambria Math" w:hAnsi="Cambria Math" w:cs="Cambria Math"/>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20">
    <w:name w:val="Без списък22"/>
    <w:next w:val="a2"/>
    <w:uiPriority w:val="99"/>
    <w:semiHidden/>
    <w:unhideWhenUsed/>
    <w:rsid w:val="006B55F5"/>
  </w:style>
  <w:style w:type="numbering" w:customStyle="1" w:styleId="5">
    <w:name w:val="Без списък5"/>
    <w:next w:val="a2"/>
    <w:uiPriority w:val="99"/>
    <w:semiHidden/>
    <w:unhideWhenUsed/>
    <w:rsid w:val="006B55F5"/>
  </w:style>
  <w:style w:type="numbering" w:customStyle="1" w:styleId="140">
    <w:name w:val="Без списък14"/>
    <w:next w:val="a2"/>
    <w:uiPriority w:val="99"/>
    <w:semiHidden/>
    <w:rsid w:val="006B55F5"/>
  </w:style>
  <w:style w:type="table" w:customStyle="1" w:styleId="42">
    <w:name w:val="Мрежа в таблица4"/>
    <w:basedOn w:val="a1"/>
    <w:next w:val="afd"/>
    <w:rsid w:val="006B55F5"/>
    <w:pPr>
      <w:spacing w:after="0" w:line="240" w:lineRule="auto"/>
    </w:pPr>
    <w:rPr>
      <w:rFonts w:ascii="Cambria Math" w:eastAsia="Cambria Math" w:hAnsi="Cambria Math" w:cs="Cambria Math"/>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Класическа таблица 13"/>
    <w:basedOn w:val="a1"/>
    <w:next w:val="15"/>
    <w:rsid w:val="006B55F5"/>
    <w:pPr>
      <w:spacing w:after="0" w:line="240" w:lineRule="auto"/>
    </w:pPr>
    <w:rPr>
      <w:rFonts w:ascii="Cambria Math" w:eastAsia="Cambria Math" w:hAnsi="Cambria Math" w:cs="Cambria Math"/>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30">
    <w:name w:val="Без списък23"/>
    <w:next w:val="a2"/>
    <w:uiPriority w:val="99"/>
    <w:semiHidden/>
    <w:unhideWhenUsed/>
    <w:rsid w:val="006B55F5"/>
  </w:style>
  <w:style w:type="paragraph" w:customStyle="1" w:styleId="xl63">
    <w:name w:val="xl63"/>
    <w:basedOn w:val="a"/>
    <w:rsid w:val="006B55F5"/>
    <w:pPr>
      <w:spacing w:before="100" w:beforeAutospacing="1" w:after="100" w:afterAutospacing="1" w:line="240" w:lineRule="auto"/>
    </w:pPr>
    <w:rPr>
      <w:rFonts w:ascii="Cambria Math" w:eastAsia="Cambria Math" w:hAnsi="Cambria Math" w:cs="Cambria Math"/>
      <w:sz w:val="24"/>
      <w:szCs w:val="24"/>
    </w:rPr>
  </w:style>
  <w:style w:type="paragraph" w:customStyle="1" w:styleId="xl64">
    <w:name w:val="xl64"/>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Math" w:eastAsia="Cambria Math" w:hAnsi="Cambria Math" w:cs="Cambria Math"/>
      <w:b/>
      <w:bCs/>
      <w:color w:val="000000"/>
      <w:sz w:val="24"/>
      <w:szCs w:val="24"/>
    </w:rPr>
  </w:style>
  <w:style w:type="numbering" w:customStyle="1" w:styleId="6">
    <w:name w:val="Без списък6"/>
    <w:next w:val="a2"/>
    <w:uiPriority w:val="99"/>
    <w:semiHidden/>
    <w:unhideWhenUsed/>
    <w:rsid w:val="006B55F5"/>
  </w:style>
  <w:style w:type="numbering" w:customStyle="1" w:styleId="150">
    <w:name w:val="Без списък15"/>
    <w:next w:val="a2"/>
    <w:uiPriority w:val="99"/>
    <w:semiHidden/>
    <w:rsid w:val="006B55F5"/>
  </w:style>
  <w:style w:type="table" w:customStyle="1" w:styleId="50">
    <w:name w:val="Мрежа в таблица5"/>
    <w:basedOn w:val="a1"/>
    <w:next w:val="afd"/>
    <w:rsid w:val="006B55F5"/>
    <w:pPr>
      <w:spacing w:after="0" w:line="240" w:lineRule="auto"/>
    </w:pPr>
    <w:rPr>
      <w:rFonts w:ascii="Cambria Math" w:eastAsia="Cambria Math" w:hAnsi="Cambria Math" w:cs="Cambria Math"/>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Класическа таблица 14"/>
    <w:basedOn w:val="a1"/>
    <w:next w:val="15"/>
    <w:rsid w:val="006B55F5"/>
    <w:pPr>
      <w:spacing w:after="0" w:line="240" w:lineRule="auto"/>
    </w:pPr>
    <w:rPr>
      <w:rFonts w:ascii="Cambria Math" w:eastAsia="Cambria Math" w:hAnsi="Cambria Math" w:cs="Cambria Math"/>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40">
    <w:name w:val="Без списък24"/>
    <w:next w:val="a2"/>
    <w:uiPriority w:val="99"/>
    <w:semiHidden/>
    <w:unhideWhenUsed/>
    <w:rsid w:val="006B55F5"/>
  </w:style>
  <w:style w:type="character" w:customStyle="1" w:styleId="a6">
    <w:name w:val="Списък на абзаци Знак"/>
    <w:aliases w:val="ПАРАГРАФ Знак,Гл точки Знак,Colorful List Accent 1 Знак,Medium Grid 1 - Accent 21 Знак"/>
    <w:link w:val="a5"/>
    <w:uiPriority w:val="34"/>
    <w:locked/>
    <w:rsid w:val="006B55F5"/>
    <w:rPr>
      <w:rFonts w:ascii="Calibri" w:eastAsia="Times New Roman" w:hAnsi="Calibri" w:cs="Times New Roman"/>
      <w:lang w:val="bg-BG" w:eastAsia="bg-BG"/>
    </w:rPr>
  </w:style>
  <w:style w:type="paragraph" w:styleId="aff1">
    <w:name w:val="Revision"/>
    <w:hidden/>
    <w:uiPriority w:val="99"/>
    <w:semiHidden/>
    <w:rsid w:val="006B55F5"/>
    <w:pPr>
      <w:spacing w:after="0" w:line="240" w:lineRule="auto"/>
    </w:pPr>
    <w:rPr>
      <w:rFonts w:ascii="Symbol" w:eastAsia="Cambria Math" w:hAnsi="Symbol" w:cs="Cambria Math"/>
      <w:lang w:val="bg-BG" w:eastAsia="bg-BG"/>
    </w:rPr>
  </w:style>
  <w:style w:type="character" w:customStyle="1" w:styleId="textexposedshow">
    <w:name w:val="text_exposed_show"/>
    <w:rsid w:val="006B55F5"/>
  </w:style>
  <w:style w:type="numbering" w:customStyle="1" w:styleId="1111">
    <w:name w:val="Без списък1111"/>
    <w:next w:val="a2"/>
    <w:uiPriority w:val="99"/>
    <w:semiHidden/>
    <w:rsid w:val="006B55F5"/>
  </w:style>
  <w:style w:type="numbering" w:customStyle="1" w:styleId="7">
    <w:name w:val="Без списък7"/>
    <w:next w:val="a2"/>
    <w:uiPriority w:val="99"/>
    <w:semiHidden/>
    <w:unhideWhenUsed/>
    <w:rsid w:val="006B55F5"/>
  </w:style>
  <w:style w:type="numbering" w:customStyle="1" w:styleId="16">
    <w:name w:val="Без списък16"/>
    <w:next w:val="a2"/>
    <w:uiPriority w:val="99"/>
    <w:semiHidden/>
    <w:rsid w:val="006B55F5"/>
  </w:style>
  <w:style w:type="numbering" w:customStyle="1" w:styleId="250">
    <w:name w:val="Без списък25"/>
    <w:next w:val="a2"/>
    <w:uiPriority w:val="99"/>
    <w:semiHidden/>
    <w:unhideWhenUsed/>
    <w:rsid w:val="006B55F5"/>
  </w:style>
  <w:style w:type="paragraph" w:customStyle="1" w:styleId="xl123">
    <w:name w:val="xl123"/>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Math" w:eastAsia="Cambria Math" w:hAnsi="Cambria Math" w:cs="Cambria Math"/>
      <w:sz w:val="24"/>
      <w:szCs w:val="24"/>
    </w:rPr>
  </w:style>
  <w:style w:type="paragraph" w:customStyle="1" w:styleId="xl124">
    <w:name w:val="xl124"/>
    <w:basedOn w:val="a"/>
    <w:rsid w:val="006B5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mbria Math" w:eastAsia="Cambria Math" w:hAnsi="Cambria Math" w:cs="Cambria Math"/>
      <w:sz w:val="24"/>
      <w:szCs w:val="24"/>
    </w:rPr>
  </w:style>
  <w:style w:type="paragraph" w:customStyle="1" w:styleId="xl125">
    <w:name w:val="xl125"/>
    <w:basedOn w:val="a"/>
    <w:rsid w:val="006B5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mbria Math" w:eastAsia="Cambria Math" w:hAnsi="Cambria Math" w:cs="Cambria Math"/>
      <w:sz w:val="24"/>
      <w:szCs w:val="24"/>
    </w:rPr>
  </w:style>
  <w:style w:type="paragraph" w:customStyle="1" w:styleId="xl126">
    <w:name w:val="xl126"/>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Math" w:eastAsia="Cambria Math" w:hAnsi="Cambria Math" w:cs="Cambria Math"/>
      <w:sz w:val="24"/>
      <w:szCs w:val="24"/>
    </w:rPr>
  </w:style>
  <w:style w:type="paragraph" w:customStyle="1" w:styleId="xl127">
    <w:name w:val="xl127"/>
    <w:basedOn w:val="a"/>
    <w:rsid w:val="006B5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mbria Math" w:eastAsia="Cambria Math" w:hAnsi="Cambria Math" w:cs="Cambria Math"/>
      <w:sz w:val="24"/>
      <w:szCs w:val="24"/>
    </w:rPr>
  </w:style>
  <w:style w:type="paragraph" w:customStyle="1" w:styleId="xl128">
    <w:name w:val="xl128"/>
    <w:basedOn w:val="a"/>
    <w:rsid w:val="006B5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mbria Math" w:eastAsia="Cambria Math" w:hAnsi="Cambria Math" w:cs="Cambria Math"/>
      <w:sz w:val="24"/>
      <w:szCs w:val="24"/>
    </w:rPr>
  </w:style>
  <w:style w:type="paragraph" w:customStyle="1" w:styleId="xl129">
    <w:name w:val="xl129"/>
    <w:basedOn w:val="a"/>
    <w:rsid w:val="006B5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mbria Math" w:eastAsia="Cambria Math" w:hAnsi="Cambria Math" w:cs="Cambria Math"/>
      <w:sz w:val="24"/>
      <w:szCs w:val="24"/>
    </w:rPr>
  </w:style>
  <w:style w:type="paragraph" w:customStyle="1" w:styleId="xl130">
    <w:name w:val="xl130"/>
    <w:basedOn w:val="a"/>
    <w:rsid w:val="006B5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mbria Math" w:eastAsia="Cambria Math" w:hAnsi="Cambria Math" w:cs="Cambria Math"/>
      <w:sz w:val="24"/>
      <w:szCs w:val="24"/>
    </w:rPr>
  </w:style>
  <w:style w:type="paragraph" w:customStyle="1" w:styleId="xl131">
    <w:name w:val="xl131"/>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Math" w:eastAsia="Cambria Math" w:hAnsi="Cambria Math" w:cs="Cambria Math"/>
      <w:b/>
      <w:bCs/>
      <w:sz w:val="24"/>
      <w:szCs w:val="24"/>
    </w:rPr>
  </w:style>
  <w:style w:type="numbering" w:customStyle="1" w:styleId="8">
    <w:name w:val="Без списък8"/>
    <w:next w:val="a2"/>
    <w:uiPriority w:val="99"/>
    <w:semiHidden/>
    <w:unhideWhenUsed/>
    <w:rsid w:val="006B55F5"/>
  </w:style>
  <w:style w:type="numbering" w:customStyle="1" w:styleId="17">
    <w:name w:val="Без списък17"/>
    <w:next w:val="a2"/>
    <w:uiPriority w:val="99"/>
    <w:semiHidden/>
    <w:rsid w:val="006B55F5"/>
  </w:style>
  <w:style w:type="numbering" w:customStyle="1" w:styleId="260">
    <w:name w:val="Без списък26"/>
    <w:next w:val="a2"/>
    <w:uiPriority w:val="99"/>
    <w:semiHidden/>
    <w:unhideWhenUsed/>
    <w:rsid w:val="006B55F5"/>
  </w:style>
  <w:style w:type="character" w:customStyle="1" w:styleId="newdocreference">
    <w:name w:val="newdocreference"/>
    <w:rsid w:val="006B55F5"/>
  </w:style>
  <w:style w:type="character" w:customStyle="1" w:styleId="samedocreference">
    <w:name w:val="samedocreference"/>
    <w:rsid w:val="006B55F5"/>
  </w:style>
  <w:style w:type="character" w:customStyle="1" w:styleId="samedocreference1">
    <w:name w:val="samedocreference1"/>
    <w:rsid w:val="006B55F5"/>
    <w:rPr>
      <w:i w:val="0"/>
      <w:iCs w:val="0"/>
      <w:color w:val="8B0000"/>
      <w:u w:val="single"/>
    </w:rPr>
  </w:style>
  <w:style w:type="character" w:customStyle="1" w:styleId="search01">
    <w:name w:val="search01"/>
    <w:rsid w:val="006B55F5"/>
    <w:rPr>
      <w:shd w:val="clear" w:color="auto" w:fill="FFFF66"/>
    </w:rPr>
  </w:style>
  <w:style w:type="numbering" w:customStyle="1" w:styleId="9">
    <w:name w:val="Без списък9"/>
    <w:next w:val="a2"/>
    <w:uiPriority w:val="99"/>
    <w:semiHidden/>
    <w:unhideWhenUsed/>
    <w:rsid w:val="006B55F5"/>
  </w:style>
  <w:style w:type="paragraph" w:customStyle="1" w:styleId="SubTitle2">
    <w:name w:val="SubTitle 2"/>
    <w:basedOn w:val="a"/>
    <w:rsid w:val="006B55F5"/>
    <w:pPr>
      <w:spacing w:after="240" w:line="240" w:lineRule="auto"/>
      <w:jc w:val="center"/>
    </w:pPr>
    <w:rPr>
      <w:rFonts w:ascii="Cambria Math" w:eastAsia="Cambria Math" w:hAnsi="Cambria Math" w:cs="Cambria Math"/>
      <w:b/>
      <w:snapToGrid w:val="0"/>
      <w:sz w:val="32"/>
      <w:szCs w:val="20"/>
      <w:lang w:val="en-GB" w:eastAsia="en-US"/>
    </w:rPr>
  </w:style>
  <w:style w:type="table" w:customStyle="1" w:styleId="60">
    <w:name w:val="Мрежа в таблица6"/>
    <w:basedOn w:val="a1"/>
    <w:next w:val="afd"/>
    <w:rsid w:val="006B55F5"/>
    <w:pPr>
      <w:spacing w:after="0" w:line="240" w:lineRule="auto"/>
    </w:pPr>
    <w:rPr>
      <w:rFonts w:ascii="Cambria Math" w:eastAsia="Cambria Math" w:hAnsi="Cambria Math" w:cs="Cambria Math"/>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annotation reference"/>
    <w:semiHidden/>
    <w:unhideWhenUsed/>
    <w:rsid w:val="006B55F5"/>
    <w:rPr>
      <w:sz w:val="16"/>
      <w:szCs w:val="16"/>
    </w:rPr>
  </w:style>
  <w:style w:type="paragraph" w:styleId="aff3">
    <w:name w:val="annotation text"/>
    <w:basedOn w:val="a"/>
    <w:link w:val="aff4"/>
    <w:semiHidden/>
    <w:unhideWhenUsed/>
    <w:rsid w:val="006B55F5"/>
    <w:pPr>
      <w:spacing w:after="0" w:line="240" w:lineRule="auto"/>
    </w:pPr>
    <w:rPr>
      <w:rFonts w:ascii="Cambria Math" w:eastAsia="Cambria Math" w:hAnsi="Cambria Math" w:cs="Cambria Math"/>
      <w:sz w:val="20"/>
      <w:szCs w:val="20"/>
      <w:lang w:val="en-US"/>
    </w:rPr>
  </w:style>
  <w:style w:type="character" w:customStyle="1" w:styleId="aff4">
    <w:name w:val="Текст на коментар Знак"/>
    <w:basedOn w:val="a0"/>
    <w:link w:val="aff3"/>
    <w:semiHidden/>
    <w:rsid w:val="006B55F5"/>
    <w:rPr>
      <w:rFonts w:ascii="Cambria Math" w:eastAsia="Cambria Math" w:hAnsi="Cambria Math" w:cs="Cambria Math"/>
      <w:sz w:val="20"/>
      <w:szCs w:val="20"/>
      <w:lang w:eastAsia="bg-BG"/>
    </w:rPr>
  </w:style>
  <w:style w:type="paragraph" w:styleId="aff5">
    <w:name w:val="annotation subject"/>
    <w:basedOn w:val="aff3"/>
    <w:next w:val="aff3"/>
    <w:link w:val="aff6"/>
    <w:semiHidden/>
    <w:unhideWhenUsed/>
    <w:rsid w:val="006B55F5"/>
    <w:rPr>
      <w:b/>
      <w:bCs/>
    </w:rPr>
  </w:style>
  <w:style w:type="character" w:customStyle="1" w:styleId="aff6">
    <w:name w:val="Предмет на коментар Знак"/>
    <w:basedOn w:val="aff4"/>
    <w:link w:val="aff5"/>
    <w:semiHidden/>
    <w:rsid w:val="006B55F5"/>
    <w:rPr>
      <w:rFonts w:ascii="Cambria Math" w:eastAsia="Cambria Math" w:hAnsi="Cambria Math" w:cs="Cambria Math"/>
      <w:b/>
      <w:bCs/>
      <w:sz w:val="20"/>
      <w:szCs w:val="20"/>
      <w:lang w:eastAsia="bg-BG"/>
    </w:rPr>
  </w:style>
  <w:style w:type="numbering" w:customStyle="1" w:styleId="18">
    <w:name w:val="Без списък18"/>
    <w:next w:val="a2"/>
    <w:uiPriority w:val="99"/>
    <w:semiHidden/>
    <w:unhideWhenUsed/>
    <w:rsid w:val="006B55F5"/>
  </w:style>
  <w:style w:type="numbering" w:customStyle="1" w:styleId="1120">
    <w:name w:val="Без списък112"/>
    <w:next w:val="a2"/>
    <w:uiPriority w:val="99"/>
    <w:semiHidden/>
    <w:rsid w:val="006B55F5"/>
  </w:style>
  <w:style w:type="numbering" w:customStyle="1" w:styleId="11111">
    <w:name w:val="Без списък11111"/>
    <w:next w:val="a2"/>
    <w:uiPriority w:val="99"/>
    <w:semiHidden/>
    <w:unhideWhenUsed/>
    <w:rsid w:val="006B55F5"/>
  </w:style>
  <w:style w:type="numbering" w:customStyle="1" w:styleId="111111">
    <w:name w:val="Без списък111111"/>
    <w:next w:val="a2"/>
    <w:uiPriority w:val="99"/>
    <w:semiHidden/>
    <w:rsid w:val="006B55F5"/>
  </w:style>
  <w:style w:type="table" w:customStyle="1" w:styleId="113">
    <w:name w:val="Мрежа в таблица11"/>
    <w:basedOn w:val="a1"/>
    <w:next w:val="afd"/>
    <w:rsid w:val="006B55F5"/>
    <w:pPr>
      <w:spacing w:after="0" w:line="240" w:lineRule="auto"/>
    </w:pPr>
    <w:rPr>
      <w:rFonts w:ascii="Cambria Math" w:eastAsia="Cambria Math" w:hAnsi="Cambria Math" w:cs="Cambria Math"/>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Класическа таблица 15"/>
    <w:basedOn w:val="a1"/>
    <w:next w:val="15"/>
    <w:rsid w:val="006B55F5"/>
    <w:pPr>
      <w:spacing w:after="0" w:line="240" w:lineRule="auto"/>
    </w:pPr>
    <w:rPr>
      <w:rFonts w:ascii="Cambria Math" w:eastAsia="Cambria Math" w:hAnsi="Cambria Math" w:cs="Cambria Math"/>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70">
    <w:name w:val="Без списък27"/>
    <w:next w:val="a2"/>
    <w:uiPriority w:val="99"/>
    <w:semiHidden/>
    <w:unhideWhenUsed/>
    <w:rsid w:val="006B55F5"/>
  </w:style>
  <w:style w:type="numbering" w:customStyle="1" w:styleId="310">
    <w:name w:val="Без списък31"/>
    <w:next w:val="a2"/>
    <w:uiPriority w:val="99"/>
    <w:semiHidden/>
    <w:unhideWhenUsed/>
    <w:rsid w:val="006B55F5"/>
  </w:style>
  <w:style w:type="numbering" w:customStyle="1" w:styleId="1210">
    <w:name w:val="Без списък121"/>
    <w:next w:val="a2"/>
    <w:uiPriority w:val="99"/>
    <w:semiHidden/>
    <w:rsid w:val="006B55F5"/>
  </w:style>
  <w:style w:type="table" w:customStyle="1" w:styleId="211">
    <w:name w:val="Мрежа в таблица21"/>
    <w:basedOn w:val="a1"/>
    <w:next w:val="afd"/>
    <w:rsid w:val="006B55F5"/>
    <w:pPr>
      <w:spacing w:after="0" w:line="240" w:lineRule="auto"/>
    </w:pPr>
    <w:rPr>
      <w:rFonts w:ascii="Cambria Math" w:eastAsia="Cambria Math" w:hAnsi="Cambria Math" w:cs="Cambria Math"/>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Класическа таблица 111"/>
    <w:basedOn w:val="a1"/>
    <w:next w:val="15"/>
    <w:rsid w:val="006B55F5"/>
    <w:pPr>
      <w:spacing w:after="0" w:line="240" w:lineRule="auto"/>
    </w:pPr>
    <w:rPr>
      <w:rFonts w:ascii="Cambria Math" w:eastAsia="Cambria Math" w:hAnsi="Cambria Math" w:cs="Cambria Math"/>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110">
    <w:name w:val="Без списък211"/>
    <w:next w:val="a2"/>
    <w:uiPriority w:val="99"/>
    <w:semiHidden/>
    <w:unhideWhenUsed/>
    <w:rsid w:val="006B55F5"/>
  </w:style>
  <w:style w:type="numbering" w:customStyle="1" w:styleId="410">
    <w:name w:val="Без списък41"/>
    <w:next w:val="a2"/>
    <w:uiPriority w:val="99"/>
    <w:semiHidden/>
    <w:unhideWhenUsed/>
    <w:rsid w:val="006B55F5"/>
  </w:style>
  <w:style w:type="numbering" w:customStyle="1" w:styleId="1310">
    <w:name w:val="Без списък131"/>
    <w:next w:val="a2"/>
    <w:uiPriority w:val="99"/>
    <w:semiHidden/>
    <w:rsid w:val="006B55F5"/>
  </w:style>
  <w:style w:type="table" w:customStyle="1" w:styleId="311">
    <w:name w:val="Мрежа в таблица31"/>
    <w:basedOn w:val="a1"/>
    <w:next w:val="afd"/>
    <w:rsid w:val="006B55F5"/>
    <w:pPr>
      <w:spacing w:after="0" w:line="240" w:lineRule="auto"/>
    </w:pPr>
    <w:rPr>
      <w:rFonts w:ascii="Cambria Math" w:eastAsia="Cambria Math" w:hAnsi="Cambria Math" w:cs="Cambria Math"/>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Класическа таблица 121"/>
    <w:basedOn w:val="a1"/>
    <w:next w:val="15"/>
    <w:rsid w:val="006B55F5"/>
    <w:pPr>
      <w:spacing w:after="0" w:line="240" w:lineRule="auto"/>
    </w:pPr>
    <w:rPr>
      <w:rFonts w:ascii="Cambria Math" w:eastAsia="Cambria Math" w:hAnsi="Cambria Math" w:cs="Cambria Math"/>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21">
    <w:name w:val="Без списък221"/>
    <w:next w:val="a2"/>
    <w:uiPriority w:val="99"/>
    <w:semiHidden/>
    <w:unhideWhenUsed/>
    <w:rsid w:val="006B55F5"/>
  </w:style>
  <w:style w:type="numbering" w:customStyle="1" w:styleId="51">
    <w:name w:val="Без списък51"/>
    <w:next w:val="a2"/>
    <w:uiPriority w:val="99"/>
    <w:semiHidden/>
    <w:unhideWhenUsed/>
    <w:rsid w:val="006B55F5"/>
  </w:style>
  <w:style w:type="numbering" w:customStyle="1" w:styleId="1410">
    <w:name w:val="Без списък141"/>
    <w:next w:val="a2"/>
    <w:uiPriority w:val="99"/>
    <w:semiHidden/>
    <w:rsid w:val="006B55F5"/>
  </w:style>
  <w:style w:type="table" w:customStyle="1" w:styleId="411">
    <w:name w:val="Мрежа в таблица41"/>
    <w:basedOn w:val="a1"/>
    <w:next w:val="afd"/>
    <w:rsid w:val="006B55F5"/>
    <w:pPr>
      <w:spacing w:after="0" w:line="240" w:lineRule="auto"/>
    </w:pPr>
    <w:rPr>
      <w:rFonts w:ascii="Cambria Math" w:eastAsia="Cambria Math" w:hAnsi="Cambria Math" w:cs="Cambria Math"/>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Класическа таблица 131"/>
    <w:basedOn w:val="a1"/>
    <w:next w:val="15"/>
    <w:rsid w:val="006B55F5"/>
    <w:pPr>
      <w:spacing w:after="0" w:line="240" w:lineRule="auto"/>
    </w:pPr>
    <w:rPr>
      <w:rFonts w:ascii="Cambria Math" w:eastAsia="Cambria Math" w:hAnsi="Cambria Math" w:cs="Cambria Math"/>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31">
    <w:name w:val="Без списък231"/>
    <w:next w:val="a2"/>
    <w:uiPriority w:val="99"/>
    <w:semiHidden/>
    <w:unhideWhenUsed/>
    <w:rsid w:val="006B55F5"/>
  </w:style>
  <w:style w:type="numbering" w:customStyle="1" w:styleId="61">
    <w:name w:val="Без списък61"/>
    <w:next w:val="a2"/>
    <w:uiPriority w:val="99"/>
    <w:semiHidden/>
    <w:unhideWhenUsed/>
    <w:rsid w:val="006B55F5"/>
  </w:style>
  <w:style w:type="numbering" w:customStyle="1" w:styleId="1510">
    <w:name w:val="Без списък151"/>
    <w:next w:val="a2"/>
    <w:uiPriority w:val="99"/>
    <w:semiHidden/>
    <w:rsid w:val="006B55F5"/>
  </w:style>
  <w:style w:type="table" w:customStyle="1" w:styleId="510">
    <w:name w:val="Мрежа в таблица51"/>
    <w:basedOn w:val="a1"/>
    <w:next w:val="afd"/>
    <w:rsid w:val="006B55F5"/>
    <w:pPr>
      <w:spacing w:after="0" w:line="240" w:lineRule="auto"/>
    </w:pPr>
    <w:rPr>
      <w:rFonts w:ascii="Cambria Math" w:eastAsia="Cambria Math" w:hAnsi="Cambria Math" w:cs="Cambria Math"/>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Класическа таблица 141"/>
    <w:basedOn w:val="a1"/>
    <w:next w:val="15"/>
    <w:rsid w:val="006B55F5"/>
    <w:pPr>
      <w:spacing w:after="0" w:line="240" w:lineRule="auto"/>
    </w:pPr>
    <w:rPr>
      <w:rFonts w:ascii="Cambria Math" w:eastAsia="Cambria Math" w:hAnsi="Cambria Math" w:cs="Cambria Math"/>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41">
    <w:name w:val="Без списък241"/>
    <w:next w:val="a2"/>
    <w:uiPriority w:val="99"/>
    <w:semiHidden/>
    <w:unhideWhenUsed/>
    <w:rsid w:val="006B55F5"/>
  </w:style>
  <w:style w:type="numbering" w:customStyle="1" w:styleId="71">
    <w:name w:val="Без списък71"/>
    <w:next w:val="a2"/>
    <w:uiPriority w:val="99"/>
    <w:semiHidden/>
    <w:unhideWhenUsed/>
    <w:rsid w:val="006B55F5"/>
  </w:style>
  <w:style w:type="numbering" w:customStyle="1" w:styleId="161">
    <w:name w:val="Без списък161"/>
    <w:next w:val="a2"/>
    <w:uiPriority w:val="99"/>
    <w:semiHidden/>
    <w:rsid w:val="006B55F5"/>
  </w:style>
  <w:style w:type="numbering" w:customStyle="1" w:styleId="251">
    <w:name w:val="Без списък251"/>
    <w:next w:val="a2"/>
    <w:uiPriority w:val="99"/>
    <w:semiHidden/>
    <w:unhideWhenUsed/>
    <w:rsid w:val="006B55F5"/>
  </w:style>
  <w:style w:type="numbering" w:customStyle="1" w:styleId="81">
    <w:name w:val="Без списък81"/>
    <w:next w:val="a2"/>
    <w:uiPriority w:val="99"/>
    <w:semiHidden/>
    <w:unhideWhenUsed/>
    <w:rsid w:val="006B55F5"/>
  </w:style>
  <w:style w:type="numbering" w:customStyle="1" w:styleId="171">
    <w:name w:val="Без списък171"/>
    <w:next w:val="a2"/>
    <w:uiPriority w:val="99"/>
    <w:semiHidden/>
    <w:rsid w:val="006B55F5"/>
  </w:style>
  <w:style w:type="numbering" w:customStyle="1" w:styleId="261">
    <w:name w:val="Без списък261"/>
    <w:next w:val="a2"/>
    <w:uiPriority w:val="99"/>
    <w:semiHidden/>
    <w:unhideWhenUsed/>
    <w:rsid w:val="006B55F5"/>
  </w:style>
  <w:style w:type="numbering" w:customStyle="1" w:styleId="91">
    <w:name w:val="Без списък91"/>
    <w:next w:val="a2"/>
    <w:uiPriority w:val="99"/>
    <w:semiHidden/>
    <w:unhideWhenUsed/>
    <w:rsid w:val="006B55F5"/>
  </w:style>
  <w:style w:type="table" w:customStyle="1" w:styleId="1511">
    <w:name w:val="Класическа таблица 151"/>
    <w:basedOn w:val="a1"/>
    <w:next w:val="15"/>
    <w:semiHidden/>
    <w:unhideWhenUsed/>
    <w:rsid w:val="006B55F5"/>
    <w:pPr>
      <w:spacing w:after="0" w:line="240" w:lineRule="auto"/>
    </w:pPr>
    <w:rPr>
      <w:rFonts w:ascii="Cambria Math" w:eastAsia="Cambria Math" w:hAnsi="Cambria Math" w:cs="Cambria Math"/>
      <w:sz w:val="20"/>
      <w:szCs w:val="20"/>
      <w:lang w:val="bg-BG"/>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andard">
    <w:name w:val="Standard"/>
    <w:rsid w:val="006B55F5"/>
    <w:pPr>
      <w:snapToGrid w:val="0"/>
      <w:spacing w:after="0" w:line="240" w:lineRule="auto"/>
    </w:pPr>
    <w:rPr>
      <w:rFonts w:ascii="Courier New" w:eastAsia="Courier New" w:hAnsi="Courier New" w:cs="Courier New"/>
      <w:sz w:val="24"/>
      <w:szCs w:val="20"/>
      <w:lang w:val="en-AU"/>
    </w:rPr>
  </w:style>
  <w:style w:type="numbering" w:customStyle="1" w:styleId="100">
    <w:name w:val="Без списък10"/>
    <w:next w:val="a2"/>
    <w:uiPriority w:val="99"/>
    <w:semiHidden/>
    <w:unhideWhenUsed/>
    <w:rsid w:val="006B55F5"/>
  </w:style>
  <w:style w:type="table" w:customStyle="1" w:styleId="70">
    <w:name w:val="Мрежа в таблица7"/>
    <w:basedOn w:val="a1"/>
    <w:next w:val="afd"/>
    <w:rsid w:val="006B55F5"/>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
    <w:name w:val="Без списък19"/>
    <w:next w:val="a2"/>
    <w:uiPriority w:val="99"/>
    <w:semiHidden/>
    <w:unhideWhenUsed/>
    <w:rsid w:val="006B55F5"/>
  </w:style>
  <w:style w:type="numbering" w:customStyle="1" w:styleId="1130">
    <w:name w:val="Без списък113"/>
    <w:next w:val="a2"/>
    <w:uiPriority w:val="99"/>
    <w:semiHidden/>
    <w:rsid w:val="006B55F5"/>
  </w:style>
  <w:style w:type="numbering" w:customStyle="1" w:styleId="1112">
    <w:name w:val="Без списък1112"/>
    <w:next w:val="a2"/>
    <w:uiPriority w:val="99"/>
    <w:semiHidden/>
    <w:unhideWhenUsed/>
    <w:rsid w:val="006B55F5"/>
  </w:style>
  <w:style w:type="numbering" w:customStyle="1" w:styleId="11112">
    <w:name w:val="Без списък11112"/>
    <w:next w:val="a2"/>
    <w:uiPriority w:val="99"/>
    <w:semiHidden/>
    <w:rsid w:val="006B55F5"/>
  </w:style>
  <w:style w:type="table" w:customStyle="1" w:styleId="122">
    <w:name w:val="Мрежа в таблица12"/>
    <w:basedOn w:val="a1"/>
    <w:next w:val="afd"/>
    <w:rsid w:val="006B55F5"/>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Класическа таблица 16"/>
    <w:basedOn w:val="a1"/>
    <w:next w:val="15"/>
    <w:rsid w:val="006B55F5"/>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80">
    <w:name w:val="Без списък28"/>
    <w:next w:val="a2"/>
    <w:uiPriority w:val="99"/>
    <w:semiHidden/>
    <w:unhideWhenUsed/>
    <w:rsid w:val="006B55F5"/>
  </w:style>
  <w:style w:type="numbering" w:customStyle="1" w:styleId="320">
    <w:name w:val="Без списък32"/>
    <w:next w:val="a2"/>
    <w:uiPriority w:val="99"/>
    <w:semiHidden/>
    <w:unhideWhenUsed/>
    <w:rsid w:val="006B55F5"/>
  </w:style>
  <w:style w:type="numbering" w:customStyle="1" w:styleId="1220">
    <w:name w:val="Без списък122"/>
    <w:next w:val="a2"/>
    <w:uiPriority w:val="99"/>
    <w:semiHidden/>
    <w:rsid w:val="006B55F5"/>
  </w:style>
  <w:style w:type="table" w:customStyle="1" w:styleId="222">
    <w:name w:val="Мрежа в таблица22"/>
    <w:basedOn w:val="a1"/>
    <w:next w:val="afd"/>
    <w:rsid w:val="006B55F5"/>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Класическа таблица 112"/>
    <w:basedOn w:val="a1"/>
    <w:next w:val="15"/>
    <w:rsid w:val="006B55F5"/>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12">
    <w:name w:val="Без списък212"/>
    <w:next w:val="a2"/>
    <w:uiPriority w:val="99"/>
    <w:semiHidden/>
    <w:unhideWhenUsed/>
    <w:rsid w:val="006B55F5"/>
  </w:style>
  <w:style w:type="numbering" w:customStyle="1" w:styleId="420">
    <w:name w:val="Без списък42"/>
    <w:next w:val="a2"/>
    <w:uiPriority w:val="99"/>
    <w:semiHidden/>
    <w:unhideWhenUsed/>
    <w:rsid w:val="006B55F5"/>
  </w:style>
  <w:style w:type="numbering" w:customStyle="1" w:styleId="132">
    <w:name w:val="Без списък132"/>
    <w:next w:val="a2"/>
    <w:uiPriority w:val="99"/>
    <w:semiHidden/>
    <w:rsid w:val="006B55F5"/>
  </w:style>
  <w:style w:type="table" w:customStyle="1" w:styleId="321">
    <w:name w:val="Мрежа в таблица32"/>
    <w:basedOn w:val="a1"/>
    <w:next w:val="afd"/>
    <w:rsid w:val="006B55F5"/>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Класическа таблица 122"/>
    <w:basedOn w:val="a1"/>
    <w:next w:val="15"/>
    <w:rsid w:val="006B55F5"/>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220">
    <w:name w:val="Без списък222"/>
    <w:next w:val="a2"/>
    <w:uiPriority w:val="99"/>
    <w:semiHidden/>
    <w:unhideWhenUsed/>
    <w:rsid w:val="006B55F5"/>
  </w:style>
  <w:style w:type="numbering" w:customStyle="1" w:styleId="52">
    <w:name w:val="Без списък52"/>
    <w:next w:val="a2"/>
    <w:uiPriority w:val="99"/>
    <w:semiHidden/>
    <w:unhideWhenUsed/>
    <w:rsid w:val="006B55F5"/>
  </w:style>
  <w:style w:type="numbering" w:customStyle="1" w:styleId="142">
    <w:name w:val="Без списък142"/>
    <w:next w:val="a2"/>
    <w:uiPriority w:val="99"/>
    <w:semiHidden/>
    <w:rsid w:val="006B55F5"/>
  </w:style>
  <w:style w:type="table" w:customStyle="1" w:styleId="421">
    <w:name w:val="Мрежа в таблица42"/>
    <w:basedOn w:val="a1"/>
    <w:next w:val="afd"/>
    <w:rsid w:val="006B55F5"/>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Класическа таблица 132"/>
    <w:basedOn w:val="a1"/>
    <w:next w:val="15"/>
    <w:rsid w:val="006B55F5"/>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32">
    <w:name w:val="Без списък232"/>
    <w:next w:val="a2"/>
    <w:uiPriority w:val="99"/>
    <w:semiHidden/>
    <w:unhideWhenUsed/>
    <w:rsid w:val="006B55F5"/>
  </w:style>
  <w:style w:type="numbering" w:customStyle="1" w:styleId="62">
    <w:name w:val="Без списък62"/>
    <w:next w:val="a2"/>
    <w:uiPriority w:val="99"/>
    <w:semiHidden/>
    <w:unhideWhenUsed/>
    <w:rsid w:val="006B55F5"/>
  </w:style>
  <w:style w:type="numbering" w:customStyle="1" w:styleId="152">
    <w:name w:val="Без списък152"/>
    <w:next w:val="a2"/>
    <w:uiPriority w:val="99"/>
    <w:semiHidden/>
    <w:rsid w:val="006B55F5"/>
  </w:style>
  <w:style w:type="table" w:customStyle="1" w:styleId="520">
    <w:name w:val="Мрежа в таблица52"/>
    <w:basedOn w:val="a1"/>
    <w:next w:val="afd"/>
    <w:rsid w:val="006B55F5"/>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Класическа таблица 142"/>
    <w:basedOn w:val="a1"/>
    <w:next w:val="15"/>
    <w:rsid w:val="006B55F5"/>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42">
    <w:name w:val="Без списък242"/>
    <w:next w:val="a2"/>
    <w:uiPriority w:val="99"/>
    <w:semiHidden/>
    <w:unhideWhenUsed/>
    <w:rsid w:val="006B55F5"/>
  </w:style>
  <w:style w:type="numbering" w:customStyle="1" w:styleId="72">
    <w:name w:val="Без списък72"/>
    <w:next w:val="a2"/>
    <w:uiPriority w:val="99"/>
    <w:semiHidden/>
    <w:unhideWhenUsed/>
    <w:rsid w:val="006B55F5"/>
  </w:style>
  <w:style w:type="numbering" w:customStyle="1" w:styleId="162">
    <w:name w:val="Без списък162"/>
    <w:next w:val="a2"/>
    <w:uiPriority w:val="99"/>
    <w:semiHidden/>
    <w:rsid w:val="006B55F5"/>
  </w:style>
  <w:style w:type="numbering" w:customStyle="1" w:styleId="252">
    <w:name w:val="Без списък252"/>
    <w:next w:val="a2"/>
    <w:uiPriority w:val="99"/>
    <w:semiHidden/>
    <w:unhideWhenUsed/>
    <w:rsid w:val="006B55F5"/>
  </w:style>
  <w:style w:type="numbering" w:customStyle="1" w:styleId="82">
    <w:name w:val="Без списък82"/>
    <w:next w:val="a2"/>
    <w:uiPriority w:val="99"/>
    <w:semiHidden/>
    <w:unhideWhenUsed/>
    <w:rsid w:val="006B55F5"/>
  </w:style>
  <w:style w:type="numbering" w:customStyle="1" w:styleId="172">
    <w:name w:val="Без списък172"/>
    <w:next w:val="a2"/>
    <w:uiPriority w:val="99"/>
    <w:semiHidden/>
    <w:rsid w:val="006B55F5"/>
  </w:style>
  <w:style w:type="numbering" w:customStyle="1" w:styleId="262">
    <w:name w:val="Без списък262"/>
    <w:next w:val="a2"/>
    <w:uiPriority w:val="99"/>
    <w:semiHidden/>
    <w:unhideWhenUsed/>
    <w:rsid w:val="006B55F5"/>
  </w:style>
  <w:style w:type="numbering" w:customStyle="1" w:styleId="92">
    <w:name w:val="Без списък92"/>
    <w:next w:val="a2"/>
    <w:uiPriority w:val="99"/>
    <w:semiHidden/>
    <w:unhideWhenUsed/>
    <w:rsid w:val="006B55F5"/>
  </w:style>
  <w:style w:type="table" w:customStyle="1" w:styleId="1520">
    <w:name w:val="Класическа таблица 152"/>
    <w:basedOn w:val="a1"/>
    <w:next w:val="15"/>
    <w:semiHidden/>
    <w:unhideWhenUsed/>
    <w:rsid w:val="006B55F5"/>
    <w:pPr>
      <w:spacing w:after="0" w:line="240" w:lineRule="auto"/>
    </w:pPr>
    <w:rPr>
      <w:rFonts w:ascii="Times New Roman" w:eastAsia="Times New Roman" w:hAnsi="Times New Roman" w:cs="Times New Roman"/>
      <w:sz w:val="20"/>
      <w:szCs w:val="20"/>
      <w:lang w:val="bg-BG"/>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01">
    <w:name w:val="Без списък101"/>
    <w:next w:val="a2"/>
    <w:uiPriority w:val="99"/>
    <w:semiHidden/>
    <w:unhideWhenUsed/>
    <w:rsid w:val="006B55F5"/>
  </w:style>
  <w:style w:type="numbering" w:customStyle="1" w:styleId="181">
    <w:name w:val="Без списък181"/>
    <w:next w:val="a2"/>
    <w:uiPriority w:val="99"/>
    <w:semiHidden/>
    <w:rsid w:val="006B55F5"/>
  </w:style>
  <w:style w:type="numbering" w:customStyle="1" w:styleId="11210">
    <w:name w:val="Без списък1121"/>
    <w:next w:val="a2"/>
    <w:uiPriority w:val="99"/>
    <w:semiHidden/>
    <w:unhideWhenUsed/>
    <w:rsid w:val="006B55F5"/>
  </w:style>
  <w:style w:type="numbering" w:customStyle="1" w:styleId="11121">
    <w:name w:val="Без списък11121"/>
    <w:next w:val="a2"/>
    <w:uiPriority w:val="99"/>
    <w:semiHidden/>
    <w:rsid w:val="006B55F5"/>
  </w:style>
  <w:style w:type="numbering" w:customStyle="1" w:styleId="271">
    <w:name w:val="Без списък271"/>
    <w:next w:val="a2"/>
    <w:uiPriority w:val="99"/>
    <w:semiHidden/>
    <w:unhideWhenUsed/>
    <w:rsid w:val="006B55F5"/>
  </w:style>
  <w:style w:type="numbering" w:customStyle="1" w:styleId="3110">
    <w:name w:val="Без списък311"/>
    <w:next w:val="a2"/>
    <w:uiPriority w:val="99"/>
    <w:semiHidden/>
    <w:unhideWhenUsed/>
    <w:rsid w:val="006B55F5"/>
  </w:style>
  <w:style w:type="numbering" w:customStyle="1" w:styleId="12110">
    <w:name w:val="Без списък1211"/>
    <w:next w:val="a2"/>
    <w:uiPriority w:val="99"/>
    <w:semiHidden/>
    <w:rsid w:val="006B55F5"/>
  </w:style>
  <w:style w:type="numbering" w:customStyle="1" w:styleId="2111">
    <w:name w:val="Без списък2111"/>
    <w:next w:val="a2"/>
    <w:uiPriority w:val="99"/>
    <w:semiHidden/>
    <w:unhideWhenUsed/>
    <w:rsid w:val="006B55F5"/>
  </w:style>
  <w:style w:type="numbering" w:customStyle="1" w:styleId="4110">
    <w:name w:val="Без списък411"/>
    <w:next w:val="a2"/>
    <w:uiPriority w:val="99"/>
    <w:semiHidden/>
    <w:unhideWhenUsed/>
    <w:rsid w:val="006B55F5"/>
  </w:style>
  <w:style w:type="numbering" w:customStyle="1" w:styleId="13110">
    <w:name w:val="Без списък1311"/>
    <w:next w:val="a2"/>
    <w:uiPriority w:val="99"/>
    <w:semiHidden/>
    <w:rsid w:val="006B55F5"/>
  </w:style>
  <w:style w:type="numbering" w:customStyle="1" w:styleId="2211">
    <w:name w:val="Без списък2211"/>
    <w:next w:val="a2"/>
    <w:uiPriority w:val="99"/>
    <w:semiHidden/>
    <w:unhideWhenUsed/>
    <w:rsid w:val="006B55F5"/>
  </w:style>
  <w:style w:type="numbering" w:customStyle="1" w:styleId="511">
    <w:name w:val="Без списък511"/>
    <w:next w:val="a2"/>
    <w:uiPriority w:val="99"/>
    <w:semiHidden/>
    <w:unhideWhenUsed/>
    <w:rsid w:val="006B55F5"/>
  </w:style>
  <w:style w:type="numbering" w:customStyle="1" w:styleId="14110">
    <w:name w:val="Без списък1411"/>
    <w:next w:val="a2"/>
    <w:uiPriority w:val="99"/>
    <w:semiHidden/>
    <w:rsid w:val="006B55F5"/>
  </w:style>
  <w:style w:type="numbering" w:customStyle="1" w:styleId="2311">
    <w:name w:val="Без списък2311"/>
    <w:next w:val="a2"/>
    <w:uiPriority w:val="99"/>
    <w:semiHidden/>
    <w:unhideWhenUsed/>
    <w:rsid w:val="006B55F5"/>
  </w:style>
  <w:style w:type="numbering" w:customStyle="1" w:styleId="611">
    <w:name w:val="Без списък611"/>
    <w:next w:val="a2"/>
    <w:uiPriority w:val="99"/>
    <w:semiHidden/>
    <w:unhideWhenUsed/>
    <w:rsid w:val="006B55F5"/>
  </w:style>
  <w:style w:type="numbering" w:customStyle="1" w:styleId="15110">
    <w:name w:val="Без списък1511"/>
    <w:next w:val="a2"/>
    <w:uiPriority w:val="99"/>
    <w:semiHidden/>
    <w:rsid w:val="006B55F5"/>
  </w:style>
  <w:style w:type="numbering" w:customStyle="1" w:styleId="2411">
    <w:name w:val="Без списък2411"/>
    <w:next w:val="a2"/>
    <w:uiPriority w:val="99"/>
    <w:semiHidden/>
    <w:unhideWhenUsed/>
    <w:rsid w:val="006B55F5"/>
  </w:style>
  <w:style w:type="numbering" w:customStyle="1" w:styleId="711">
    <w:name w:val="Без списък711"/>
    <w:next w:val="a2"/>
    <w:uiPriority w:val="99"/>
    <w:semiHidden/>
    <w:unhideWhenUsed/>
    <w:rsid w:val="006B55F5"/>
  </w:style>
  <w:style w:type="numbering" w:customStyle="1" w:styleId="1611">
    <w:name w:val="Без списък1611"/>
    <w:next w:val="a2"/>
    <w:uiPriority w:val="99"/>
    <w:semiHidden/>
    <w:rsid w:val="006B55F5"/>
  </w:style>
  <w:style w:type="numbering" w:customStyle="1" w:styleId="2511">
    <w:name w:val="Без списък2511"/>
    <w:next w:val="a2"/>
    <w:uiPriority w:val="99"/>
    <w:semiHidden/>
    <w:unhideWhenUsed/>
    <w:rsid w:val="006B55F5"/>
  </w:style>
  <w:style w:type="numbering" w:customStyle="1" w:styleId="811">
    <w:name w:val="Без списък811"/>
    <w:next w:val="a2"/>
    <w:uiPriority w:val="99"/>
    <w:semiHidden/>
    <w:unhideWhenUsed/>
    <w:rsid w:val="006B55F5"/>
  </w:style>
  <w:style w:type="numbering" w:customStyle="1" w:styleId="1711">
    <w:name w:val="Без списък1711"/>
    <w:next w:val="a2"/>
    <w:uiPriority w:val="99"/>
    <w:semiHidden/>
    <w:rsid w:val="006B55F5"/>
  </w:style>
  <w:style w:type="numbering" w:customStyle="1" w:styleId="2611">
    <w:name w:val="Без списък2611"/>
    <w:next w:val="a2"/>
    <w:uiPriority w:val="99"/>
    <w:semiHidden/>
    <w:unhideWhenUsed/>
    <w:rsid w:val="006B55F5"/>
  </w:style>
  <w:style w:type="numbering" w:customStyle="1" w:styleId="911">
    <w:name w:val="Без списък911"/>
    <w:next w:val="a2"/>
    <w:uiPriority w:val="99"/>
    <w:semiHidden/>
    <w:unhideWhenUsed/>
    <w:rsid w:val="006B55F5"/>
  </w:style>
  <w:style w:type="numbering" w:customStyle="1" w:styleId="1011">
    <w:name w:val="Без списък1011"/>
    <w:next w:val="a2"/>
    <w:uiPriority w:val="99"/>
    <w:semiHidden/>
    <w:unhideWhenUsed/>
    <w:rsid w:val="006B55F5"/>
  </w:style>
  <w:style w:type="table" w:customStyle="1" w:styleId="610">
    <w:name w:val="Мрежа в таблица61"/>
    <w:basedOn w:val="a1"/>
    <w:next w:val="afd"/>
    <w:rsid w:val="006B55F5"/>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1">
    <w:name w:val="Без списък1811"/>
    <w:next w:val="a2"/>
    <w:uiPriority w:val="99"/>
    <w:semiHidden/>
    <w:rsid w:val="006B55F5"/>
  </w:style>
  <w:style w:type="numbering" w:customStyle="1" w:styleId="2711">
    <w:name w:val="Без списък2711"/>
    <w:next w:val="a2"/>
    <w:uiPriority w:val="99"/>
    <w:semiHidden/>
    <w:unhideWhenUsed/>
    <w:rsid w:val="006B55F5"/>
  </w:style>
  <w:style w:type="paragraph" w:customStyle="1" w:styleId="1a">
    <w:name w:val="Нормален (уеб)1"/>
    <w:basedOn w:val="a"/>
    <w:next w:val="ad"/>
    <w:uiPriority w:val="99"/>
    <w:semiHidden/>
    <w:unhideWhenUsed/>
    <w:rsid w:val="006B55F5"/>
    <w:pPr>
      <w:spacing w:before="100" w:beforeAutospacing="1" w:after="100" w:afterAutospacing="1" w:line="240" w:lineRule="auto"/>
    </w:pPr>
    <w:rPr>
      <w:rFonts w:ascii="Times New Roman" w:hAnsi="Times New Roman"/>
      <w:sz w:val="24"/>
      <w:szCs w:val="24"/>
    </w:rPr>
  </w:style>
  <w:style w:type="character" w:customStyle="1" w:styleId="Bodytext2">
    <w:name w:val="Body text (2)_"/>
    <w:basedOn w:val="a0"/>
    <w:link w:val="Bodytext20"/>
    <w:rsid w:val="006D4453"/>
    <w:rPr>
      <w:rFonts w:ascii="Times New Roman" w:eastAsia="Times New Roman" w:hAnsi="Times New Roman" w:cs="Times New Roman"/>
      <w:shd w:val="clear" w:color="auto" w:fill="FFFFFF"/>
    </w:rPr>
  </w:style>
  <w:style w:type="character" w:customStyle="1" w:styleId="Bodytext2Bold">
    <w:name w:val="Body text (2) + Bold"/>
    <w:basedOn w:val="Bodytext2"/>
    <w:rsid w:val="006D4453"/>
    <w:rPr>
      <w:rFonts w:ascii="Times New Roman" w:eastAsia="Times New Roman" w:hAnsi="Times New Roman" w:cs="Times New Roman"/>
      <w:b/>
      <w:bCs/>
      <w:color w:val="000000"/>
      <w:spacing w:val="0"/>
      <w:w w:val="100"/>
      <w:position w:val="0"/>
      <w:sz w:val="24"/>
      <w:szCs w:val="24"/>
      <w:shd w:val="clear" w:color="auto" w:fill="FFFFFF"/>
      <w:lang w:val="bg-BG" w:eastAsia="bg-BG" w:bidi="bg-BG"/>
    </w:rPr>
  </w:style>
  <w:style w:type="paragraph" w:customStyle="1" w:styleId="Bodytext20">
    <w:name w:val="Body text (2)"/>
    <w:basedOn w:val="a"/>
    <w:link w:val="Bodytext2"/>
    <w:rsid w:val="006D4453"/>
    <w:pPr>
      <w:widowControl w:val="0"/>
      <w:shd w:val="clear" w:color="auto" w:fill="FFFFFF"/>
      <w:spacing w:before="240" w:after="360" w:line="0" w:lineRule="atLeast"/>
      <w:jc w:val="both"/>
    </w:pPr>
    <w:rPr>
      <w:rFonts w:ascii="Times New Roman" w:hAnsi="Times New Roman"/>
      <w:lang w:val="en-US" w:eastAsia="en-US"/>
    </w:rPr>
  </w:style>
  <w:style w:type="table" w:customStyle="1" w:styleId="133">
    <w:name w:val="Мрежа в таблица13"/>
    <w:basedOn w:val="a1"/>
    <w:next w:val="afd"/>
    <w:uiPriority w:val="59"/>
    <w:rsid w:val="006D4453"/>
    <w:pPr>
      <w:suppressAutoHyphens/>
      <w:spacing w:after="0" w:line="240" w:lineRule="auto"/>
    </w:pPr>
    <w:rPr>
      <w:lang w:val="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2859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obshtinskisavet@dobrichka.bg" TargetMode="Externa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295</TotalTime>
  <Pages>1</Pages>
  <Words>9682</Words>
  <Characters>55190</Characters>
  <Application>Microsoft Office Word</Application>
  <DocSecurity>0</DocSecurity>
  <Lines>459</Lines>
  <Paragraphs>129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64743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Антония Илиева</dc:creator>
  <cp:keywords/>
  <dc:description/>
  <cp:lastModifiedBy>Антония Илиева</cp:lastModifiedBy>
  <cp:revision>26</cp:revision>
  <cp:lastPrinted>2025-05-07T07:49:00Z</cp:lastPrinted>
  <dcterms:created xsi:type="dcterms:W3CDTF">2025-03-04T09:54:00Z</dcterms:created>
  <dcterms:modified xsi:type="dcterms:W3CDTF">2025-05-09T05:12:00Z</dcterms:modified>
</cp:coreProperties>
</file>