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18A" w:rsidRDefault="0030518A" w:rsidP="0030518A">
      <w:pPr>
        <w:pStyle w:val="a3"/>
        <w:jc w:val="center"/>
      </w:pPr>
      <w:r>
        <w:rPr>
          <w:rStyle w:val="a4"/>
        </w:rPr>
        <w:t>СЪОБЩЕНИЕ</w:t>
      </w:r>
    </w:p>
    <w:p w:rsidR="0030518A" w:rsidRDefault="0030518A" w:rsidP="0030518A">
      <w:pPr>
        <w:pStyle w:val="a3"/>
        <w:jc w:val="center"/>
      </w:pPr>
      <w:r>
        <w:t>за хора с увреждания</w:t>
      </w:r>
    </w:p>
    <w:p w:rsidR="0030518A" w:rsidRDefault="0030518A" w:rsidP="0030518A">
      <w:pPr>
        <w:pStyle w:val="a3"/>
        <w:jc w:val="both"/>
      </w:pPr>
      <w:r>
        <w:t> </w:t>
      </w:r>
    </w:p>
    <w:p w:rsidR="0030518A" w:rsidRDefault="0030518A" w:rsidP="0030518A">
      <w:pPr>
        <w:pStyle w:val="a3"/>
        <w:jc w:val="both"/>
      </w:pPr>
      <w:r>
        <w:t>За предстоящите частични и нови избори на 27 септември 2020 г. Централната избирателна комисия уведомява избирателите, които имат трайни увреждания и не са в състояние да се придвижат до изборното помещение, за следното:</w:t>
      </w:r>
    </w:p>
    <w:p w:rsidR="0030518A" w:rsidRDefault="0030518A" w:rsidP="0030518A">
      <w:pPr>
        <w:pStyle w:val="a3"/>
        <w:jc w:val="both"/>
      </w:pPr>
      <w:r>
        <w:t xml:space="preserve">В срок до 12 септември 2020 г. могат да подадат заявление по образец (Приложение № 17-МИ-НЧ от изборните книжа), придружено с документи на ТЕЛК/НЕЛК или с медицинска </w:t>
      </w:r>
      <w:proofErr w:type="spellStart"/>
      <w:r>
        <w:t>епикриза</w:t>
      </w:r>
      <w:proofErr w:type="spellEnd"/>
      <w:r>
        <w:t xml:space="preserve"> за здравословното си състояние до кмета на общината или кмета на кметството лично, по пощата, по имейла, чрез факс, чрез електронно заявление през интернет страницата на общинската администрация, за гласуване с подвижна избирателна кутия.</w:t>
      </w:r>
    </w:p>
    <w:p w:rsidR="0030518A" w:rsidRDefault="0030518A" w:rsidP="0030518A">
      <w:pPr>
        <w:pStyle w:val="a3"/>
        <w:jc w:val="both"/>
      </w:pPr>
      <w:r>
        <w:t>След тази дата могат да подадат заявлението и до 21 септември 2020 г., но ако вече има назначена подвижна избирателна комисия в населеното място.</w:t>
      </w:r>
    </w:p>
    <w:p w:rsidR="0030518A" w:rsidRDefault="0030518A" w:rsidP="0030518A">
      <w:pPr>
        <w:pStyle w:val="a3"/>
        <w:jc w:val="both"/>
      </w:pPr>
      <w:r>
        <w:t>Избирателите с увреждания гласуват с подвижна избирателна кутия, но не и членовете на семействата им.</w:t>
      </w:r>
    </w:p>
    <w:p w:rsidR="0030518A" w:rsidRDefault="0030518A" w:rsidP="0030518A">
      <w:pPr>
        <w:pStyle w:val="a3"/>
        <w:jc w:val="both"/>
      </w:pPr>
      <w:r>
        <w:t>В изборния ден избирателите могат да гласуват с придружител, когато имат увреждане, което не им позволява да извършат сами необходимите действия при гласуването, без да е необходимо да представят решение на ТЕЛК/НЕЛК за увреждането.</w:t>
      </w:r>
    </w:p>
    <w:p w:rsidR="0030518A" w:rsidRDefault="0030518A" w:rsidP="0030518A">
      <w:pPr>
        <w:pStyle w:val="a3"/>
        <w:jc w:val="both"/>
      </w:pPr>
      <w:r>
        <w:t>Неграмотността не е основание за гласуване с придружител. Не може да бъде придружител член на СИК, кандидат, представител на партия, коалиция или инициативен комитет, застъпник, наблюдател, лице, което е било вече придружител на двама други избиратели.</w:t>
      </w:r>
    </w:p>
    <w:p w:rsidR="0030518A" w:rsidRDefault="0030518A" w:rsidP="0030518A">
      <w:pPr>
        <w:pStyle w:val="a3"/>
        <w:jc w:val="both"/>
      </w:pPr>
      <w:r>
        <w:t>Напомняме, че избиратели с увредено зрение или със затруднения в придвижването могат да гласуват в определена и обозначена за тях секция на първия етаж (партер), да ползват достъпно място за паркиране на автомобилите си, да използват транспорт за придвижване до секцията за гласуване, осигурен от общината.</w:t>
      </w:r>
    </w:p>
    <w:p w:rsidR="0030518A" w:rsidRDefault="0030518A" w:rsidP="0030518A">
      <w:pPr>
        <w:pStyle w:val="a3"/>
      </w:pPr>
      <w:r>
        <w:t> </w:t>
      </w:r>
    </w:p>
    <w:p w:rsidR="006E0872" w:rsidRDefault="006E0872">
      <w:bookmarkStart w:id="0" w:name="_GoBack"/>
      <w:bookmarkEnd w:id="0"/>
    </w:p>
    <w:sectPr w:rsidR="006E08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00D"/>
    <w:rsid w:val="0030518A"/>
    <w:rsid w:val="0059600D"/>
    <w:rsid w:val="006E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5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30518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5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3051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8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Ирена Петкова</dc:creator>
  <cp:keywords/>
  <dc:description/>
  <cp:lastModifiedBy>Ирена Петкова</cp:lastModifiedBy>
  <cp:revision>2</cp:revision>
  <dcterms:created xsi:type="dcterms:W3CDTF">2020-08-27T06:51:00Z</dcterms:created>
  <dcterms:modified xsi:type="dcterms:W3CDTF">2020-08-27T06:51:00Z</dcterms:modified>
</cp:coreProperties>
</file>