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D4A" w:rsidRDefault="008B0D4A" w:rsidP="000A5298">
      <w:pPr>
        <w:jc w:val="center"/>
        <w:rPr>
          <w:rFonts w:cs="Times New Roman"/>
          <w:b/>
          <w:spacing w:val="40"/>
          <w:szCs w:val="24"/>
        </w:rPr>
      </w:pPr>
    </w:p>
    <w:p w:rsidR="008C7915" w:rsidRDefault="008C7915" w:rsidP="008C7915">
      <w:pPr>
        <w:jc w:val="both"/>
        <w:rPr>
          <w:rFonts w:eastAsia="Times New Roman" w:cs="Times New Roman"/>
          <w:b/>
          <w:bCs/>
          <w:color w:val="000000"/>
          <w:szCs w:val="24"/>
          <w:lang w:val="en-US" w:eastAsia="bg-BG"/>
        </w:rPr>
      </w:pPr>
    </w:p>
    <w:p w:rsidR="008C7915" w:rsidRPr="00940D40" w:rsidRDefault="008C7915" w:rsidP="008C7915">
      <w:pPr>
        <w:jc w:val="both"/>
        <w:rPr>
          <w:rFonts w:eastAsia="Times New Roman" w:cs="Times New Roman"/>
          <w:bCs/>
          <w:color w:val="000000"/>
          <w:szCs w:val="24"/>
          <w:lang w:val="en-US" w:eastAsia="bg-BG"/>
        </w:rPr>
      </w:pPr>
    </w:p>
    <w:p w:rsidR="008C7915" w:rsidRDefault="008C7915" w:rsidP="008C7915">
      <w:pPr>
        <w:jc w:val="both"/>
        <w:rPr>
          <w:rFonts w:eastAsia="Times New Roman" w:cs="Times New Roman"/>
          <w:b/>
          <w:bCs/>
          <w:color w:val="000000"/>
          <w:szCs w:val="24"/>
          <w:lang w:val="en-US" w:eastAsia="bg-BG"/>
        </w:rPr>
      </w:pPr>
    </w:p>
    <w:p w:rsidR="00C646E1" w:rsidRDefault="00C646E1" w:rsidP="00C646E1">
      <w:pPr>
        <w:spacing w:after="60" w:line="276" w:lineRule="auto"/>
        <w:jc w:val="center"/>
        <w:rPr>
          <w:rFonts w:eastAsia="Calibri" w:cs="Times New Roman"/>
          <w:b/>
          <w:sz w:val="32"/>
          <w:szCs w:val="32"/>
          <w:u w:val="single"/>
        </w:rPr>
      </w:pPr>
    </w:p>
    <w:p w:rsidR="00C646E1" w:rsidRPr="00C646E1" w:rsidRDefault="00C646E1" w:rsidP="00C646E1">
      <w:pPr>
        <w:spacing w:after="60" w:line="276" w:lineRule="auto"/>
        <w:jc w:val="center"/>
        <w:rPr>
          <w:rFonts w:eastAsia="Calibri" w:cs="Times New Roman"/>
          <w:b/>
          <w:sz w:val="32"/>
          <w:szCs w:val="32"/>
          <w:u w:val="single"/>
        </w:rPr>
      </w:pPr>
      <w:r w:rsidRPr="00C646E1">
        <w:rPr>
          <w:rFonts w:eastAsia="Calibri" w:cs="Times New Roman"/>
          <w:b/>
          <w:sz w:val="32"/>
          <w:szCs w:val="32"/>
          <w:u w:val="single"/>
        </w:rPr>
        <w:t>СЪОБЩЕНИЕ</w:t>
      </w:r>
    </w:p>
    <w:p w:rsidR="00C646E1" w:rsidRPr="00C646E1" w:rsidRDefault="00C646E1" w:rsidP="00C646E1">
      <w:pPr>
        <w:spacing w:line="276" w:lineRule="auto"/>
        <w:jc w:val="center"/>
        <w:rPr>
          <w:rFonts w:eastAsia="Calibri" w:cs="Times New Roman"/>
          <w:sz w:val="28"/>
          <w:szCs w:val="28"/>
          <w:u w:val="single"/>
          <w:lang w:val="en-US"/>
        </w:rPr>
      </w:pPr>
      <w:r w:rsidRPr="00C646E1">
        <w:rPr>
          <w:rFonts w:eastAsia="Calibri" w:cs="Times New Roman"/>
          <w:sz w:val="28"/>
          <w:szCs w:val="28"/>
          <w:u w:val="single"/>
        </w:rPr>
        <w:t>на община Добричка</w:t>
      </w:r>
    </w:p>
    <w:p w:rsidR="00C646E1" w:rsidRPr="00C646E1" w:rsidRDefault="00C646E1" w:rsidP="00C646E1">
      <w:pPr>
        <w:spacing w:line="276" w:lineRule="auto"/>
        <w:jc w:val="center"/>
        <w:rPr>
          <w:rFonts w:eastAsia="Calibri" w:cs="Times New Roman"/>
          <w:sz w:val="28"/>
          <w:szCs w:val="28"/>
          <w:u w:val="single"/>
        </w:rPr>
      </w:pPr>
    </w:p>
    <w:p w:rsidR="00C646E1" w:rsidRPr="00C646E1" w:rsidRDefault="00C646E1" w:rsidP="00C646E1">
      <w:pPr>
        <w:spacing w:line="276" w:lineRule="auto"/>
        <w:jc w:val="center"/>
        <w:rPr>
          <w:rFonts w:eastAsia="Calibri" w:cs="Times New Roman"/>
          <w:sz w:val="28"/>
          <w:szCs w:val="28"/>
          <w:u w:val="single"/>
        </w:rPr>
      </w:pPr>
    </w:p>
    <w:p w:rsidR="00940D40" w:rsidRPr="00940D40" w:rsidRDefault="00D9564D" w:rsidP="008C0837">
      <w:pPr>
        <w:spacing w:after="200"/>
        <w:ind w:firstLine="567"/>
        <w:jc w:val="both"/>
        <w:rPr>
          <w:rFonts w:eastAsia="Calibri" w:cs="Times New Roman"/>
          <w:szCs w:val="24"/>
        </w:rPr>
      </w:pPr>
      <w:r w:rsidRPr="00C646E1">
        <w:rPr>
          <w:rFonts w:eastAsia="Calibri" w:cs="Times New Roman"/>
          <w:szCs w:val="24"/>
        </w:rPr>
        <w:t>На основание чл.</w:t>
      </w:r>
      <w:r w:rsidRPr="00C646E1">
        <w:rPr>
          <w:rFonts w:eastAsia="Calibri" w:cs="Times New Roman"/>
          <w:szCs w:val="24"/>
          <w:lang w:val="en-US"/>
        </w:rPr>
        <w:t xml:space="preserve"> </w:t>
      </w:r>
      <w:proofErr w:type="gramStart"/>
      <w:r w:rsidRPr="00C646E1">
        <w:rPr>
          <w:rFonts w:eastAsia="Calibri" w:cs="Times New Roman"/>
          <w:szCs w:val="24"/>
          <w:lang w:val="en-US"/>
        </w:rPr>
        <w:t>4</w:t>
      </w:r>
      <w:r w:rsidRPr="00C646E1">
        <w:rPr>
          <w:rFonts w:eastAsia="Calibri" w:cs="Times New Roman"/>
          <w:szCs w:val="24"/>
        </w:rPr>
        <w:t>, ал.</w:t>
      </w:r>
      <w:proofErr w:type="gramEnd"/>
      <w:r w:rsidRPr="00C646E1">
        <w:rPr>
          <w:rFonts w:eastAsia="Calibri" w:cs="Times New Roman"/>
          <w:szCs w:val="24"/>
        </w:rPr>
        <w:t xml:space="preserve"> 2 от Наредба за условията и реда за извършване на оценка на въздействието въ</w:t>
      </w:r>
      <w:r>
        <w:rPr>
          <w:rFonts w:eastAsia="Calibri" w:cs="Times New Roman"/>
          <w:szCs w:val="24"/>
        </w:rPr>
        <w:t xml:space="preserve">рху околната среда (ОВОС), от </w:t>
      </w:r>
      <w:r w:rsidR="00940D40">
        <w:rPr>
          <w:rFonts w:eastAsia="Calibri" w:cs="Times New Roman"/>
          <w:szCs w:val="24"/>
        </w:rPr>
        <w:t>16.10</w:t>
      </w:r>
      <w:r>
        <w:rPr>
          <w:rFonts w:eastAsia="Calibri" w:cs="Times New Roman"/>
          <w:szCs w:val="24"/>
        </w:rPr>
        <w:t>.202</w:t>
      </w:r>
      <w:r w:rsidR="005F5B4A">
        <w:rPr>
          <w:rFonts w:eastAsia="Calibri" w:cs="Times New Roman"/>
          <w:szCs w:val="24"/>
        </w:rPr>
        <w:t>6</w:t>
      </w:r>
      <w:r w:rsidRPr="00C646E1">
        <w:rPr>
          <w:rFonts w:eastAsia="Calibri" w:cs="Times New Roman"/>
          <w:szCs w:val="24"/>
        </w:rPr>
        <w:t>г. е открит обществен достъп до информацията по Приложение №</w:t>
      </w:r>
      <w:r>
        <w:rPr>
          <w:rFonts w:eastAsia="Calibri" w:cs="Times New Roman"/>
          <w:szCs w:val="24"/>
          <w:lang w:val="en-US"/>
        </w:rPr>
        <w:t xml:space="preserve"> </w:t>
      </w:r>
      <w:r w:rsidR="00775A62">
        <w:rPr>
          <w:rFonts w:eastAsia="Calibri" w:cs="Times New Roman"/>
          <w:szCs w:val="24"/>
        </w:rPr>
        <w:t>5</w:t>
      </w:r>
      <w:r w:rsidR="008C0837">
        <w:rPr>
          <w:rFonts w:eastAsia="Calibri" w:cs="Times New Roman"/>
          <w:szCs w:val="24"/>
        </w:rPr>
        <w:t xml:space="preserve"> за инвестиционно предложение</w:t>
      </w:r>
      <w:r w:rsidR="008C0837">
        <w:rPr>
          <w:rFonts w:eastAsia="Calibri" w:cs="Times New Roman"/>
          <w:szCs w:val="24"/>
          <w:lang w:val="en-US"/>
        </w:rPr>
        <w:t xml:space="preserve"> </w:t>
      </w:r>
      <w:r w:rsidR="008C0837">
        <w:rPr>
          <w:rFonts w:eastAsia="Calibri" w:cs="Times New Roman"/>
          <w:szCs w:val="24"/>
        </w:rPr>
        <w:t>за</w:t>
      </w:r>
      <w:r w:rsidR="005F5B4A">
        <w:rPr>
          <w:rFonts w:eastAsia="Calibri" w:cs="Times New Roman"/>
          <w:szCs w:val="24"/>
        </w:rPr>
        <w:t xml:space="preserve"> </w:t>
      </w:r>
      <w:r w:rsidR="008C0837" w:rsidRPr="00940D40">
        <w:rPr>
          <w:rFonts w:eastAsia="Calibri" w:cs="Times New Roman"/>
          <w:b/>
          <w:szCs w:val="24"/>
        </w:rPr>
        <w:t>„</w:t>
      </w:r>
      <w:r w:rsidR="00940D40" w:rsidRPr="00940D40">
        <w:rPr>
          <w:rFonts w:eastAsia="Calibri" w:cs="Times New Roman"/>
          <w:b/>
          <w:szCs w:val="24"/>
        </w:rPr>
        <w:t>Пристрояване и преустройство на част от съществуващ ресторант в цех за тестени изделия“</w:t>
      </w:r>
      <w:r w:rsidR="00940D40">
        <w:rPr>
          <w:rFonts w:eastAsia="Calibri" w:cs="Times New Roman"/>
          <w:b/>
          <w:szCs w:val="24"/>
        </w:rPr>
        <w:t xml:space="preserve"> </w:t>
      </w:r>
      <w:r w:rsidR="00940D40" w:rsidRPr="00940D40">
        <w:rPr>
          <w:rFonts w:eastAsia="Calibri" w:cs="Times New Roman"/>
          <w:szCs w:val="24"/>
        </w:rPr>
        <w:t xml:space="preserve">в УПИ </w:t>
      </w:r>
      <w:r w:rsidR="00940D40" w:rsidRPr="00940D40">
        <w:rPr>
          <w:rFonts w:eastAsia="Calibri" w:cs="Times New Roman"/>
          <w:szCs w:val="24"/>
          <w:lang w:val="en-US"/>
        </w:rPr>
        <w:t>XVII-146</w:t>
      </w:r>
      <w:r w:rsidR="00940D40">
        <w:rPr>
          <w:rFonts w:eastAsia="Calibri" w:cs="Times New Roman"/>
          <w:szCs w:val="24"/>
        </w:rPr>
        <w:t>, с площ 1400 кв.м., кв. 20, по плана на с. Царевец, община Добричка, област</w:t>
      </w:r>
      <w:r w:rsidR="006D78EF">
        <w:rPr>
          <w:rFonts w:eastAsia="Calibri" w:cs="Times New Roman"/>
          <w:szCs w:val="24"/>
        </w:rPr>
        <w:t xml:space="preserve"> Добрич.</w:t>
      </w:r>
      <w:bookmarkStart w:id="0" w:name="_GoBack"/>
      <w:bookmarkEnd w:id="0"/>
    </w:p>
    <w:p w:rsidR="00D9564D" w:rsidRPr="000F2800" w:rsidRDefault="00D9564D" w:rsidP="000F2800">
      <w:pPr>
        <w:spacing w:after="200"/>
        <w:ind w:left="567"/>
        <w:jc w:val="both"/>
        <w:rPr>
          <w:rFonts w:eastAsia="Calibri" w:cs="Times New Roman"/>
          <w:b/>
          <w:szCs w:val="24"/>
          <w:lang w:eastAsia="bg-BG"/>
        </w:rPr>
      </w:pPr>
      <w:r w:rsidRPr="00C646E1">
        <w:rPr>
          <w:rFonts w:eastAsia="Calibri" w:cs="Times New Roman"/>
          <w:szCs w:val="24"/>
        </w:rPr>
        <w:t>И</w:t>
      </w:r>
      <w:r>
        <w:rPr>
          <w:rFonts w:eastAsia="Calibri" w:cs="Times New Roman"/>
          <w:szCs w:val="24"/>
        </w:rPr>
        <w:t>нвестиционното предложение е с в</w:t>
      </w:r>
      <w:r w:rsidRPr="00C646E1">
        <w:rPr>
          <w:rFonts w:eastAsia="Calibri" w:cs="Times New Roman"/>
          <w:szCs w:val="24"/>
        </w:rPr>
        <w:t xml:space="preserve">ъзложител: </w:t>
      </w:r>
      <w:r w:rsidR="00940D40">
        <w:rPr>
          <w:rFonts w:eastAsia="Calibri" w:cs="Times New Roman"/>
          <w:b/>
          <w:szCs w:val="24"/>
          <w:lang w:eastAsia="bg-BG"/>
        </w:rPr>
        <w:t xml:space="preserve">Костадин Янакиев, с. Царевец, община </w:t>
      </w:r>
      <w:r w:rsidR="000F2800">
        <w:rPr>
          <w:rFonts w:eastAsia="Calibri" w:cs="Times New Roman"/>
          <w:b/>
          <w:szCs w:val="24"/>
          <w:lang w:eastAsia="bg-BG"/>
        </w:rPr>
        <w:t xml:space="preserve">  </w:t>
      </w:r>
      <w:r w:rsidR="00940D40">
        <w:rPr>
          <w:rFonts w:eastAsia="Calibri" w:cs="Times New Roman"/>
          <w:b/>
          <w:szCs w:val="24"/>
          <w:lang w:eastAsia="bg-BG"/>
        </w:rPr>
        <w:t>Д</w:t>
      </w:r>
      <w:r w:rsidR="000F2800">
        <w:rPr>
          <w:rFonts w:eastAsia="Calibri" w:cs="Times New Roman"/>
          <w:b/>
          <w:szCs w:val="24"/>
          <w:lang w:eastAsia="bg-BG"/>
        </w:rPr>
        <w:t>обричка.</w:t>
      </w:r>
    </w:p>
    <w:p w:rsidR="00C646E1" w:rsidRPr="00C646E1" w:rsidRDefault="00C646E1" w:rsidP="00C646E1">
      <w:pPr>
        <w:spacing w:after="200" w:line="276" w:lineRule="auto"/>
        <w:ind w:firstLine="567"/>
        <w:jc w:val="both"/>
        <w:rPr>
          <w:rFonts w:eastAsia="Calibri" w:cs="Times New Roman"/>
          <w:szCs w:val="24"/>
        </w:rPr>
      </w:pPr>
      <w:r w:rsidRPr="00C646E1">
        <w:rPr>
          <w:rFonts w:eastAsia="Calibri" w:cs="Times New Roman"/>
          <w:szCs w:val="24"/>
        </w:rPr>
        <w:t xml:space="preserve">Документацията е на разположение на интересуващите се </w:t>
      </w:r>
      <w:r w:rsidR="00D9564D">
        <w:rPr>
          <w:rFonts w:eastAsia="Calibri" w:cs="Times New Roman"/>
          <w:szCs w:val="24"/>
        </w:rPr>
        <w:t xml:space="preserve">всеки работен ден в период от </w:t>
      </w:r>
      <w:r w:rsidR="000F2800">
        <w:rPr>
          <w:rFonts w:eastAsia="Calibri" w:cs="Times New Roman"/>
          <w:szCs w:val="24"/>
        </w:rPr>
        <w:t>16.10</w:t>
      </w:r>
      <w:r w:rsidR="005F5B4A">
        <w:rPr>
          <w:rFonts w:eastAsia="Calibri" w:cs="Times New Roman"/>
          <w:szCs w:val="24"/>
        </w:rPr>
        <w:t>.2026</w:t>
      </w:r>
      <w:r w:rsidR="00D9564D">
        <w:rPr>
          <w:rFonts w:eastAsia="Calibri" w:cs="Times New Roman"/>
          <w:szCs w:val="24"/>
        </w:rPr>
        <w:t xml:space="preserve">г. до </w:t>
      </w:r>
      <w:r w:rsidR="000F2800">
        <w:rPr>
          <w:rFonts w:eastAsia="Calibri" w:cs="Times New Roman"/>
          <w:szCs w:val="24"/>
        </w:rPr>
        <w:t>30</w:t>
      </w:r>
      <w:r w:rsidR="00775A62">
        <w:rPr>
          <w:rFonts w:eastAsia="Calibri" w:cs="Times New Roman"/>
          <w:szCs w:val="24"/>
        </w:rPr>
        <w:t>.</w:t>
      </w:r>
      <w:r w:rsidR="000F2800">
        <w:rPr>
          <w:rFonts w:eastAsia="Calibri" w:cs="Times New Roman"/>
          <w:szCs w:val="24"/>
        </w:rPr>
        <w:t>10</w:t>
      </w:r>
      <w:r w:rsidR="009022D2">
        <w:rPr>
          <w:rFonts w:eastAsia="Calibri" w:cs="Times New Roman"/>
          <w:szCs w:val="24"/>
        </w:rPr>
        <w:t>.202</w:t>
      </w:r>
      <w:r w:rsidR="00775A62">
        <w:rPr>
          <w:rFonts w:eastAsia="Calibri" w:cs="Times New Roman"/>
          <w:szCs w:val="24"/>
        </w:rPr>
        <w:t>6</w:t>
      </w:r>
      <w:r w:rsidR="00D9564D">
        <w:rPr>
          <w:rFonts w:eastAsia="Calibri" w:cs="Times New Roman"/>
          <w:szCs w:val="24"/>
        </w:rPr>
        <w:t xml:space="preserve">г. в </w:t>
      </w:r>
      <w:r w:rsidRPr="00C646E1">
        <w:rPr>
          <w:rFonts w:eastAsia="Calibri" w:cs="Times New Roman"/>
          <w:szCs w:val="24"/>
        </w:rPr>
        <w:t>сградата на Община Добричка, град Добрич, ул. "Независимост" №</w:t>
      </w:r>
      <w:r w:rsidR="00BD396F">
        <w:rPr>
          <w:rFonts w:eastAsia="Calibri" w:cs="Times New Roman"/>
          <w:szCs w:val="24"/>
        </w:rPr>
        <w:t xml:space="preserve"> </w:t>
      </w:r>
      <w:r w:rsidRPr="00C646E1">
        <w:rPr>
          <w:rFonts w:eastAsia="Calibri" w:cs="Times New Roman"/>
          <w:szCs w:val="24"/>
        </w:rPr>
        <w:t>20, ет. 2, ст. 212, от 08.00 до 12.00 и от 13.00 до 17.00 часа, както и на интернет страницата на общината</w:t>
      </w:r>
      <w:r w:rsidRPr="00C646E1">
        <w:rPr>
          <w:rFonts w:cs="Times New Roman"/>
          <w:szCs w:val="24"/>
        </w:rPr>
        <w:t>.</w:t>
      </w:r>
    </w:p>
    <w:p w:rsidR="00C646E1" w:rsidRPr="00C646E1" w:rsidRDefault="00C646E1" w:rsidP="00C646E1">
      <w:pPr>
        <w:spacing w:after="200" w:line="276" w:lineRule="auto"/>
        <w:ind w:firstLine="567"/>
        <w:jc w:val="both"/>
        <w:rPr>
          <w:rFonts w:eastAsia="Calibri" w:cs="Times New Roman"/>
          <w:szCs w:val="24"/>
        </w:rPr>
      </w:pPr>
      <w:r w:rsidRPr="00C646E1">
        <w:rPr>
          <w:rFonts w:eastAsia="Calibri" w:cs="Times New Roman"/>
          <w:szCs w:val="24"/>
        </w:rPr>
        <w:t xml:space="preserve">За контакти, подаване на забележки, разяснение, възражения, писмени становища и мнения се приемат в: </w:t>
      </w:r>
    </w:p>
    <w:p w:rsidR="00C646E1" w:rsidRPr="00C646E1" w:rsidRDefault="00C646E1" w:rsidP="00C646E1">
      <w:pPr>
        <w:numPr>
          <w:ilvl w:val="0"/>
          <w:numId w:val="17"/>
        </w:numPr>
        <w:spacing w:after="200" w:line="276" w:lineRule="auto"/>
        <w:contextualSpacing/>
        <w:jc w:val="both"/>
        <w:rPr>
          <w:rFonts w:eastAsia="Calibri" w:cs="Times New Roman"/>
          <w:szCs w:val="24"/>
        </w:rPr>
      </w:pPr>
      <w:r w:rsidRPr="00C646E1">
        <w:rPr>
          <w:rFonts w:eastAsia="Calibri" w:cs="Times New Roman"/>
          <w:szCs w:val="24"/>
        </w:rPr>
        <w:t xml:space="preserve">РИОСВ-Варна, гр. Варна, ул. „Ян Папах" № 4, </w:t>
      </w:r>
      <w:proofErr w:type="spellStart"/>
      <w:r w:rsidRPr="00C646E1">
        <w:rPr>
          <w:rFonts w:eastAsia="Calibri" w:cs="Times New Roman"/>
          <w:szCs w:val="24"/>
        </w:rPr>
        <w:t>e-mail</w:t>
      </w:r>
      <w:proofErr w:type="spellEnd"/>
      <w:r w:rsidRPr="00C646E1">
        <w:rPr>
          <w:rFonts w:eastAsia="Calibri" w:cs="Times New Roman"/>
          <w:szCs w:val="24"/>
        </w:rPr>
        <w:t xml:space="preserve">: </w:t>
      </w:r>
      <w:hyperlink r:id="rId8" w:history="1">
        <w:r w:rsidRPr="00C646E1">
          <w:rPr>
            <w:rFonts w:eastAsia="Calibri" w:cs="Times New Roman"/>
            <w:color w:val="0000FF"/>
            <w:szCs w:val="24"/>
            <w:u w:val="single"/>
          </w:rPr>
          <w:t>riosv-vn@riosv-varna.bg</w:t>
        </w:r>
      </w:hyperlink>
      <w:r w:rsidRPr="00C646E1">
        <w:rPr>
          <w:rFonts w:eastAsia="Calibri" w:cs="Times New Roman"/>
          <w:szCs w:val="24"/>
        </w:rPr>
        <w:t>;</w:t>
      </w:r>
    </w:p>
    <w:p w:rsidR="00D9564D" w:rsidRPr="00C646E1" w:rsidRDefault="00D9564D" w:rsidP="00D9564D">
      <w:pPr>
        <w:spacing w:line="276" w:lineRule="auto"/>
        <w:jc w:val="both"/>
        <w:rPr>
          <w:rFonts w:eastAsia="Calibri" w:cs="Times New Roman"/>
          <w:szCs w:val="24"/>
        </w:rPr>
      </w:pPr>
    </w:p>
    <w:p w:rsidR="009E2108" w:rsidRPr="005F5B4A" w:rsidRDefault="00D9564D" w:rsidP="00D9564D">
      <w:pPr>
        <w:pStyle w:val="aa"/>
        <w:numPr>
          <w:ilvl w:val="0"/>
          <w:numId w:val="17"/>
        </w:numPr>
        <w:jc w:val="both"/>
        <w:rPr>
          <w:rFonts w:eastAsia="Times New Roman" w:cs="Times New Roman"/>
          <w:bCs/>
          <w:lang w:eastAsia="bg-BG"/>
        </w:rPr>
      </w:pPr>
      <w:r w:rsidRPr="00C646E1">
        <w:rPr>
          <w:rFonts w:eastAsia="Calibri" w:cs="Times New Roman"/>
          <w:szCs w:val="24"/>
        </w:rPr>
        <w:t xml:space="preserve">Община Добричка, ул. „Независимост“ №20, </w:t>
      </w:r>
      <w:proofErr w:type="spellStart"/>
      <w:r w:rsidRPr="00C646E1">
        <w:rPr>
          <w:rFonts w:eastAsia="Calibri" w:cs="Times New Roman"/>
          <w:szCs w:val="24"/>
        </w:rPr>
        <w:t>e-mail</w:t>
      </w:r>
      <w:proofErr w:type="spellEnd"/>
      <w:r w:rsidRPr="00C646E1">
        <w:rPr>
          <w:rFonts w:eastAsia="Calibri" w:cs="Times New Roman"/>
          <w:szCs w:val="24"/>
        </w:rPr>
        <w:t xml:space="preserve">: </w:t>
      </w:r>
      <w:hyperlink r:id="rId9" w:history="1">
        <w:r w:rsidRPr="00C646E1">
          <w:rPr>
            <w:rFonts w:eastAsia="Calibri" w:cs="Times New Roman"/>
            <w:color w:val="0000FF"/>
            <w:szCs w:val="24"/>
            <w:u w:val="single"/>
          </w:rPr>
          <w:t>obshtina@dobrichka.bg</w:t>
        </w:r>
      </w:hyperlink>
      <w:r w:rsidR="00C646E1">
        <w:rPr>
          <w:rFonts w:eastAsia="Calibri" w:cs="Times New Roman"/>
          <w:szCs w:val="24"/>
        </w:rPr>
        <w:t>.</w:t>
      </w:r>
    </w:p>
    <w:p w:rsidR="005F5B4A" w:rsidRDefault="005F5B4A" w:rsidP="005F5B4A">
      <w:pPr>
        <w:jc w:val="both"/>
        <w:rPr>
          <w:rFonts w:eastAsia="Times New Roman" w:cs="Times New Roman"/>
          <w:bCs/>
          <w:lang w:val="en-US" w:eastAsia="bg-BG"/>
        </w:rPr>
      </w:pPr>
    </w:p>
    <w:p w:rsidR="005F5B4A" w:rsidRDefault="005F5B4A" w:rsidP="005F5B4A">
      <w:pPr>
        <w:jc w:val="both"/>
        <w:rPr>
          <w:rFonts w:eastAsia="Times New Roman" w:cs="Times New Roman"/>
          <w:bCs/>
          <w:lang w:val="en-US" w:eastAsia="bg-BG"/>
        </w:rPr>
      </w:pPr>
    </w:p>
    <w:p w:rsidR="005F5B4A" w:rsidRDefault="005F5B4A" w:rsidP="005F5B4A">
      <w:pPr>
        <w:jc w:val="both"/>
        <w:rPr>
          <w:rFonts w:eastAsia="Times New Roman" w:cs="Times New Roman"/>
          <w:bCs/>
          <w:lang w:val="en-US" w:eastAsia="bg-BG"/>
        </w:rPr>
      </w:pPr>
    </w:p>
    <w:p w:rsidR="005F5B4A" w:rsidRPr="00C26A45" w:rsidRDefault="005F5B4A" w:rsidP="005F5B4A">
      <w:pPr>
        <w:jc w:val="both"/>
        <w:rPr>
          <w:rFonts w:eastAsia="Times New Roman" w:cs="Times New Roman"/>
          <w:bCs/>
          <w:lang w:eastAsia="bg-BG"/>
        </w:rPr>
      </w:pPr>
    </w:p>
    <w:p w:rsidR="005F5B4A" w:rsidRDefault="005F5B4A" w:rsidP="005F5B4A">
      <w:pPr>
        <w:jc w:val="both"/>
        <w:rPr>
          <w:rFonts w:eastAsia="Times New Roman" w:cs="Times New Roman"/>
          <w:bCs/>
          <w:lang w:val="en-US" w:eastAsia="bg-BG"/>
        </w:rPr>
      </w:pPr>
    </w:p>
    <w:p w:rsidR="005F5B4A" w:rsidRPr="00C26A45" w:rsidRDefault="005F5B4A" w:rsidP="005F5B4A">
      <w:pPr>
        <w:jc w:val="both"/>
        <w:rPr>
          <w:rFonts w:eastAsia="Times New Roman" w:cs="Times New Roman"/>
          <w:bCs/>
          <w:lang w:val="en-US" w:eastAsia="bg-BG"/>
        </w:rPr>
      </w:pPr>
    </w:p>
    <w:p w:rsidR="005F5B4A" w:rsidRPr="00C26A45" w:rsidRDefault="005F5B4A" w:rsidP="005F5B4A">
      <w:pPr>
        <w:jc w:val="both"/>
        <w:rPr>
          <w:rFonts w:eastAsia="Times New Roman" w:cs="Times New Roman"/>
          <w:bCs/>
          <w:lang w:val="en-US" w:eastAsia="bg-BG"/>
        </w:rPr>
      </w:pPr>
    </w:p>
    <w:p w:rsidR="005F5B4A" w:rsidRPr="00C26A45" w:rsidRDefault="005F5B4A" w:rsidP="005F5B4A">
      <w:pPr>
        <w:jc w:val="both"/>
        <w:rPr>
          <w:rFonts w:eastAsia="Times New Roman" w:cs="Times New Roman"/>
          <w:bCs/>
          <w:lang w:val="en-US" w:eastAsia="bg-BG"/>
        </w:rPr>
      </w:pPr>
    </w:p>
    <w:p w:rsidR="005F5B4A" w:rsidRPr="00C26A45" w:rsidRDefault="005F5B4A" w:rsidP="005F5B4A">
      <w:pPr>
        <w:jc w:val="both"/>
        <w:rPr>
          <w:rFonts w:eastAsia="Times New Roman" w:cs="Times New Roman"/>
          <w:bCs/>
          <w:lang w:val="en-US" w:eastAsia="bg-BG"/>
        </w:rPr>
      </w:pPr>
    </w:p>
    <w:p w:rsidR="005F5B4A" w:rsidRPr="00C26A45" w:rsidRDefault="005F5B4A" w:rsidP="005F5B4A">
      <w:pPr>
        <w:jc w:val="both"/>
        <w:rPr>
          <w:rFonts w:eastAsia="Times New Roman" w:cs="Times New Roman"/>
          <w:bCs/>
          <w:lang w:val="en-US" w:eastAsia="bg-BG"/>
        </w:rPr>
      </w:pPr>
    </w:p>
    <w:p w:rsidR="005F5B4A" w:rsidRPr="00C26A45" w:rsidRDefault="005F5B4A" w:rsidP="005F5B4A">
      <w:pPr>
        <w:jc w:val="both"/>
        <w:rPr>
          <w:rFonts w:eastAsia="Times New Roman" w:cs="Times New Roman"/>
          <w:bCs/>
          <w:lang w:val="en-US" w:eastAsia="bg-BG"/>
        </w:rPr>
      </w:pPr>
    </w:p>
    <w:p w:rsidR="005F5B4A" w:rsidRPr="00C26A45" w:rsidRDefault="005F5B4A" w:rsidP="005F5B4A">
      <w:pPr>
        <w:jc w:val="both"/>
        <w:rPr>
          <w:rFonts w:eastAsia="Times New Roman" w:cs="Times New Roman"/>
          <w:bCs/>
          <w:lang w:val="en-US" w:eastAsia="bg-BG"/>
        </w:rPr>
      </w:pPr>
    </w:p>
    <w:p w:rsidR="005F5B4A" w:rsidRPr="00C26A45" w:rsidRDefault="005F5B4A" w:rsidP="005F5B4A">
      <w:pPr>
        <w:jc w:val="both"/>
        <w:rPr>
          <w:rFonts w:eastAsia="Times New Roman" w:cs="Times New Roman"/>
          <w:bCs/>
          <w:lang w:val="en-US" w:eastAsia="bg-BG"/>
        </w:rPr>
      </w:pPr>
    </w:p>
    <w:p w:rsidR="005F5B4A" w:rsidRPr="00C26A45" w:rsidRDefault="005F5B4A" w:rsidP="005F5B4A">
      <w:pPr>
        <w:jc w:val="both"/>
        <w:rPr>
          <w:rFonts w:eastAsia="Times New Roman" w:cs="Times New Roman"/>
          <w:bCs/>
          <w:lang w:val="en-US" w:eastAsia="bg-BG"/>
        </w:rPr>
      </w:pPr>
    </w:p>
    <w:p w:rsidR="005F5B4A" w:rsidRPr="00C26A45" w:rsidRDefault="005F5B4A" w:rsidP="005F5B4A">
      <w:pPr>
        <w:jc w:val="both"/>
        <w:rPr>
          <w:rFonts w:eastAsia="Times New Roman" w:cs="Times New Roman"/>
          <w:bCs/>
          <w:lang w:val="en-US" w:eastAsia="bg-BG"/>
        </w:rPr>
      </w:pPr>
    </w:p>
    <w:p w:rsidR="005F5B4A" w:rsidRPr="00C26A45" w:rsidRDefault="005F5B4A" w:rsidP="005F5B4A">
      <w:pPr>
        <w:jc w:val="both"/>
        <w:rPr>
          <w:rFonts w:eastAsia="Times New Roman" w:cs="Times New Roman"/>
          <w:bCs/>
          <w:lang w:val="en-US" w:eastAsia="bg-BG"/>
        </w:rPr>
      </w:pPr>
    </w:p>
    <w:p w:rsidR="005F5B4A" w:rsidRPr="00C26A45" w:rsidRDefault="005F5B4A" w:rsidP="005F5B4A">
      <w:pPr>
        <w:jc w:val="both"/>
        <w:rPr>
          <w:rFonts w:eastAsia="Times New Roman" w:cs="Times New Roman"/>
          <w:bCs/>
          <w:lang w:val="en-US" w:eastAsia="bg-BG"/>
        </w:rPr>
      </w:pPr>
    </w:p>
    <w:p w:rsidR="00C26A45" w:rsidRPr="00C26A45" w:rsidRDefault="00C26A45" w:rsidP="005F5B4A">
      <w:pPr>
        <w:jc w:val="both"/>
        <w:rPr>
          <w:rFonts w:eastAsia="Times New Roman" w:cs="Times New Roman"/>
          <w:bCs/>
          <w:lang w:eastAsia="bg-BG"/>
        </w:rPr>
      </w:pPr>
    </w:p>
    <w:sectPr w:rsidR="00C26A45" w:rsidRPr="00C26A45" w:rsidSect="005F5B4A">
      <w:headerReference w:type="first" r:id="rId10"/>
      <w:pgSz w:w="11906" w:h="16838" w:code="9"/>
      <w:pgMar w:top="1440" w:right="849" w:bottom="1134" w:left="1077" w:header="51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6DB" w:rsidRDefault="00AE26DB" w:rsidP="002D0C2E">
      <w:r>
        <w:separator/>
      </w:r>
    </w:p>
  </w:endnote>
  <w:endnote w:type="continuationSeparator" w:id="0">
    <w:p w:rsidR="00AE26DB" w:rsidRDefault="00AE26DB" w:rsidP="002D0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6DB" w:rsidRDefault="00AE26DB" w:rsidP="002D0C2E">
      <w:r>
        <w:separator/>
      </w:r>
    </w:p>
  </w:footnote>
  <w:footnote w:type="continuationSeparator" w:id="0">
    <w:p w:rsidR="00AE26DB" w:rsidRDefault="00AE26DB" w:rsidP="002D0C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298" w:rsidRDefault="006D78EF" w:rsidP="000A5298">
    <w:pPr>
      <w:jc w:val="center"/>
      <w:rPr>
        <w:rFonts w:ascii="Arial Narrow" w:hAnsi="Arial Narrow" w:cs="Arial"/>
        <w:b/>
        <w:i/>
      </w:rPr>
    </w:pPr>
    <w:r>
      <w:rPr>
        <w:rFonts w:ascii="Arial Narrow" w:hAnsi="Arial Narrow" w:cs="Arial"/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4" type="#_x0000_t136" style="position:absolute;left:0;text-align:left;margin-left:102pt;margin-top:-2.7pt;width:282.75pt;height:18pt;z-index:251667456;mso-position-horizontal-relative:text;mso-position-vertical-relative:text" fillcolor="black" stroked="f">
          <v:shadow on="t" color="silver" offset="3pt"/>
          <v:textpath style="font-family:&quot;Times New Roman&quot;;font-size:16pt;font-weight:bold;v-text-kern:t" trim="t" fitpath="t" string="Община Добричка, град Добрич "/>
        </v:shape>
      </w:pict>
    </w:r>
    <w:r w:rsidR="00D9564D">
      <w:rPr>
        <w:rFonts w:ascii="Arial Narrow" w:hAnsi="Arial Narrow" w:cs="Arial"/>
        <w:noProof/>
        <w:lang w:val="en-US"/>
      </w:rPr>
      <w:drawing>
        <wp:anchor distT="0" distB="0" distL="114300" distR="114300" simplePos="0" relativeHeight="251668480" behindDoc="0" locked="0" layoutInCell="1" allowOverlap="1" wp14:anchorId="62263D08" wp14:editId="700059C8">
          <wp:simplePos x="0" y="0"/>
          <wp:positionH relativeFrom="column">
            <wp:posOffset>5251450</wp:posOffset>
          </wp:positionH>
          <wp:positionV relativeFrom="paragraph">
            <wp:posOffset>-113665</wp:posOffset>
          </wp:positionV>
          <wp:extent cx="800100" cy="767080"/>
          <wp:effectExtent l="0" t="0" r="0" b="0"/>
          <wp:wrapSquare wrapText="bothSides"/>
          <wp:docPr id="4" name="Картина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67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5298">
      <w:rPr>
        <w:noProof/>
        <w:lang w:val="en-US"/>
      </w:rPr>
      <w:drawing>
        <wp:anchor distT="0" distB="0" distL="114300" distR="114300" simplePos="0" relativeHeight="251664384" behindDoc="0" locked="0" layoutInCell="1" allowOverlap="1" wp14:anchorId="588153DA" wp14:editId="747AB852">
          <wp:simplePos x="0" y="0"/>
          <wp:positionH relativeFrom="column">
            <wp:posOffset>64135</wp:posOffset>
          </wp:positionH>
          <wp:positionV relativeFrom="paragraph">
            <wp:posOffset>-149225</wp:posOffset>
          </wp:positionV>
          <wp:extent cx="617220" cy="914400"/>
          <wp:effectExtent l="0" t="0" r="0" b="0"/>
          <wp:wrapSquare wrapText="bothSides"/>
          <wp:docPr id="3" name="Картина 3" descr="g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ger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5298" w:rsidRPr="006A29C3" w:rsidRDefault="00D9564D" w:rsidP="000A5298">
    <w:pPr>
      <w:spacing w:before="240"/>
      <w:jc w:val="center"/>
      <w:rPr>
        <w:rFonts w:ascii="Arial Narrow" w:hAnsi="Arial Narrow" w:cs="Arial"/>
        <w:sz w:val="22"/>
        <w:lang w:val="ru-RU"/>
      </w:rPr>
    </w:pPr>
    <w:r>
      <w:rPr>
        <w:rFonts w:ascii="Arial Narrow" w:hAnsi="Arial Narrow" w:cs="Arial"/>
        <w:noProof/>
        <w:lang w:val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2FE11BC" wp14:editId="07FB1B2A">
              <wp:simplePos x="0" y="0"/>
              <wp:positionH relativeFrom="column">
                <wp:posOffset>876300</wp:posOffset>
              </wp:positionH>
              <wp:positionV relativeFrom="paragraph">
                <wp:posOffset>105410</wp:posOffset>
              </wp:positionV>
              <wp:extent cx="4232275" cy="0"/>
              <wp:effectExtent l="0" t="19050" r="15875" b="38100"/>
              <wp:wrapNone/>
              <wp:docPr id="6" name="Право съединение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232275" cy="0"/>
                      </a:xfrm>
                      <a:prstGeom prst="line">
                        <a:avLst/>
                      </a:prstGeom>
                      <a:noFill/>
                      <a:ln w="50800" cmpd="tri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аво съединение 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pt,8.3pt" to="402.2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" strokeweight="4pt">
              <v:stroke linestyle="thickBetweenThin"/>
            </v:line>
          </w:pict>
        </mc:Fallback>
      </mc:AlternateContent>
    </w:r>
    <w:r w:rsidR="000A5298" w:rsidRPr="006A29C3">
      <w:rPr>
        <w:rFonts w:ascii="Arial Narrow" w:hAnsi="Arial Narrow" w:cs="Arial"/>
        <w:b/>
        <w:i/>
        <w:sz w:val="22"/>
      </w:rPr>
      <w:t>Ул.”Независимост” № 20, централа: 058/600 889; факс: 058/600 806;</w:t>
    </w:r>
  </w:p>
  <w:p w:rsidR="000A5298" w:rsidRPr="006A29C3" w:rsidRDefault="000A5298" w:rsidP="000A5298">
    <w:pPr>
      <w:jc w:val="center"/>
      <w:rPr>
        <w:rFonts w:ascii="Arial Narrow" w:hAnsi="Arial Narrow" w:cs="Arial"/>
        <w:b/>
        <w:i/>
        <w:sz w:val="22"/>
      </w:rPr>
    </w:pPr>
    <w:r w:rsidRPr="006A29C3">
      <w:rPr>
        <w:rFonts w:ascii="Arial Narrow" w:hAnsi="Arial Narrow" w:cs="Arial"/>
        <w:b/>
        <w:i/>
        <w:sz w:val="22"/>
      </w:rPr>
      <w:t xml:space="preserve"> </w:t>
    </w:r>
    <w:proofErr w:type="spellStart"/>
    <w:r w:rsidRPr="006A29C3">
      <w:rPr>
        <w:rFonts w:ascii="Arial Narrow" w:hAnsi="Arial Narrow" w:cs="Arial"/>
        <w:b/>
        <w:i/>
        <w:sz w:val="22"/>
      </w:rPr>
      <w:t>e-mail</w:t>
    </w:r>
    <w:proofErr w:type="spellEnd"/>
    <w:r w:rsidRPr="006A29C3">
      <w:rPr>
        <w:rFonts w:ascii="Arial Narrow" w:hAnsi="Arial Narrow" w:cs="Arial"/>
        <w:b/>
        <w:i/>
        <w:sz w:val="22"/>
      </w:rPr>
      <w:t xml:space="preserve">: </w:t>
    </w:r>
    <w:hyperlink r:id="rId3" w:history="1">
      <w:r w:rsidRPr="006A29C3">
        <w:rPr>
          <w:rStyle w:val="a7"/>
          <w:rFonts w:ascii="Arial Narrow" w:hAnsi="Arial Narrow" w:cs="Arial"/>
          <w:b/>
          <w:i/>
          <w:sz w:val="22"/>
        </w:rPr>
        <w:t>obshtina</w:t>
      </w:r>
      <w:r w:rsidRPr="006A29C3">
        <w:rPr>
          <w:rStyle w:val="a7"/>
          <w:rFonts w:ascii="Arial Narrow" w:hAnsi="Arial Narrow" w:cs="Arial"/>
          <w:b/>
          <w:i/>
          <w:sz w:val="22"/>
          <w:lang w:val="ru-RU"/>
        </w:rPr>
        <w:t>@</w:t>
      </w:r>
      <w:r w:rsidRPr="006A29C3">
        <w:rPr>
          <w:rStyle w:val="a7"/>
          <w:rFonts w:ascii="Arial Narrow" w:hAnsi="Arial Narrow" w:cs="Arial"/>
          <w:b/>
          <w:i/>
          <w:sz w:val="22"/>
        </w:rPr>
        <w:t>dobrichka</w:t>
      </w:r>
      <w:r w:rsidRPr="006A29C3">
        <w:rPr>
          <w:rStyle w:val="a7"/>
          <w:rFonts w:ascii="Arial Narrow" w:hAnsi="Arial Narrow" w:cs="Arial"/>
          <w:b/>
          <w:i/>
          <w:sz w:val="22"/>
          <w:lang w:val="ru-RU"/>
        </w:rPr>
        <w:t>.</w:t>
      </w:r>
      <w:r w:rsidRPr="006A29C3">
        <w:rPr>
          <w:rStyle w:val="a7"/>
          <w:rFonts w:ascii="Arial Narrow" w:hAnsi="Arial Narrow" w:cs="Arial"/>
          <w:b/>
          <w:i/>
          <w:sz w:val="22"/>
        </w:rPr>
        <w:t>bg</w:t>
      </w:r>
    </w:hyperlink>
    <w:r w:rsidRPr="006A29C3">
      <w:rPr>
        <w:rFonts w:ascii="Arial Narrow" w:hAnsi="Arial Narrow" w:cs="Arial"/>
        <w:b/>
        <w:i/>
        <w:sz w:val="22"/>
      </w:rPr>
      <w:t xml:space="preserve">; </w:t>
    </w:r>
    <w:proofErr w:type="spellStart"/>
    <w:r w:rsidRPr="006A29C3">
      <w:rPr>
        <w:rFonts w:ascii="Arial Narrow" w:hAnsi="Arial Narrow" w:cs="Arial"/>
        <w:b/>
        <w:i/>
        <w:sz w:val="22"/>
      </w:rPr>
      <w:t>web</w:t>
    </w:r>
    <w:proofErr w:type="spellEnd"/>
    <w:r w:rsidRPr="006A29C3">
      <w:rPr>
        <w:rFonts w:ascii="Arial Narrow" w:hAnsi="Arial Narrow" w:cs="Arial"/>
        <w:b/>
        <w:i/>
        <w:sz w:val="22"/>
      </w:rPr>
      <w:t xml:space="preserve"> </w:t>
    </w:r>
    <w:proofErr w:type="spellStart"/>
    <w:r w:rsidRPr="006A29C3">
      <w:rPr>
        <w:rFonts w:ascii="Arial Narrow" w:hAnsi="Arial Narrow" w:cs="Arial"/>
        <w:b/>
        <w:i/>
        <w:sz w:val="22"/>
      </w:rPr>
      <w:t>site</w:t>
    </w:r>
    <w:proofErr w:type="spellEnd"/>
    <w:r w:rsidRPr="006A29C3">
      <w:rPr>
        <w:rFonts w:ascii="Arial Narrow" w:hAnsi="Arial Narrow" w:cs="Arial"/>
        <w:b/>
        <w:i/>
        <w:sz w:val="22"/>
      </w:rPr>
      <w:t xml:space="preserve">: </w:t>
    </w:r>
    <w:hyperlink r:id="rId4" w:history="1">
      <w:r w:rsidRPr="006A29C3">
        <w:rPr>
          <w:rStyle w:val="a7"/>
          <w:rFonts w:ascii="Arial Narrow" w:hAnsi="Arial Narrow" w:cs="Arial"/>
          <w:b/>
          <w:i/>
          <w:sz w:val="22"/>
        </w:rPr>
        <w:t>www.dobrichka.bg</w:t>
      </w:r>
    </w:hyperlink>
  </w:p>
  <w:p w:rsidR="000A5298" w:rsidRPr="006A29C3" w:rsidRDefault="000A5298" w:rsidP="000A5298">
    <w:pPr>
      <w:pStyle w:val="a3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43698"/>
    <w:multiLevelType w:val="multilevel"/>
    <w:tmpl w:val="2E365E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425C9A"/>
    <w:multiLevelType w:val="hybridMultilevel"/>
    <w:tmpl w:val="4D8438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5D1D63"/>
    <w:multiLevelType w:val="multilevel"/>
    <w:tmpl w:val="14E4CB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611711"/>
    <w:multiLevelType w:val="hybridMultilevel"/>
    <w:tmpl w:val="477EFD6E"/>
    <w:lvl w:ilvl="0" w:tplc="04020013">
      <w:start w:val="1"/>
      <w:numFmt w:val="upperRoman"/>
      <w:lvlText w:val="%1."/>
      <w:lvlJc w:val="righ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22CE6084"/>
    <w:multiLevelType w:val="multilevel"/>
    <w:tmpl w:val="D8FE2A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A5423F1"/>
    <w:multiLevelType w:val="hybridMultilevel"/>
    <w:tmpl w:val="35349E38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F0A127B"/>
    <w:multiLevelType w:val="multilevel"/>
    <w:tmpl w:val="69E8792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">
    <w:nsid w:val="4B885DA3"/>
    <w:multiLevelType w:val="hybridMultilevel"/>
    <w:tmpl w:val="F1AC16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FC6A35"/>
    <w:multiLevelType w:val="multilevel"/>
    <w:tmpl w:val="80B40028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BBE55BC"/>
    <w:multiLevelType w:val="hybridMultilevel"/>
    <w:tmpl w:val="8CCC0A0E"/>
    <w:lvl w:ilvl="0" w:tplc="5EB23C3E">
      <w:start w:val="1"/>
      <w:numFmt w:val="decimal"/>
      <w:lvlText w:val="%1."/>
      <w:lvlJc w:val="left"/>
      <w:pPr>
        <w:ind w:left="146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180" w:hanging="360"/>
      </w:pPr>
    </w:lvl>
    <w:lvl w:ilvl="2" w:tplc="0402001B" w:tentative="1">
      <w:start w:val="1"/>
      <w:numFmt w:val="lowerRoman"/>
      <w:lvlText w:val="%3."/>
      <w:lvlJc w:val="right"/>
      <w:pPr>
        <w:ind w:left="2900" w:hanging="180"/>
      </w:pPr>
    </w:lvl>
    <w:lvl w:ilvl="3" w:tplc="0402000F" w:tentative="1">
      <w:start w:val="1"/>
      <w:numFmt w:val="decimal"/>
      <w:lvlText w:val="%4."/>
      <w:lvlJc w:val="left"/>
      <w:pPr>
        <w:ind w:left="3620" w:hanging="360"/>
      </w:pPr>
    </w:lvl>
    <w:lvl w:ilvl="4" w:tplc="04020019" w:tentative="1">
      <w:start w:val="1"/>
      <w:numFmt w:val="lowerLetter"/>
      <w:lvlText w:val="%5."/>
      <w:lvlJc w:val="left"/>
      <w:pPr>
        <w:ind w:left="4340" w:hanging="360"/>
      </w:pPr>
    </w:lvl>
    <w:lvl w:ilvl="5" w:tplc="0402001B" w:tentative="1">
      <w:start w:val="1"/>
      <w:numFmt w:val="lowerRoman"/>
      <w:lvlText w:val="%6."/>
      <w:lvlJc w:val="right"/>
      <w:pPr>
        <w:ind w:left="5060" w:hanging="180"/>
      </w:pPr>
    </w:lvl>
    <w:lvl w:ilvl="6" w:tplc="0402000F" w:tentative="1">
      <w:start w:val="1"/>
      <w:numFmt w:val="decimal"/>
      <w:lvlText w:val="%7."/>
      <w:lvlJc w:val="left"/>
      <w:pPr>
        <w:ind w:left="5780" w:hanging="360"/>
      </w:pPr>
    </w:lvl>
    <w:lvl w:ilvl="7" w:tplc="04020019" w:tentative="1">
      <w:start w:val="1"/>
      <w:numFmt w:val="lowerLetter"/>
      <w:lvlText w:val="%8."/>
      <w:lvlJc w:val="left"/>
      <w:pPr>
        <w:ind w:left="6500" w:hanging="360"/>
      </w:pPr>
    </w:lvl>
    <w:lvl w:ilvl="8" w:tplc="040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0">
    <w:nsid w:val="5E2F775A"/>
    <w:multiLevelType w:val="hybridMultilevel"/>
    <w:tmpl w:val="362E050E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F832D1"/>
    <w:multiLevelType w:val="hybridMultilevel"/>
    <w:tmpl w:val="FAA2A076"/>
    <w:lvl w:ilvl="0" w:tplc="E6EEE0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0E0082"/>
    <w:multiLevelType w:val="multilevel"/>
    <w:tmpl w:val="4C56F54C"/>
    <w:lvl w:ilvl="0">
      <w:start w:val="1"/>
      <w:numFmt w:val="upperRoman"/>
      <w:lvlText w:val="%1,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90"/>
        <w:w w:val="100"/>
        <w:position w:val="0"/>
        <w:sz w:val="24"/>
        <w:szCs w:val="24"/>
        <w:u w:val="singl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FFF5936"/>
    <w:multiLevelType w:val="hybridMultilevel"/>
    <w:tmpl w:val="BF944BF6"/>
    <w:lvl w:ilvl="0" w:tplc="54FCE2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DE3BFA"/>
    <w:multiLevelType w:val="hybridMultilevel"/>
    <w:tmpl w:val="A7B8F2B2"/>
    <w:lvl w:ilvl="0" w:tplc="5168837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815711"/>
    <w:multiLevelType w:val="hybridMultilevel"/>
    <w:tmpl w:val="4336F9CA"/>
    <w:lvl w:ilvl="0" w:tplc="5816BD9A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7A8A5AE2"/>
    <w:multiLevelType w:val="hybridMultilevel"/>
    <w:tmpl w:val="BB6A6A0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13"/>
  </w:num>
  <w:num w:numId="4">
    <w:abstractNumId w:val="5"/>
  </w:num>
  <w:num w:numId="5">
    <w:abstractNumId w:val="11"/>
  </w:num>
  <w:num w:numId="6">
    <w:abstractNumId w:val="10"/>
  </w:num>
  <w:num w:numId="7">
    <w:abstractNumId w:val="12"/>
  </w:num>
  <w:num w:numId="8">
    <w:abstractNumId w:val="2"/>
  </w:num>
  <w:num w:numId="9">
    <w:abstractNumId w:val="8"/>
  </w:num>
  <w:num w:numId="10">
    <w:abstractNumId w:val="4"/>
  </w:num>
  <w:num w:numId="11">
    <w:abstractNumId w:val="0"/>
  </w:num>
  <w:num w:numId="12">
    <w:abstractNumId w:val="3"/>
  </w:num>
  <w:num w:numId="13">
    <w:abstractNumId w:val="9"/>
  </w:num>
  <w:num w:numId="14">
    <w:abstractNumId w:val="6"/>
  </w:num>
  <w:num w:numId="15">
    <w:abstractNumId w:val="16"/>
  </w:num>
  <w:num w:numId="16">
    <w:abstractNumId w:val="7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C2E"/>
    <w:rsid w:val="0000008D"/>
    <w:rsid w:val="000027FE"/>
    <w:rsid w:val="00014204"/>
    <w:rsid w:val="000A5298"/>
    <w:rsid w:val="000B49D8"/>
    <w:rsid w:val="000D5B8F"/>
    <w:rsid w:val="000F2800"/>
    <w:rsid w:val="00105BF0"/>
    <w:rsid w:val="001532B7"/>
    <w:rsid w:val="00174BFF"/>
    <w:rsid w:val="001815E6"/>
    <w:rsid w:val="00194B3D"/>
    <w:rsid w:val="001960FB"/>
    <w:rsid w:val="001D4BAC"/>
    <w:rsid w:val="0020091F"/>
    <w:rsid w:val="00211734"/>
    <w:rsid w:val="002267A6"/>
    <w:rsid w:val="00231223"/>
    <w:rsid w:val="00240017"/>
    <w:rsid w:val="00247774"/>
    <w:rsid w:val="00255AAD"/>
    <w:rsid w:val="002A086C"/>
    <w:rsid w:val="002A5D55"/>
    <w:rsid w:val="002C1939"/>
    <w:rsid w:val="002D0C2E"/>
    <w:rsid w:val="002E70A9"/>
    <w:rsid w:val="00313314"/>
    <w:rsid w:val="00346F5C"/>
    <w:rsid w:val="00356386"/>
    <w:rsid w:val="00360C02"/>
    <w:rsid w:val="003661DF"/>
    <w:rsid w:val="003A272E"/>
    <w:rsid w:val="003B15F9"/>
    <w:rsid w:val="003C723E"/>
    <w:rsid w:val="003C7B94"/>
    <w:rsid w:val="003D505A"/>
    <w:rsid w:val="003E3BB5"/>
    <w:rsid w:val="00420753"/>
    <w:rsid w:val="004264C3"/>
    <w:rsid w:val="00436D19"/>
    <w:rsid w:val="00445F01"/>
    <w:rsid w:val="00484BD8"/>
    <w:rsid w:val="004B08FA"/>
    <w:rsid w:val="004C0FAB"/>
    <w:rsid w:val="004E3883"/>
    <w:rsid w:val="004F098B"/>
    <w:rsid w:val="004F3C07"/>
    <w:rsid w:val="005278EA"/>
    <w:rsid w:val="00534F53"/>
    <w:rsid w:val="0054105B"/>
    <w:rsid w:val="005A70F0"/>
    <w:rsid w:val="005D0C91"/>
    <w:rsid w:val="005E1771"/>
    <w:rsid w:val="005E3D51"/>
    <w:rsid w:val="005E4466"/>
    <w:rsid w:val="005E6C12"/>
    <w:rsid w:val="005F070B"/>
    <w:rsid w:val="005F5B4A"/>
    <w:rsid w:val="005F6B68"/>
    <w:rsid w:val="0067385C"/>
    <w:rsid w:val="006830BB"/>
    <w:rsid w:val="0069090D"/>
    <w:rsid w:val="006A29C3"/>
    <w:rsid w:val="006A5D10"/>
    <w:rsid w:val="006D78EF"/>
    <w:rsid w:val="006F52E7"/>
    <w:rsid w:val="0075681F"/>
    <w:rsid w:val="00762164"/>
    <w:rsid w:val="0076387F"/>
    <w:rsid w:val="00775A62"/>
    <w:rsid w:val="007974EC"/>
    <w:rsid w:val="007E1959"/>
    <w:rsid w:val="00837CF7"/>
    <w:rsid w:val="00845096"/>
    <w:rsid w:val="00865534"/>
    <w:rsid w:val="00867FC5"/>
    <w:rsid w:val="0089167F"/>
    <w:rsid w:val="008A38A4"/>
    <w:rsid w:val="008B0D4A"/>
    <w:rsid w:val="008C0837"/>
    <w:rsid w:val="008C7915"/>
    <w:rsid w:val="008E2241"/>
    <w:rsid w:val="008F36FE"/>
    <w:rsid w:val="008F6544"/>
    <w:rsid w:val="009022D2"/>
    <w:rsid w:val="0093585F"/>
    <w:rsid w:val="00940D40"/>
    <w:rsid w:val="00940E3D"/>
    <w:rsid w:val="00947443"/>
    <w:rsid w:val="00961BBC"/>
    <w:rsid w:val="0097483F"/>
    <w:rsid w:val="00995A03"/>
    <w:rsid w:val="009D280C"/>
    <w:rsid w:val="009E0567"/>
    <w:rsid w:val="009E2108"/>
    <w:rsid w:val="00A07CC8"/>
    <w:rsid w:val="00A1228E"/>
    <w:rsid w:val="00A2230E"/>
    <w:rsid w:val="00A70967"/>
    <w:rsid w:val="00A70FAF"/>
    <w:rsid w:val="00AE26DB"/>
    <w:rsid w:val="00B017B5"/>
    <w:rsid w:val="00B154CB"/>
    <w:rsid w:val="00B77EB6"/>
    <w:rsid w:val="00B87511"/>
    <w:rsid w:val="00B941EA"/>
    <w:rsid w:val="00BA4CE1"/>
    <w:rsid w:val="00BA7A77"/>
    <w:rsid w:val="00BB019D"/>
    <w:rsid w:val="00BB6D1D"/>
    <w:rsid w:val="00BC071F"/>
    <w:rsid w:val="00BC1EC1"/>
    <w:rsid w:val="00BD06F1"/>
    <w:rsid w:val="00BD153D"/>
    <w:rsid w:val="00BD396F"/>
    <w:rsid w:val="00BE7987"/>
    <w:rsid w:val="00C26845"/>
    <w:rsid w:val="00C26A45"/>
    <w:rsid w:val="00C646E1"/>
    <w:rsid w:val="00C76C5A"/>
    <w:rsid w:val="00CA7A68"/>
    <w:rsid w:val="00CB479C"/>
    <w:rsid w:val="00CC490F"/>
    <w:rsid w:val="00CD1EFD"/>
    <w:rsid w:val="00CE1D59"/>
    <w:rsid w:val="00CF41BE"/>
    <w:rsid w:val="00CF7CAA"/>
    <w:rsid w:val="00D170F1"/>
    <w:rsid w:val="00D24777"/>
    <w:rsid w:val="00D32273"/>
    <w:rsid w:val="00D52F1D"/>
    <w:rsid w:val="00D537E9"/>
    <w:rsid w:val="00D6352F"/>
    <w:rsid w:val="00D6357F"/>
    <w:rsid w:val="00D64174"/>
    <w:rsid w:val="00D73115"/>
    <w:rsid w:val="00D9564D"/>
    <w:rsid w:val="00DD6DFF"/>
    <w:rsid w:val="00DD760A"/>
    <w:rsid w:val="00DF5B67"/>
    <w:rsid w:val="00E17BD5"/>
    <w:rsid w:val="00E3195F"/>
    <w:rsid w:val="00E43069"/>
    <w:rsid w:val="00E62389"/>
    <w:rsid w:val="00E62E75"/>
    <w:rsid w:val="00EA15AC"/>
    <w:rsid w:val="00EA27DA"/>
    <w:rsid w:val="00EB4C23"/>
    <w:rsid w:val="00ED53C8"/>
    <w:rsid w:val="00EF1775"/>
    <w:rsid w:val="00EF7226"/>
    <w:rsid w:val="00F05161"/>
    <w:rsid w:val="00F14C9C"/>
    <w:rsid w:val="00F407EF"/>
    <w:rsid w:val="00F62C23"/>
    <w:rsid w:val="00FA1444"/>
    <w:rsid w:val="00FF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298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0C2E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2D0C2E"/>
  </w:style>
  <w:style w:type="paragraph" w:styleId="a5">
    <w:name w:val="footer"/>
    <w:basedOn w:val="a"/>
    <w:link w:val="a6"/>
    <w:uiPriority w:val="99"/>
    <w:unhideWhenUsed/>
    <w:rsid w:val="002D0C2E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2D0C2E"/>
  </w:style>
  <w:style w:type="character" w:styleId="a7">
    <w:name w:val="Hyperlink"/>
    <w:basedOn w:val="a0"/>
    <w:rsid w:val="00BA4CE1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BA4CE1"/>
    <w:rPr>
      <w:color w:val="800080" w:themeColor="followedHyperlink"/>
      <w:u w:val="single"/>
    </w:rPr>
  </w:style>
  <w:style w:type="character" w:styleId="a9">
    <w:name w:val="Strong"/>
    <w:basedOn w:val="a0"/>
    <w:uiPriority w:val="22"/>
    <w:qFormat/>
    <w:rsid w:val="001532B7"/>
    <w:rPr>
      <w:b/>
      <w:bCs/>
    </w:rPr>
  </w:style>
  <w:style w:type="paragraph" w:styleId="aa">
    <w:name w:val="List Paragraph"/>
    <w:basedOn w:val="a"/>
    <w:uiPriority w:val="34"/>
    <w:qFormat/>
    <w:rsid w:val="00867FC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4B3D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194B3D"/>
    <w:rPr>
      <w:rFonts w:ascii="Tahoma" w:hAnsi="Tahoma" w:cs="Tahoma"/>
      <w:sz w:val="16"/>
      <w:szCs w:val="16"/>
    </w:rPr>
  </w:style>
  <w:style w:type="character" w:customStyle="1" w:styleId="2">
    <w:name w:val="Основен текст (2)_"/>
    <w:basedOn w:val="a0"/>
    <w:link w:val="20"/>
    <w:rsid w:val="00ED53C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Заглавие #2_"/>
    <w:basedOn w:val="a0"/>
    <w:rsid w:val="00ED53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4pt">
    <w:name w:val="Заглавие #2 + Разредка 4 pt"/>
    <w:basedOn w:val="21"/>
    <w:rsid w:val="00ED53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2">
    <w:name w:val="Заглавие #2"/>
    <w:basedOn w:val="21"/>
    <w:rsid w:val="00ED53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2105pt">
    <w:name w:val="Заглавие #2 + 10;5 pt;Не е удебелен;Малки букви"/>
    <w:basedOn w:val="21"/>
    <w:rsid w:val="00ED53C8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23">
    <w:name w:val="Основен текст (2) + Удебелен"/>
    <w:basedOn w:val="2"/>
    <w:rsid w:val="00ED53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paragraph" w:customStyle="1" w:styleId="20">
    <w:name w:val="Основен текст (2)"/>
    <w:basedOn w:val="a"/>
    <w:link w:val="2"/>
    <w:rsid w:val="00ED53C8"/>
    <w:pPr>
      <w:widowControl w:val="0"/>
      <w:shd w:val="clear" w:color="auto" w:fill="FFFFFF"/>
      <w:spacing w:before="1680" w:after="480" w:line="277" w:lineRule="exact"/>
      <w:jc w:val="both"/>
    </w:pPr>
    <w:rPr>
      <w:rFonts w:eastAsia="Times New Roman" w:cs="Times New Roman"/>
      <w:sz w:val="22"/>
    </w:rPr>
  </w:style>
  <w:style w:type="paragraph" w:styleId="ad">
    <w:name w:val="Normal (Web)"/>
    <w:basedOn w:val="a"/>
    <w:uiPriority w:val="99"/>
    <w:unhideWhenUsed/>
    <w:rsid w:val="008C7915"/>
    <w:rPr>
      <w:rFonts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298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0C2E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2D0C2E"/>
  </w:style>
  <w:style w:type="paragraph" w:styleId="a5">
    <w:name w:val="footer"/>
    <w:basedOn w:val="a"/>
    <w:link w:val="a6"/>
    <w:uiPriority w:val="99"/>
    <w:unhideWhenUsed/>
    <w:rsid w:val="002D0C2E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2D0C2E"/>
  </w:style>
  <w:style w:type="character" w:styleId="a7">
    <w:name w:val="Hyperlink"/>
    <w:basedOn w:val="a0"/>
    <w:rsid w:val="00BA4CE1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BA4CE1"/>
    <w:rPr>
      <w:color w:val="800080" w:themeColor="followedHyperlink"/>
      <w:u w:val="single"/>
    </w:rPr>
  </w:style>
  <w:style w:type="character" w:styleId="a9">
    <w:name w:val="Strong"/>
    <w:basedOn w:val="a0"/>
    <w:uiPriority w:val="22"/>
    <w:qFormat/>
    <w:rsid w:val="001532B7"/>
    <w:rPr>
      <w:b/>
      <w:bCs/>
    </w:rPr>
  </w:style>
  <w:style w:type="paragraph" w:styleId="aa">
    <w:name w:val="List Paragraph"/>
    <w:basedOn w:val="a"/>
    <w:uiPriority w:val="34"/>
    <w:qFormat/>
    <w:rsid w:val="00867FC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4B3D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194B3D"/>
    <w:rPr>
      <w:rFonts w:ascii="Tahoma" w:hAnsi="Tahoma" w:cs="Tahoma"/>
      <w:sz w:val="16"/>
      <w:szCs w:val="16"/>
    </w:rPr>
  </w:style>
  <w:style w:type="character" w:customStyle="1" w:styleId="2">
    <w:name w:val="Основен текст (2)_"/>
    <w:basedOn w:val="a0"/>
    <w:link w:val="20"/>
    <w:rsid w:val="00ED53C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Заглавие #2_"/>
    <w:basedOn w:val="a0"/>
    <w:rsid w:val="00ED53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4pt">
    <w:name w:val="Заглавие #2 + Разредка 4 pt"/>
    <w:basedOn w:val="21"/>
    <w:rsid w:val="00ED53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2">
    <w:name w:val="Заглавие #2"/>
    <w:basedOn w:val="21"/>
    <w:rsid w:val="00ED53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2105pt">
    <w:name w:val="Заглавие #2 + 10;5 pt;Не е удебелен;Малки букви"/>
    <w:basedOn w:val="21"/>
    <w:rsid w:val="00ED53C8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23">
    <w:name w:val="Основен текст (2) + Удебелен"/>
    <w:basedOn w:val="2"/>
    <w:rsid w:val="00ED53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paragraph" w:customStyle="1" w:styleId="20">
    <w:name w:val="Основен текст (2)"/>
    <w:basedOn w:val="a"/>
    <w:link w:val="2"/>
    <w:rsid w:val="00ED53C8"/>
    <w:pPr>
      <w:widowControl w:val="0"/>
      <w:shd w:val="clear" w:color="auto" w:fill="FFFFFF"/>
      <w:spacing w:before="1680" w:after="480" w:line="277" w:lineRule="exact"/>
      <w:jc w:val="both"/>
    </w:pPr>
    <w:rPr>
      <w:rFonts w:eastAsia="Times New Roman" w:cs="Times New Roman"/>
      <w:sz w:val="22"/>
    </w:rPr>
  </w:style>
  <w:style w:type="paragraph" w:styleId="ad">
    <w:name w:val="Normal (Web)"/>
    <w:basedOn w:val="a"/>
    <w:uiPriority w:val="99"/>
    <w:unhideWhenUsed/>
    <w:rsid w:val="008C7915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osv-vn@riosv-varna.b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bshtina@dobrichka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shtina@dobrichka.b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http://www.dobrichk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 Василева</dc:creator>
  <cp:lastModifiedBy>Елена Друмева</cp:lastModifiedBy>
  <cp:revision>16</cp:revision>
  <cp:lastPrinted>2026-10-15T11:41:00Z</cp:lastPrinted>
  <dcterms:created xsi:type="dcterms:W3CDTF">2026-03-27T10:09:00Z</dcterms:created>
  <dcterms:modified xsi:type="dcterms:W3CDTF">2026-10-15T11:41:00Z</dcterms:modified>
</cp:coreProperties>
</file>