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877" w:rsidRDefault="00D04877" w:rsidP="00D04877">
      <w:pPr>
        <w:spacing w:after="0" w:line="240" w:lineRule="auto"/>
        <w:ind w:firstLine="851"/>
        <w:jc w:val="both"/>
        <w:rPr>
          <w:rFonts w:ascii="Times New Roman" w:eastAsiaTheme="minorHAnsi" w:hAnsi="Times New Roman"/>
          <w:b/>
          <w:i/>
          <w:sz w:val="48"/>
          <w:szCs w:val="48"/>
        </w:rPr>
      </w:pPr>
      <w:r w:rsidRPr="00D04877">
        <w:rPr>
          <w:rFonts w:ascii="Times New Roman" w:eastAsiaTheme="minorHAnsi" w:hAnsi="Times New Roman"/>
          <w:b/>
          <w:i/>
          <w:sz w:val="48"/>
          <w:szCs w:val="48"/>
        </w:rPr>
        <w:t>„Там, където другите не могат“</w:t>
      </w:r>
    </w:p>
    <w:p w:rsidR="00117D1B" w:rsidRPr="00D04877" w:rsidRDefault="00117D1B" w:rsidP="00D04877">
      <w:pPr>
        <w:spacing w:after="0" w:line="240" w:lineRule="auto"/>
        <w:ind w:firstLine="851"/>
        <w:jc w:val="both"/>
        <w:rPr>
          <w:rFonts w:ascii="Times New Roman" w:eastAsiaTheme="minorHAnsi" w:hAnsi="Times New Roman"/>
          <w:b/>
          <w:i/>
          <w:sz w:val="48"/>
          <w:szCs w:val="48"/>
        </w:rPr>
      </w:pPr>
    </w:p>
    <w:p w:rsidR="00840B33" w:rsidRDefault="00840B33" w:rsidP="004B6E17">
      <w:pPr>
        <w:spacing w:after="0" w:line="240" w:lineRule="auto"/>
        <w:ind w:left="-993" w:firstLine="993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lang w:eastAsia="bg-BG"/>
        </w:rPr>
        <w:drawing>
          <wp:inline distT="0" distB="0" distL="0" distR="0" wp14:anchorId="348595C3" wp14:editId="03CF2359">
            <wp:extent cx="6237026" cy="3179929"/>
            <wp:effectExtent l="0" t="0" r="0" b="190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52" cy="31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A3" w:rsidRDefault="00F94CA3" w:rsidP="006650A4">
      <w:pPr>
        <w:spacing w:after="0" w:line="240" w:lineRule="auto"/>
        <w:ind w:firstLine="851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Военната кариера е за хора волеви и целеустремени, силни </w:t>
      </w:r>
      <w:proofErr w:type="spellStart"/>
      <w:r>
        <w:rPr>
          <w:rFonts w:ascii="Times New Roman" w:eastAsiaTheme="minorHAnsi" w:hAnsi="Times New Roman"/>
          <w:b/>
          <w:sz w:val="28"/>
          <w:szCs w:val="28"/>
        </w:rPr>
        <w:t>тялом</w:t>
      </w:r>
      <w:proofErr w:type="spellEnd"/>
      <w:r>
        <w:rPr>
          <w:rFonts w:ascii="Times New Roman" w:eastAsiaTheme="minorHAnsi" w:hAnsi="Times New Roman"/>
          <w:b/>
          <w:sz w:val="28"/>
          <w:szCs w:val="28"/>
        </w:rPr>
        <w:t xml:space="preserve"> и духом, идеалисти. Хора, за които патриотизмът не е празна дума, а дълбоко осъзнато убеждение.</w:t>
      </w:r>
    </w:p>
    <w:p w:rsidR="00F94CA3" w:rsidRDefault="00F94CA3" w:rsidP="006650A4">
      <w:pPr>
        <w:spacing w:after="0" w:line="240" w:lineRule="auto"/>
        <w:ind w:firstLine="851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Военната служба дава възможност за развитие на способности, които могат да се придобият единствено в армията, като специално военно обучение (парашутна, водолазна или алпийска подготовка) стрелба с различни видове оръжия, управление на специална военна техника, езиково обучение, и/или </w:t>
      </w:r>
      <w:proofErr w:type="spellStart"/>
      <w:r>
        <w:rPr>
          <w:rFonts w:ascii="Times New Roman" w:eastAsiaTheme="minorHAnsi" w:hAnsi="Times New Roman"/>
          <w:b/>
          <w:sz w:val="28"/>
          <w:szCs w:val="28"/>
        </w:rPr>
        <w:t>последващо</w:t>
      </w:r>
      <w:proofErr w:type="spellEnd"/>
      <w:r>
        <w:rPr>
          <w:rFonts w:ascii="Times New Roman" w:eastAsiaTheme="minorHAnsi" w:hAnsi="Times New Roman"/>
          <w:b/>
          <w:sz w:val="28"/>
          <w:szCs w:val="28"/>
        </w:rPr>
        <w:t xml:space="preserve"> обучение във висши военни училища, възможност за кариерно развитие. </w:t>
      </w:r>
    </w:p>
    <w:p w:rsidR="006647B1" w:rsidRDefault="00874281" w:rsidP="006650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Военно окръжие - Добрич Ви информира, че</w:t>
      </w:r>
      <w:r w:rsidR="00D277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със заповед на </w:t>
      </w:r>
      <w:r w:rsidR="00026A21">
        <w:rPr>
          <w:rFonts w:ascii="Times New Roman" w:hAnsi="Times New Roman"/>
          <w:sz w:val="28"/>
          <w:szCs w:val="28"/>
        </w:rPr>
        <w:t xml:space="preserve">командира на </w:t>
      </w:r>
      <w:r w:rsidR="00C20F16">
        <w:rPr>
          <w:rFonts w:ascii="Times New Roman" w:hAnsi="Times New Roman"/>
          <w:sz w:val="28"/>
          <w:szCs w:val="28"/>
        </w:rPr>
        <w:t>Съвместното командване на специалните операции</w:t>
      </w:r>
      <w:r w:rsidR="005037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C20F16">
        <w:rPr>
          <w:rFonts w:ascii="Times New Roman" w:hAnsi="Times New Roman"/>
          <w:sz w:val="28"/>
          <w:szCs w:val="28"/>
        </w:rPr>
        <w:t>З</w:t>
      </w:r>
      <w:r w:rsidR="00503716" w:rsidRPr="00503716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РД - </w:t>
      </w:r>
      <w:r w:rsidR="00117D1B">
        <w:rPr>
          <w:rFonts w:ascii="Times New Roman" w:eastAsia="Times New Roman" w:hAnsi="Times New Roman"/>
          <w:b/>
          <w:sz w:val="28"/>
          <w:szCs w:val="28"/>
          <w:lang w:eastAsia="bg-BG"/>
        </w:rPr>
        <w:t>585</w:t>
      </w:r>
      <w:r w:rsidR="00503716" w:rsidRPr="00503716">
        <w:rPr>
          <w:rFonts w:ascii="Times New Roman" w:eastAsia="Times New Roman" w:hAnsi="Times New Roman"/>
          <w:b/>
          <w:sz w:val="28"/>
          <w:szCs w:val="28"/>
          <w:lang w:eastAsia="bg-BG"/>
        </w:rPr>
        <w:t>/</w:t>
      </w:r>
      <w:r w:rsidR="00117D1B">
        <w:rPr>
          <w:rFonts w:ascii="Times New Roman" w:eastAsia="Times New Roman" w:hAnsi="Times New Roman"/>
          <w:b/>
          <w:sz w:val="28"/>
          <w:szCs w:val="28"/>
          <w:lang w:eastAsia="bg-BG"/>
        </w:rPr>
        <w:t>19</w:t>
      </w:r>
      <w:r w:rsidR="00503716" w:rsidRPr="00503716">
        <w:rPr>
          <w:rFonts w:ascii="Times New Roman" w:eastAsia="Times New Roman" w:hAnsi="Times New Roman"/>
          <w:b/>
          <w:sz w:val="28"/>
          <w:szCs w:val="28"/>
          <w:lang w:eastAsia="bg-BG"/>
        </w:rPr>
        <w:t>.</w:t>
      </w:r>
      <w:r w:rsidR="00D83F99">
        <w:rPr>
          <w:rFonts w:ascii="Times New Roman" w:eastAsia="Times New Roman" w:hAnsi="Times New Roman"/>
          <w:b/>
          <w:sz w:val="28"/>
          <w:szCs w:val="28"/>
          <w:lang w:eastAsia="bg-BG"/>
        </w:rPr>
        <w:t>0</w:t>
      </w:r>
      <w:r w:rsidR="00117D1B">
        <w:rPr>
          <w:rFonts w:ascii="Times New Roman" w:eastAsia="Times New Roman" w:hAnsi="Times New Roman"/>
          <w:b/>
          <w:sz w:val="28"/>
          <w:szCs w:val="28"/>
          <w:lang w:eastAsia="bg-BG"/>
        </w:rPr>
        <w:t>6</w:t>
      </w:r>
      <w:r w:rsidR="00503716" w:rsidRPr="00503716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 w:rsidR="00D83F99"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="00503716" w:rsidRPr="00503716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г</w:t>
      </w:r>
      <w:r w:rsidR="006647B1" w:rsidRPr="006647B1">
        <w:rPr>
          <w:rFonts w:ascii="Times New Roman" w:hAnsi="Times New Roman"/>
          <w:sz w:val="28"/>
          <w:szCs w:val="28"/>
        </w:rPr>
        <w:t xml:space="preserve"> </w:t>
      </w:r>
      <w:r w:rsidR="006647B1" w:rsidRPr="00EC0D8C">
        <w:rPr>
          <w:rFonts w:ascii="Times New Roman" w:hAnsi="Times New Roman"/>
          <w:sz w:val="28"/>
          <w:szCs w:val="28"/>
        </w:rPr>
        <w:t xml:space="preserve">е разкрита процедура </w:t>
      </w:r>
      <w:r w:rsidR="006647B1">
        <w:rPr>
          <w:rFonts w:ascii="Times New Roman" w:hAnsi="Times New Roman"/>
          <w:sz w:val="28"/>
          <w:szCs w:val="28"/>
        </w:rPr>
        <w:t>за</w:t>
      </w:r>
      <w:r w:rsidR="006647B1" w:rsidRPr="00EC0D8C">
        <w:rPr>
          <w:rFonts w:ascii="Times New Roman" w:hAnsi="Times New Roman"/>
          <w:sz w:val="28"/>
          <w:szCs w:val="28"/>
        </w:rPr>
        <w:t xml:space="preserve"> </w:t>
      </w:r>
      <w:r w:rsidR="006647B1">
        <w:rPr>
          <w:rFonts w:ascii="Times New Roman" w:hAnsi="Times New Roman"/>
          <w:sz w:val="28"/>
          <w:szCs w:val="28"/>
        </w:rPr>
        <w:t>провеждане на конкурс за</w:t>
      </w:r>
      <w:r>
        <w:rPr>
          <w:rFonts w:ascii="Times New Roman" w:hAnsi="Times New Roman"/>
          <w:sz w:val="28"/>
          <w:szCs w:val="28"/>
        </w:rPr>
        <w:t xml:space="preserve"> </w:t>
      </w:r>
      <w:r w:rsidR="00D83F99">
        <w:rPr>
          <w:rFonts w:ascii="Times New Roman" w:hAnsi="Times New Roman"/>
          <w:sz w:val="28"/>
          <w:szCs w:val="28"/>
        </w:rPr>
        <w:t>5</w:t>
      </w:r>
      <w:r w:rsidR="00117D1B">
        <w:rPr>
          <w:rFonts w:ascii="Times New Roman" w:hAnsi="Times New Roman"/>
          <w:sz w:val="28"/>
          <w:szCs w:val="28"/>
        </w:rPr>
        <w:t>3</w:t>
      </w:r>
      <w:r w:rsidR="00C20F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длъжности за </w:t>
      </w:r>
      <w:r w:rsidR="00026A21">
        <w:rPr>
          <w:rFonts w:ascii="Times New Roman" w:hAnsi="Times New Roman"/>
          <w:sz w:val="28"/>
          <w:szCs w:val="28"/>
        </w:rPr>
        <w:t xml:space="preserve">войници, за приемане на военна служба на лица, завършили граждански средни или висши училища </w:t>
      </w:r>
      <w:r w:rsidR="00FB113D">
        <w:rPr>
          <w:rFonts w:ascii="Times New Roman" w:hAnsi="Times New Roman"/>
          <w:sz w:val="28"/>
          <w:szCs w:val="28"/>
        </w:rPr>
        <w:t xml:space="preserve">в страната или в чужбина </w:t>
      </w:r>
      <w:r w:rsidR="00C20F16">
        <w:rPr>
          <w:rFonts w:ascii="Times New Roman" w:hAnsi="Times New Roman"/>
          <w:sz w:val="28"/>
          <w:szCs w:val="28"/>
        </w:rPr>
        <w:t>в Съвместното командване на специалните операции</w:t>
      </w:r>
      <w:r w:rsidR="006647B1">
        <w:rPr>
          <w:rFonts w:ascii="Times New Roman" w:hAnsi="Times New Roman"/>
          <w:sz w:val="28"/>
          <w:szCs w:val="28"/>
        </w:rPr>
        <w:t xml:space="preserve">, както следва: </w:t>
      </w:r>
    </w:p>
    <w:p w:rsidR="004B6E17" w:rsidRPr="004B6E17" w:rsidRDefault="004B6E17" w:rsidP="004B6E1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bookmarkStart w:id="0" w:name="_GoBack"/>
      <w:r w:rsidRPr="004B6E17">
        <w:rPr>
          <w:rFonts w:ascii="Times New Roman" w:eastAsia="Times New Roman" w:hAnsi="Times New Roman"/>
          <w:b/>
          <w:sz w:val="28"/>
          <w:szCs w:val="28"/>
          <w:lang w:eastAsia="bg-BG"/>
        </w:rPr>
        <w:t>(Приложение № 1) - 3</w:t>
      </w:r>
      <w:r w:rsidR="00117D1B">
        <w:rPr>
          <w:rFonts w:ascii="Times New Roman" w:eastAsia="Times New Roman" w:hAnsi="Times New Roman"/>
          <w:b/>
          <w:sz w:val="28"/>
          <w:szCs w:val="28"/>
          <w:lang w:eastAsia="bg-BG"/>
        </w:rPr>
        <w:t>3</w:t>
      </w:r>
    </w:p>
    <w:p w:rsidR="004B6E17" w:rsidRPr="00117D1B" w:rsidRDefault="004B6E17" w:rsidP="004B6E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117D1B">
        <w:rPr>
          <w:rFonts w:ascii="Times New Roman" w:eastAsia="Times New Roman" w:hAnsi="Times New Roman"/>
          <w:sz w:val="28"/>
          <w:szCs w:val="28"/>
          <w:lang w:eastAsia="bg-BG"/>
        </w:rPr>
        <w:t xml:space="preserve">- за в.ф. 54120 - Пловдив - </w:t>
      </w:r>
      <w:r w:rsidR="006647B1" w:rsidRPr="00117D1B">
        <w:rPr>
          <w:rFonts w:ascii="Times New Roman" w:eastAsia="Times New Roman" w:hAnsi="Times New Roman"/>
          <w:sz w:val="28"/>
          <w:szCs w:val="28"/>
          <w:lang w:eastAsia="bg-BG"/>
        </w:rPr>
        <w:t>8</w:t>
      </w:r>
      <w:r w:rsidRPr="00117D1B">
        <w:rPr>
          <w:rFonts w:ascii="Times New Roman" w:eastAsia="Times New Roman" w:hAnsi="Times New Roman"/>
          <w:sz w:val="28"/>
          <w:szCs w:val="28"/>
          <w:lang w:eastAsia="bg-BG"/>
        </w:rPr>
        <w:t xml:space="preserve">; </w:t>
      </w:r>
    </w:p>
    <w:p w:rsidR="004B6E17" w:rsidRPr="00117D1B" w:rsidRDefault="004B6E17" w:rsidP="004B6E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117D1B">
        <w:rPr>
          <w:rFonts w:ascii="Times New Roman" w:eastAsia="Times New Roman" w:hAnsi="Times New Roman"/>
          <w:sz w:val="28"/>
          <w:szCs w:val="28"/>
          <w:lang w:eastAsia="bg-BG"/>
        </w:rPr>
        <w:t xml:space="preserve">- за в.ф. 52630 - Пловдив - </w:t>
      </w:r>
      <w:r w:rsidR="006647B1" w:rsidRPr="00117D1B">
        <w:rPr>
          <w:rFonts w:ascii="Times New Roman" w:eastAsia="Times New Roman" w:hAnsi="Times New Roman"/>
          <w:sz w:val="28"/>
          <w:szCs w:val="28"/>
          <w:lang w:eastAsia="bg-BG"/>
        </w:rPr>
        <w:t>8</w:t>
      </w:r>
      <w:r w:rsidRPr="00117D1B">
        <w:rPr>
          <w:rFonts w:ascii="Times New Roman" w:eastAsia="Times New Roman" w:hAnsi="Times New Roman"/>
          <w:sz w:val="28"/>
          <w:szCs w:val="28"/>
          <w:lang w:eastAsia="bg-BG"/>
        </w:rPr>
        <w:t>;</w:t>
      </w:r>
    </w:p>
    <w:p w:rsidR="004B6E17" w:rsidRPr="00117D1B" w:rsidRDefault="004B6E17" w:rsidP="004B6E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117D1B">
        <w:rPr>
          <w:rFonts w:ascii="Times New Roman" w:eastAsia="Times New Roman" w:hAnsi="Times New Roman"/>
          <w:sz w:val="28"/>
          <w:szCs w:val="28"/>
          <w:lang w:eastAsia="bg-BG"/>
        </w:rPr>
        <w:t xml:space="preserve">- за в.ф. 48650 - Пловдив - </w:t>
      </w:r>
      <w:r w:rsidR="006647B1" w:rsidRPr="00117D1B">
        <w:rPr>
          <w:rFonts w:ascii="Times New Roman" w:eastAsia="Times New Roman" w:hAnsi="Times New Roman"/>
          <w:sz w:val="28"/>
          <w:szCs w:val="28"/>
          <w:lang w:eastAsia="bg-BG"/>
        </w:rPr>
        <w:t>8</w:t>
      </w:r>
      <w:r w:rsidRPr="00117D1B">
        <w:rPr>
          <w:rFonts w:ascii="Times New Roman" w:eastAsia="Times New Roman" w:hAnsi="Times New Roman"/>
          <w:sz w:val="28"/>
          <w:szCs w:val="28"/>
          <w:lang w:eastAsia="bg-BG"/>
        </w:rPr>
        <w:t xml:space="preserve">; </w:t>
      </w:r>
    </w:p>
    <w:p w:rsidR="004B6E17" w:rsidRPr="00117D1B" w:rsidRDefault="004B6E17" w:rsidP="004B6E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117D1B">
        <w:rPr>
          <w:rFonts w:ascii="Times New Roman" w:eastAsia="Times New Roman" w:hAnsi="Times New Roman"/>
          <w:sz w:val="28"/>
          <w:szCs w:val="28"/>
          <w:lang w:eastAsia="bg-BG"/>
        </w:rPr>
        <w:t xml:space="preserve">- за в.ф. 56130 - Банкя - </w:t>
      </w:r>
      <w:r w:rsidR="00117D1B" w:rsidRPr="00117D1B">
        <w:rPr>
          <w:rFonts w:ascii="Times New Roman" w:eastAsia="Times New Roman" w:hAnsi="Times New Roman"/>
          <w:sz w:val="28"/>
          <w:szCs w:val="28"/>
          <w:lang w:eastAsia="bg-BG"/>
        </w:rPr>
        <w:t>9</w:t>
      </w:r>
      <w:r w:rsidRPr="00117D1B">
        <w:rPr>
          <w:rFonts w:ascii="Times New Roman" w:eastAsia="Times New Roman" w:hAnsi="Times New Roman"/>
          <w:sz w:val="28"/>
          <w:szCs w:val="28"/>
          <w:lang w:eastAsia="bg-BG"/>
        </w:rPr>
        <w:t>.</w:t>
      </w:r>
    </w:p>
    <w:p w:rsidR="004B6E17" w:rsidRPr="004B6E17" w:rsidRDefault="004B6E17" w:rsidP="004B6E1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4B6E17">
        <w:rPr>
          <w:rFonts w:ascii="Times New Roman" w:eastAsia="Times New Roman" w:hAnsi="Times New Roman"/>
          <w:b/>
          <w:sz w:val="28"/>
          <w:szCs w:val="28"/>
          <w:lang w:eastAsia="bg-BG"/>
        </w:rPr>
        <w:t>(Приложение № 2) - 2</w:t>
      </w:r>
      <w:r w:rsidR="00117D1B">
        <w:rPr>
          <w:rFonts w:ascii="Times New Roman" w:eastAsia="Times New Roman" w:hAnsi="Times New Roman"/>
          <w:b/>
          <w:sz w:val="28"/>
          <w:szCs w:val="28"/>
          <w:lang w:eastAsia="bg-BG"/>
        </w:rPr>
        <w:t>0</w:t>
      </w:r>
    </w:p>
    <w:p w:rsidR="004B6E17" w:rsidRPr="004B6E17" w:rsidRDefault="004B6E17" w:rsidP="004B6E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4B6E17">
        <w:rPr>
          <w:rFonts w:ascii="Times New Roman" w:eastAsia="Times New Roman" w:hAnsi="Times New Roman"/>
          <w:sz w:val="28"/>
          <w:szCs w:val="28"/>
          <w:lang w:eastAsia="bg-BG"/>
        </w:rPr>
        <w:t xml:space="preserve">- за в.ф. 56100 - Пловдив - </w:t>
      </w:r>
      <w:r w:rsidR="00117D1B">
        <w:rPr>
          <w:rFonts w:ascii="Times New Roman" w:eastAsia="Times New Roman" w:hAnsi="Times New Roman"/>
          <w:sz w:val="28"/>
          <w:szCs w:val="28"/>
          <w:lang w:eastAsia="bg-BG"/>
        </w:rPr>
        <w:t>5</w:t>
      </w:r>
      <w:r w:rsidRPr="004B6E17">
        <w:rPr>
          <w:rFonts w:ascii="Times New Roman" w:eastAsia="Times New Roman" w:hAnsi="Times New Roman"/>
          <w:sz w:val="28"/>
          <w:szCs w:val="28"/>
          <w:lang w:eastAsia="bg-BG"/>
        </w:rPr>
        <w:t xml:space="preserve">; </w:t>
      </w:r>
    </w:p>
    <w:p w:rsidR="004B6E17" w:rsidRPr="004B6E17" w:rsidRDefault="004B6E17" w:rsidP="004B6E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4B6E17">
        <w:rPr>
          <w:rFonts w:ascii="Times New Roman" w:eastAsia="Times New Roman" w:hAnsi="Times New Roman"/>
          <w:sz w:val="28"/>
          <w:szCs w:val="28"/>
          <w:lang w:eastAsia="bg-BG"/>
        </w:rPr>
        <w:t xml:space="preserve">- за в.ф. 54120 - Пловдив - </w:t>
      </w:r>
      <w:r w:rsidR="00FF02BB">
        <w:rPr>
          <w:rFonts w:ascii="Times New Roman" w:eastAsia="Times New Roman" w:hAnsi="Times New Roman"/>
          <w:sz w:val="28"/>
          <w:szCs w:val="28"/>
          <w:lang w:eastAsia="bg-BG"/>
        </w:rPr>
        <w:t>3</w:t>
      </w:r>
      <w:r w:rsidRPr="004B6E17">
        <w:rPr>
          <w:rFonts w:ascii="Times New Roman" w:eastAsia="Times New Roman" w:hAnsi="Times New Roman"/>
          <w:sz w:val="28"/>
          <w:szCs w:val="28"/>
          <w:lang w:eastAsia="bg-BG"/>
        </w:rPr>
        <w:t xml:space="preserve">; </w:t>
      </w:r>
    </w:p>
    <w:p w:rsidR="00FF02BB" w:rsidRPr="004B6E17" w:rsidRDefault="00FF02BB" w:rsidP="00FF02B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4B6E17">
        <w:rPr>
          <w:rFonts w:ascii="Times New Roman" w:eastAsia="Times New Roman" w:hAnsi="Times New Roman"/>
          <w:sz w:val="28"/>
          <w:szCs w:val="28"/>
          <w:lang w:eastAsia="bg-BG"/>
        </w:rPr>
        <w:t xml:space="preserve">- за в.ф. </w:t>
      </w:r>
      <w:r>
        <w:rPr>
          <w:rFonts w:ascii="Times New Roman" w:eastAsia="Times New Roman" w:hAnsi="Times New Roman"/>
          <w:sz w:val="28"/>
          <w:szCs w:val="28"/>
          <w:lang w:eastAsia="bg-BG"/>
        </w:rPr>
        <w:t>52630</w:t>
      </w:r>
      <w:r w:rsidRPr="004B6E17">
        <w:rPr>
          <w:rFonts w:ascii="Times New Roman" w:eastAsia="Times New Roman" w:hAnsi="Times New Roman"/>
          <w:sz w:val="28"/>
          <w:szCs w:val="28"/>
          <w:lang w:eastAsia="bg-BG"/>
        </w:rPr>
        <w:t xml:space="preserve"> - Пловдив - 1; </w:t>
      </w:r>
    </w:p>
    <w:p w:rsidR="004B6E17" w:rsidRPr="004B6E17" w:rsidRDefault="004B6E17" w:rsidP="004B6E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4B6E17">
        <w:rPr>
          <w:rFonts w:ascii="Times New Roman" w:eastAsia="Times New Roman" w:hAnsi="Times New Roman"/>
          <w:sz w:val="28"/>
          <w:szCs w:val="28"/>
          <w:lang w:eastAsia="bg-BG"/>
        </w:rPr>
        <w:t xml:space="preserve">- за в.ф. 48650 - Пловдив - </w:t>
      </w:r>
      <w:r w:rsidR="00117D1B">
        <w:rPr>
          <w:rFonts w:ascii="Times New Roman" w:eastAsia="Times New Roman" w:hAnsi="Times New Roman"/>
          <w:sz w:val="28"/>
          <w:szCs w:val="28"/>
          <w:lang w:eastAsia="bg-BG"/>
        </w:rPr>
        <w:t>2</w:t>
      </w:r>
      <w:r w:rsidRPr="004B6E17">
        <w:rPr>
          <w:rFonts w:ascii="Times New Roman" w:eastAsia="Times New Roman" w:hAnsi="Times New Roman"/>
          <w:sz w:val="28"/>
          <w:szCs w:val="28"/>
          <w:lang w:eastAsia="bg-BG"/>
        </w:rPr>
        <w:t xml:space="preserve">; </w:t>
      </w:r>
    </w:p>
    <w:p w:rsidR="004B6E17" w:rsidRPr="004B6E17" w:rsidRDefault="004B6E17" w:rsidP="004B6E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4B6E17">
        <w:rPr>
          <w:rFonts w:ascii="Times New Roman" w:eastAsia="Times New Roman" w:hAnsi="Times New Roman"/>
          <w:sz w:val="28"/>
          <w:szCs w:val="28"/>
          <w:lang w:eastAsia="bg-BG"/>
        </w:rPr>
        <w:t xml:space="preserve">- за в.ф. 56120 - Пловдив - </w:t>
      </w:r>
      <w:r w:rsidR="00FF02BB">
        <w:rPr>
          <w:rFonts w:ascii="Times New Roman" w:eastAsia="Times New Roman" w:hAnsi="Times New Roman"/>
          <w:sz w:val="28"/>
          <w:szCs w:val="28"/>
          <w:lang w:eastAsia="bg-BG"/>
        </w:rPr>
        <w:t>2</w:t>
      </w:r>
      <w:r w:rsidRPr="004B6E17">
        <w:rPr>
          <w:rFonts w:ascii="Times New Roman" w:eastAsia="Times New Roman" w:hAnsi="Times New Roman"/>
          <w:sz w:val="28"/>
          <w:szCs w:val="28"/>
          <w:lang w:eastAsia="bg-BG"/>
        </w:rPr>
        <w:t>;</w:t>
      </w:r>
    </w:p>
    <w:p w:rsidR="004B6E17" w:rsidRPr="004B6E17" w:rsidRDefault="004B6E17" w:rsidP="004B6E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bg-BG"/>
        </w:rPr>
      </w:pPr>
      <w:r w:rsidRPr="004B6E17">
        <w:rPr>
          <w:rFonts w:ascii="Times New Roman" w:eastAsia="Times New Roman" w:hAnsi="Times New Roman"/>
          <w:sz w:val="28"/>
          <w:szCs w:val="28"/>
          <w:lang w:eastAsia="bg-BG"/>
        </w:rPr>
        <w:t xml:space="preserve">- за в.ф. 56130 - Банкя - </w:t>
      </w:r>
      <w:r w:rsidR="00117D1B">
        <w:rPr>
          <w:rFonts w:ascii="Times New Roman" w:eastAsia="Times New Roman" w:hAnsi="Times New Roman"/>
          <w:sz w:val="28"/>
          <w:szCs w:val="28"/>
          <w:lang w:eastAsia="bg-BG"/>
        </w:rPr>
        <w:t>7</w:t>
      </w:r>
      <w:r w:rsidRPr="004B6E17">
        <w:rPr>
          <w:rFonts w:ascii="Times New Roman" w:eastAsia="Times New Roman" w:hAnsi="Times New Roman"/>
          <w:sz w:val="28"/>
          <w:szCs w:val="28"/>
          <w:lang w:eastAsia="bg-BG"/>
        </w:rPr>
        <w:t>.</w:t>
      </w:r>
    </w:p>
    <w:p w:rsidR="00C20F16" w:rsidRPr="00C20F16" w:rsidRDefault="00C20F16" w:rsidP="00C20F1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C20F16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Приемане на документи до </w:t>
      </w:r>
      <w:r w:rsidR="00BA346C">
        <w:rPr>
          <w:rFonts w:ascii="Times New Roman" w:eastAsia="Times New Roman" w:hAnsi="Times New Roman"/>
          <w:b/>
          <w:sz w:val="28"/>
          <w:szCs w:val="28"/>
          <w:lang w:eastAsia="bg-BG"/>
        </w:rPr>
        <w:t>16</w:t>
      </w:r>
      <w:r w:rsidRPr="00C20F16">
        <w:rPr>
          <w:rFonts w:ascii="Times New Roman" w:eastAsia="Times New Roman" w:hAnsi="Times New Roman"/>
          <w:b/>
          <w:sz w:val="28"/>
          <w:szCs w:val="28"/>
          <w:lang w:eastAsia="bg-BG"/>
        </w:rPr>
        <w:t>.</w:t>
      </w:r>
      <w:r w:rsidR="00FF02BB">
        <w:rPr>
          <w:rFonts w:ascii="Times New Roman" w:eastAsia="Times New Roman" w:hAnsi="Times New Roman"/>
          <w:b/>
          <w:sz w:val="28"/>
          <w:szCs w:val="28"/>
          <w:lang w:eastAsia="bg-BG"/>
        </w:rPr>
        <w:t>0</w:t>
      </w:r>
      <w:r w:rsidR="00BA346C">
        <w:rPr>
          <w:rFonts w:ascii="Times New Roman" w:eastAsia="Times New Roman" w:hAnsi="Times New Roman"/>
          <w:b/>
          <w:sz w:val="28"/>
          <w:szCs w:val="28"/>
          <w:lang w:eastAsia="bg-BG"/>
        </w:rPr>
        <w:t>8</w:t>
      </w:r>
      <w:r w:rsidRPr="00C20F16">
        <w:rPr>
          <w:rFonts w:ascii="Times New Roman" w:eastAsia="Times New Roman" w:hAnsi="Times New Roman"/>
          <w:b/>
          <w:sz w:val="28"/>
          <w:szCs w:val="28"/>
          <w:lang w:eastAsia="bg-BG"/>
        </w:rPr>
        <w:t>.202</w:t>
      </w:r>
      <w:r w:rsidR="00FF02BB">
        <w:rPr>
          <w:rFonts w:ascii="Times New Roman" w:eastAsia="Times New Roman" w:hAnsi="Times New Roman"/>
          <w:b/>
          <w:sz w:val="28"/>
          <w:szCs w:val="28"/>
          <w:lang w:eastAsia="bg-BG"/>
        </w:rPr>
        <w:t>4</w:t>
      </w:r>
      <w:r w:rsidRPr="00C20F16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г.</w:t>
      </w:r>
    </w:p>
    <w:bookmarkEnd w:id="0"/>
    <w:p w:rsidR="00C20F16" w:rsidRDefault="00C87B42" w:rsidP="00C20F16">
      <w:pPr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 w:rsidRPr="00C87B42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lastRenderedPageBreak/>
        <w:t>Информация за конкурса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: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en-US"/>
        </w:rPr>
        <w:t xml:space="preserve"> </w:t>
      </w:r>
    </w:p>
    <w:p w:rsidR="00117D1B" w:rsidRDefault="00BA346C" w:rsidP="00C20F16">
      <w:pPr>
        <w:spacing w:after="0" w:line="240" w:lineRule="auto"/>
      </w:pPr>
      <w:hyperlink r:id="rId8" w:history="1">
        <w:r w:rsidR="00117D1B" w:rsidRPr="00117D1B">
          <w:rPr>
            <w:color w:val="0000FF"/>
            <w:u w:val="single"/>
          </w:rPr>
          <w:t>20240628_Obyava_konkurs_voynici_SKSO.</w:t>
        </w:r>
        <w:proofErr w:type="spellStart"/>
        <w:r w:rsidR="00117D1B" w:rsidRPr="00117D1B">
          <w:rPr>
            <w:color w:val="0000FF"/>
            <w:u w:val="single"/>
          </w:rPr>
          <w:t>pdf</w:t>
        </w:r>
        <w:proofErr w:type="spellEnd"/>
        <w:r w:rsidR="00117D1B" w:rsidRPr="00117D1B">
          <w:rPr>
            <w:color w:val="0000FF"/>
            <w:u w:val="single"/>
          </w:rPr>
          <w:t xml:space="preserve"> (</w:t>
        </w:r>
        <w:proofErr w:type="spellStart"/>
        <w:r w:rsidR="00117D1B" w:rsidRPr="00117D1B">
          <w:rPr>
            <w:color w:val="0000FF"/>
            <w:u w:val="single"/>
          </w:rPr>
          <w:t>mod</w:t>
        </w:r>
        <w:proofErr w:type="spellEnd"/>
        <w:r w:rsidR="00117D1B" w:rsidRPr="00117D1B">
          <w:rPr>
            <w:color w:val="0000FF"/>
            <w:u w:val="single"/>
          </w:rPr>
          <w:t>.</w:t>
        </w:r>
        <w:proofErr w:type="spellStart"/>
        <w:r w:rsidR="00117D1B" w:rsidRPr="00117D1B">
          <w:rPr>
            <w:color w:val="0000FF"/>
            <w:u w:val="single"/>
          </w:rPr>
          <w:t>bg</w:t>
        </w:r>
        <w:proofErr w:type="spellEnd"/>
        <w:r w:rsidR="00117D1B" w:rsidRPr="00117D1B">
          <w:rPr>
            <w:color w:val="0000FF"/>
            <w:u w:val="single"/>
          </w:rPr>
          <w:t>)</w:t>
        </w:r>
      </w:hyperlink>
    </w:p>
    <w:p w:rsidR="00117D1B" w:rsidRPr="00117D1B" w:rsidRDefault="00BA346C" w:rsidP="00C20F16">
      <w:pPr>
        <w:spacing w:after="0" w:line="240" w:lineRule="auto"/>
        <w:rPr>
          <w:rFonts w:asciiTheme="minorHAnsi" w:eastAsiaTheme="minorHAnsi" w:hAnsiTheme="minorHAnsi"/>
          <w:b/>
          <w:sz w:val="28"/>
          <w:szCs w:val="28"/>
        </w:rPr>
      </w:pPr>
      <w:hyperlink r:id="rId9" w:history="1">
        <w:r w:rsidR="00117D1B" w:rsidRPr="00117D1B">
          <w:rPr>
            <w:color w:val="0000FF"/>
            <w:u w:val="single"/>
          </w:rPr>
          <w:t>objava_skso_03.07.2024.</w:t>
        </w:r>
        <w:proofErr w:type="spellStart"/>
        <w:r w:rsidR="00117D1B" w:rsidRPr="00117D1B">
          <w:rPr>
            <w:color w:val="0000FF"/>
            <w:u w:val="single"/>
          </w:rPr>
          <w:t>pdf</w:t>
        </w:r>
        <w:proofErr w:type="spellEnd"/>
        <w:r w:rsidR="00117D1B" w:rsidRPr="00117D1B">
          <w:rPr>
            <w:color w:val="0000FF"/>
            <w:u w:val="single"/>
          </w:rPr>
          <w:t xml:space="preserve"> (</w:t>
        </w:r>
        <w:proofErr w:type="spellStart"/>
        <w:r w:rsidR="00117D1B" w:rsidRPr="00117D1B">
          <w:rPr>
            <w:color w:val="0000FF"/>
            <w:u w:val="single"/>
          </w:rPr>
          <w:t>comd</w:t>
        </w:r>
        <w:proofErr w:type="spellEnd"/>
        <w:r w:rsidR="00117D1B" w:rsidRPr="00117D1B">
          <w:rPr>
            <w:color w:val="0000FF"/>
            <w:u w:val="single"/>
          </w:rPr>
          <w:t>.</w:t>
        </w:r>
        <w:proofErr w:type="spellStart"/>
        <w:r w:rsidR="00117D1B" w:rsidRPr="00117D1B">
          <w:rPr>
            <w:color w:val="0000FF"/>
            <w:u w:val="single"/>
          </w:rPr>
          <w:t>bg</w:t>
        </w:r>
        <w:proofErr w:type="spellEnd"/>
        <w:r w:rsidR="00117D1B" w:rsidRPr="00117D1B">
          <w:rPr>
            <w:color w:val="0000FF"/>
            <w:u w:val="single"/>
          </w:rPr>
          <w:t>)</w:t>
        </w:r>
      </w:hyperlink>
    </w:p>
    <w:p w:rsidR="00840B33" w:rsidRDefault="00840B33" w:rsidP="00AF671C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6650A4" w:rsidRPr="004B35C6" w:rsidRDefault="006650A4" w:rsidP="006650A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color w:val="050505"/>
          <w:sz w:val="28"/>
          <w:szCs w:val="28"/>
          <w:lang w:eastAsia="bg-BG"/>
        </w:rPr>
      </w:pPr>
      <w:r w:rsidRPr="004B35C6">
        <w:rPr>
          <w:rFonts w:ascii="Times New Roman" w:eastAsia="Times New Roman" w:hAnsi="Times New Roman"/>
          <w:b/>
          <w:color w:val="050505"/>
          <w:sz w:val="28"/>
          <w:szCs w:val="28"/>
          <w:lang w:eastAsia="bg-BG"/>
        </w:rPr>
        <w:t>УСЛОВИЯ ЗА КАНДИДАТСТВАНЕ:</w:t>
      </w:r>
    </w:p>
    <w:p w:rsidR="006650A4" w:rsidRPr="004B35C6" w:rsidRDefault="006650A4" w:rsidP="006650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color w:val="050505"/>
          <w:sz w:val="28"/>
          <w:szCs w:val="28"/>
          <w:lang w:eastAsia="bg-BG"/>
        </w:rPr>
      </w:pPr>
      <w:r w:rsidRPr="004B35C6">
        <w:rPr>
          <w:rFonts w:ascii="Times New Roman" w:eastAsia="Times New Roman" w:hAnsi="Times New Roman"/>
          <w:color w:val="050505"/>
          <w:sz w:val="28"/>
          <w:szCs w:val="28"/>
          <w:lang w:eastAsia="bg-BG"/>
        </w:rPr>
        <w:t>Кандидатите за участие в конкурса следва да отговарят на следните изисквания:</w:t>
      </w:r>
    </w:p>
    <w:p w:rsidR="006650A4" w:rsidRPr="004B35C6" w:rsidRDefault="006650A4" w:rsidP="006650A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color w:val="050505"/>
          <w:sz w:val="28"/>
          <w:szCs w:val="28"/>
          <w:lang w:eastAsia="bg-BG"/>
        </w:rPr>
      </w:pPr>
      <w:r w:rsidRPr="004B35C6">
        <w:rPr>
          <w:rFonts w:ascii="Times New Roman" w:eastAsia="Times New Roman" w:hAnsi="Times New Roman"/>
          <w:color w:val="050505"/>
          <w:sz w:val="28"/>
          <w:szCs w:val="28"/>
          <w:lang w:eastAsia="bg-BG"/>
        </w:rPr>
        <w:t xml:space="preserve">да имат средно или по-високо образование; към датата на </w:t>
      </w:r>
      <w:r w:rsidR="00FE062D">
        <w:rPr>
          <w:rFonts w:ascii="Times New Roman" w:eastAsia="Times New Roman" w:hAnsi="Times New Roman"/>
          <w:color w:val="050505"/>
          <w:sz w:val="28"/>
          <w:szCs w:val="28"/>
          <w:lang w:eastAsia="bg-BG"/>
        </w:rPr>
        <w:t>сключването на договора за</w:t>
      </w:r>
      <w:r w:rsidRPr="004B35C6">
        <w:rPr>
          <w:rFonts w:ascii="Times New Roman" w:eastAsia="Times New Roman" w:hAnsi="Times New Roman"/>
          <w:color w:val="050505"/>
          <w:sz w:val="28"/>
          <w:szCs w:val="28"/>
          <w:lang w:eastAsia="bg-BG"/>
        </w:rPr>
        <w:t xml:space="preserve"> военна служба да не са по-възрастни от 40</w:t>
      </w:r>
      <w:r>
        <w:rPr>
          <w:rFonts w:ascii="Times New Roman" w:eastAsia="Times New Roman" w:hAnsi="Times New Roman"/>
          <w:color w:val="050505"/>
          <w:sz w:val="28"/>
          <w:szCs w:val="28"/>
          <w:lang w:eastAsia="bg-BG"/>
        </w:rPr>
        <w:t xml:space="preserve"> </w:t>
      </w:r>
      <w:r w:rsidRPr="004B35C6">
        <w:rPr>
          <w:rFonts w:ascii="Times New Roman" w:eastAsia="Times New Roman" w:hAnsi="Times New Roman"/>
          <w:color w:val="050505"/>
          <w:sz w:val="28"/>
          <w:szCs w:val="28"/>
          <w:lang w:eastAsia="bg-BG"/>
        </w:rPr>
        <w:t>години; да са годни за военна служба; да не са осъждани за умишлено престъпление от общ характер, независимо от реабилитацията; срещу тях да няма образувано наказателно производство от общ характер; да нямат друго гражданство, да не са освобождавани от военна служба, поради наложено дисциплинарно наказание „уволнение“; да покриват нормативите за физическа годност, определени с акт на министъра на отбраната, да са психологично пригодни.</w:t>
      </w:r>
    </w:p>
    <w:p w:rsidR="006650A4" w:rsidRDefault="006650A4" w:rsidP="006650A4">
      <w:pPr>
        <w:spacing w:after="0" w:line="240" w:lineRule="auto"/>
        <w:ind w:firstLine="851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6650A4" w:rsidRPr="000736B2" w:rsidRDefault="006650A4" w:rsidP="006650A4">
      <w:pPr>
        <w:spacing w:after="0" w:line="240" w:lineRule="auto"/>
        <w:ind w:firstLine="851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0736B2">
        <w:rPr>
          <w:rFonts w:ascii="Times New Roman" w:eastAsiaTheme="minorHAnsi" w:hAnsi="Times New Roman"/>
          <w:b/>
          <w:sz w:val="28"/>
          <w:szCs w:val="28"/>
        </w:rPr>
        <w:t>ЗАПЛАЩАНЕ:</w:t>
      </w:r>
    </w:p>
    <w:p w:rsidR="006650A4" w:rsidRPr="000736B2" w:rsidRDefault="006650A4" w:rsidP="006650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0736B2">
        <w:rPr>
          <w:rFonts w:ascii="Times New Roman" w:eastAsiaTheme="minorHAnsi" w:hAnsi="Times New Roman"/>
          <w:b/>
          <w:bCs/>
          <w:sz w:val="28"/>
          <w:szCs w:val="28"/>
        </w:rPr>
        <w:t>Размерът</w:t>
      </w:r>
      <w:r w:rsidRPr="000736B2">
        <w:rPr>
          <w:rFonts w:ascii="Times New Roman" w:eastAsiaTheme="minorHAnsi" w:hAnsi="Times New Roman"/>
          <w:b/>
          <w:bCs/>
          <w:sz w:val="28"/>
          <w:szCs w:val="28"/>
          <w:lang w:val="en-US"/>
        </w:rPr>
        <w:t xml:space="preserve"> </w:t>
      </w:r>
      <w:r w:rsidRPr="000736B2">
        <w:rPr>
          <w:rFonts w:ascii="Times New Roman" w:eastAsiaTheme="minorHAnsi" w:hAnsi="Times New Roman"/>
          <w:b/>
          <w:bCs/>
          <w:sz w:val="28"/>
          <w:szCs w:val="28"/>
        </w:rPr>
        <w:t xml:space="preserve">на месечното възнаграждение за най-ниската войнишка длъжност </w:t>
      </w:r>
      <w:r w:rsidRPr="000736B2">
        <w:rPr>
          <w:rFonts w:ascii="Times New Roman" w:eastAsiaTheme="minorHAnsi" w:hAnsi="Times New Roman"/>
          <w:sz w:val="28"/>
          <w:szCs w:val="28"/>
        </w:rPr>
        <w:t xml:space="preserve">е не по-малък от </w:t>
      </w:r>
      <w:r w:rsidRPr="000736B2">
        <w:rPr>
          <w:rFonts w:ascii="Times New Roman" w:eastAsiaTheme="minorHAnsi" w:hAnsi="Times New Roman"/>
          <w:b/>
          <w:bCs/>
          <w:sz w:val="28"/>
          <w:szCs w:val="28"/>
        </w:rPr>
        <w:t>1</w:t>
      </w:r>
      <w:r w:rsidR="00117D1B">
        <w:rPr>
          <w:rFonts w:ascii="Times New Roman" w:eastAsiaTheme="minorHAnsi" w:hAnsi="Times New Roman"/>
          <w:b/>
          <w:bCs/>
          <w:sz w:val="28"/>
          <w:szCs w:val="28"/>
        </w:rPr>
        <w:t xml:space="preserve">555 </w:t>
      </w:r>
      <w:r w:rsidRPr="000736B2">
        <w:rPr>
          <w:rFonts w:ascii="Times New Roman" w:eastAsiaTheme="minorHAnsi" w:hAnsi="Times New Roman"/>
          <w:b/>
          <w:bCs/>
          <w:sz w:val="28"/>
          <w:szCs w:val="28"/>
        </w:rPr>
        <w:t>лева.</w:t>
      </w:r>
    </w:p>
    <w:p w:rsidR="006650A4" w:rsidRDefault="006650A4" w:rsidP="006650A4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Допълнителни възнаграждения: </w:t>
      </w:r>
    </w:p>
    <w:p w:rsidR="006650A4" w:rsidRPr="00097EAE" w:rsidRDefault="006650A4" w:rsidP="006650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7EAE">
        <w:rPr>
          <w:rFonts w:ascii="Times New Roman" w:hAnsi="Times New Roman"/>
          <w:b/>
          <w:bCs/>
          <w:sz w:val="28"/>
          <w:szCs w:val="28"/>
        </w:rPr>
        <w:t xml:space="preserve">На военнослужещите се изплаща </w:t>
      </w:r>
      <w:r w:rsidRPr="00097EAE">
        <w:rPr>
          <w:rFonts w:ascii="Times New Roman" w:hAnsi="Times New Roman"/>
          <w:sz w:val="28"/>
          <w:szCs w:val="28"/>
        </w:rPr>
        <w:t>допълнително възнаграждение за продължителна служба върху основното месечно възнаграждение в размер 2 на</w:t>
      </w:r>
    </w:p>
    <w:p w:rsidR="006650A4" w:rsidRPr="00097EAE" w:rsidRDefault="006650A4" w:rsidP="0066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7EAE">
        <w:rPr>
          <w:rFonts w:ascii="Times New Roman" w:hAnsi="Times New Roman"/>
          <w:sz w:val="28"/>
          <w:szCs w:val="28"/>
        </w:rPr>
        <w:t>сто за всяка прослужена година на военна служба, но не повече от 40 на сто.</w:t>
      </w:r>
    </w:p>
    <w:p w:rsidR="006650A4" w:rsidRPr="00097EAE" w:rsidRDefault="006650A4" w:rsidP="006650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7EAE">
        <w:rPr>
          <w:rFonts w:ascii="Times New Roman" w:hAnsi="Times New Roman"/>
          <w:b/>
          <w:bCs/>
          <w:sz w:val="28"/>
          <w:szCs w:val="28"/>
        </w:rPr>
        <w:t xml:space="preserve">На военнослужещите се изплащат </w:t>
      </w:r>
      <w:r w:rsidRPr="00097EAE">
        <w:rPr>
          <w:rFonts w:ascii="Times New Roman" w:hAnsi="Times New Roman"/>
          <w:sz w:val="28"/>
          <w:szCs w:val="28"/>
        </w:rPr>
        <w:t>допълнителни възнаграждения за:</w:t>
      </w:r>
    </w:p>
    <w:p w:rsidR="006650A4" w:rsidRPr="00097EAE" w:rsidRDefault="006650A4" w:rsidP="0066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7EAE">
        <w:rPr>
          <w:rFonts w:ascii="Times New Roman" w:hAnsi="Times New Roman"/>
          <w:sz w:val="28"/>
          <w:szCs w:val="28"/>
        </w:rPr>
        <w:t>- специфични условия при изпълнение на военната служба;</w:t>
      </w:r>
    </w:p>
    <w:p w:rsidR="006650A4" w:rsidRPr="00097EAE" w:rsidRDefault="006650A4" w:rsidP="0066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7EAE">
        <w:rPr>
          <w:rFonts w:ascii="Times New Roman" w:hAnsi="Times New Roman"/>
          <w:sz w:val="28"/>
          <w:szCs w:val="28"/>
        </w:rPr>
        <w:t>- рискове за живота и здравето, които не могат да бъдат отстранени,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7EAE">
        <w:rPr>
          <w:rFonts w:ascii="Times New Roman" w:hAnsi="Times New Roman"/>
          <w:sz w:val="28"/>
          <w:szCs w:val="28"/>
        </w:rPr>
        <w:t>ограничени или намалени;</w:t>
      </w:r>
    </w:p>
    <w:p w:rsidR="006650A4" w:rsidRDefault="006650A4" w:rsidP="006650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650A4" w:rsidRPr="00791E92" w:rsidRDefault="006650A4" w:rsidP="006650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СОЦИАЛЕН ПАКЕТ:</w:t>
      </w:r>
    </w:p>
    <w:p w:rsidR="006650A4" w:rsidRPr="00B1347A" w:rsidRDefault="006650A4" w:rsidP="0066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91E92"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1347A">
        <w:rPr>
          <w:rFonts w:ascii="Times New Roman" w:hAnsi="Times New Roman"/>
          <w:bCs/>
          <w:sz w:val="28"/>
          <w:szCs w:val="28"/>
        </w:rPr>
        <w:t>социално и медицинско осигуряване за сметка на МО;</w:t>
      </w:r>
    </w:p>
    <w:p w:rsidR="006650A4" w:rsidRPr="00B1347A" w:rsidRDefault="006650A4" w:rsidP="0066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1347A">
        <w:rPr>
          <w:rFonts w:ascii="Times New Roman" w:hAnsi="Times New Roman"/>
          <w:bCs/>
          <w:sz w:val="28"/>
          <w:szCs w:val="28"/>
        </w:rPr>
        <w:t>- безплатно медицинско обслужване;</w:t>
      </w:r>
    </w:p>
    <w:p w:rsidR="006650A4" w:rsidRPr="00B1347A" w:rsidRDefault="006650A4" w:rsidP="006650A4">
      <w:pPr>
        <w:tabs>
          <w:tab w:val="left" w:pos="33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1347A">
        <w:rPr>
          <w:rFonts w:ascii="Times New Roman" w:hAnsi="Times New Roman"/>
          <w:bCs/>
          <w:sz w:val="28"/>
          <w:szCs w:val="28"/>
        </w:rPr>
        <w:t>- униформено облекло;</w:t>
      </w:r>
      <w:r w:rsidRPr="00B1347A">
        <w:rPr>
          <w:rFonts w:ascii="Times New Roman" w:hAnsi="Times New Roman"/>
          <w:bCs/>
          <w:sz w:val="28"/>
          <w:szCs w:val="28"/>
        </w:rPr>
        <w:tab/>
      </w:r>
    </w:p>
    <w:p w:rsidR="006650A4" w:rsidRPr="00B1347A" w:rsidRDefault="006650A4" w:rsidP="0066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1347A">
        <w:rPr>
          <w:rFonts w:ascii="Times New Roman" w:hAnsi="Times New Roman"/>
          <w:bCs/>
          <w:sz w:val="28"/>
          <w:szCs w:val="28"/>
        </w:rPr>
        <w:t>- от 30 до 40 дни платен годишен отпуск;</w:t>
      </w:r>
    </w:p>
    <w:p w:rsidR="006650A4" w:rsidRPr="00B1347A" w:rsidRDefault="006650A4" w:rsidP="0066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1347A">
        <w:rPr>
          <w:rFonts w:ascii="Times New Roman" w:hAnsi="Times New Roman"/>
          <w:bCs/>
          <w:sz w:val="28"/>
          <w:szCs w:val="28"/>
        </w:rPr>
        <w:t>- застраховка за сметка на МО;</w:t>
      </w:r>
    </w:p>
    <w:p w:rsidR="006650A4" w:rsidRPr="00B1347A" w:rsidRDefault="006650A4" w:rsidP="0066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1347A">
        <w:rPr>
          <w:rFonts w:ascii="Times New Roman" w:hAnsi="Times New Roman"/>
          <w:bCs/>
          <w:sz w:val="28"/>
          <w:szCs w:val="28"/>
        </w:rPr>
        <w:t>- пари за храна/порционни пари;</w:t>
      </w:r>
    </w:p>
    <w:p w:rsidR="006650A4" w:rsidRPr="00B1347A" w:rsidRDefault="006650A4" w:rsidP="0066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1347A">
        <w:rPr>
          <w:rFonts w:ascii="Times New Roman" w:hAnsi="Times New Roman"/>
          <w:bCs/>
          <w:sz w:val="28"/>
          <w:szCs w:val="28"/>
        </w:rPr>
        <w:t>- ползване на почивни бази на МО;</w:t>
      </w:r>
    </w:p>
    <w:p w:rsidR="006650A4" w:rsidRPr="00791E92" w:rsidRDefault="006650A4" w:rsidP="0066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347A">
        <w:rPr>
          <w:rFonts w:ascii="Times New Roman" w:hAnsi="Times New Roman"/>
          <w:bCs/>
          <w:sz w:val="28"/>
          <w:szCs w:val="28"/>
        </w:rPr>
        <w:t xml:space="preserve">- </w:t>
      </w:r>
      <w:r w:rsidRPr="00791E92">
        <w:rPr>
          <w:rFonts w:ascii="Times New Roman" w:hAnsi="Times New Roman"/>
          <w:sz w:val="28"/>
          <w:szCs w:val="28"/>
        </w:rPr>
        <w:t>първа категория труд при пенсиониране;</w:t>
      </w:r>
    </w:p>
    <w:p w:rsidR="006650A4" w:rsidRPr="00B1347A" w:rsidRDefault="006650A4" w:rsidP="00665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1347A">
        <w:rPr>
          <w:rFonts w:ascii="Times New Roman" w:hAnsi="Times New Roman"/>
          <w:bCs/>
          <w:sz w:val="28"/>
          <w:szCs w:val="28"/>
        </w:rPr>
        <w:t>- финансова компенсация при прекратяване на договора за военна служба.</w:t>
      </w:r>
    </w:p>
    <w:p w:rsidR="006650A4" w:rsidRDefault="006650A4" w:rsidP="006650A4">
      <w:pPr>
        <w:spacing w:after="0" w:line="240" w:lineRule="auto"/>
        <w:ind w:firstLine="851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FE062D" w:rsidRDefault="006650A4" w:rsidP="006650A4">
      <w:pPr>
        <w:spacing w:after="0" w:line="240" w:lineRule="auto"/>
        <w:ind w:firstLine="851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Допълнителна информация за условията, изискванията и реда за провеждане на конкурса, както и спецификата и основните функции на длъжностите във </w:t>
      </w:r>
      <w:r w:rsidRPr="00874281">
        <w:rPr>
          <w:rFonts w:ascii="Times New Roman" w:eastAsiaTheme="minorHAnsi" w:hAnsi="Times New Roman"/>
          <w:b/>
          <w:sz w:val="28"/>
          <w:szCs w:val="28"/>
        </w:rPr>
        <w:t>Военно окръжие - Добрич</w:t>
      </w:r>
      <w:r>
        <w:rPr>
          <w:rFonts w:ascii="Times New Roman" w:eastAsiaTheme="minorHAnsi" w:hAnsi="Times New Roman"/>
          <w:b/>
          <w:sz w:val="28"/>
          <w:szCs w:val="28"/>
        </w:rPr>
        <w:t>,</w:t>
      </w:r>
      <w:r w:rsidRPr="00874281">
        <w:rPr>
          <w:rFonts w:ascii="Times New Roman" w:eastAsiaTheme="minorHAnsi" w:hAnsi="Times New Roman"/>
          <w:b/>
          <w:sz w:val="28"/>
          <w:szCs w:val="28"/>
        </w:rPr>
        <w:t xml:space="preserve"> </w:t>
      </w:r>
    </w:p>
    <w:p w:rsidR="006650A4" w:rsidRDefault="006650A4" w:rsidP="006650A4">
      <w:pPr>
        <w:spacing w:after="0" w:line="240" w:lineRule="auto"/>
        <w:ind w:firstLine="851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874281">
        <w:rPr>
          <w:rFonts w:ascii="Times New Roman" w:eastAsiaTheme="minorHAnsi" w:hAnsi="Times New Roman"/>
          <w:b/>
          <w:sz w:val="28"/>
          <w:szCs w:val="28"/>
        </w:rPr>
        <w:t>адрес: гр. Добрич, бул. „Добруджа“, № 4, ет.4</w:t>
      </w:r>
      <w:r>
        <w:rPr>
          <w:rFonts w:ascii="Times New Roman" w:eastAsiaTheme="minorHAnsi" w:hAnsi="Times New Roman"/>
          <w:b/>
          <w:sz w:val="28"/>
          <w:szCs w:val="28"/>
        </w:rPr>
        <w:t xml:space="preserve">, </w:t>
      </w:r>
      <w:r w:rsidRPr="00874281">
        <w:rPr>
          <w:rFonts w:ascii="Times New Roman" w:eastAsiaTheme="minorHAnsi" w:hAnsi="Times New Roman"/>
          <w:b/>
          <w:sz w:val="28"/>
          <w:szCs w:val="28"/>
        </w:rPr>
        <w:t>тел. 0882552019</w:t>
      </w:r>
      <w:r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6650A4" w:rsidRDefault="006650A4" w:rsidP="006650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bg-BG"/>
        </w:rPr>
      </w:pPr>
    </w:p>
    <w:p w:rsidR="006650A4" w:rsidRDefault="006650A4" w:rsidP="006650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bg-BG"/>
        </w:rPr>
      </w:pPr>
    </w:p>
    <w:p w:rsidR="006650A4" w:rsidRDefault="006650A4" w:rsidP="006650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bg-BG"/>
        </w:rPr>
      </w:pPr>
    </w:p>
    <w:p w:rsidR="00C87B42" w:rsidRDefault="00C87B42" w:rsidP="006650A4">
      <w:pPr>
        <w:spacing w:after="0" w:line="240" w:lineRule="auto"/>
        <w:jc w:val="center"/>
        <w:rPr>
          <w:lang w:val="en-US"/>
        </w:rPr>
      </w:pPr>
    </w:p>
    <w:sectPr w:rsidR="00C87B42" w:rsidSect="00261E0C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65242"/>
    <w:multiLevelType w:val="hybridMultilevel"/>
    <w:tmpl w:val="2ED6249C"/>
    <w:lvl w:ilvl="0" w:tplc="75A82E36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19475FFC"/>
    <w:multiLevelType w:val="hybridMultilevel"/>
    <w:tmpl w:val="42424008"/>
    <w:lvl w:ilvl="0" w:tplc="4AB46F32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EBD0EBD"/>
    <w:multiLevelType w:val="hybridMultilevel"/>
    <w:tmpl w:val="94840E2A"/>
    <w:lvl w:ilvl="0" w:tplc="84B44C88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281"/>
    <w:rsid w:val="00026A21"/>
    <w:rsid w:val="00097EAE"/>
    <w:rsid w:val="00117D1B"/>
    <w:rsid w:val="0021051F"/>
    <w:rsid w:val="0023149C"/>
    <w:rsid w:val="00261E0C"/>
    <w:rsid w:val="002F75E7"/>
    <w:rsid w:val="00357B1A"/>
    <w:rsid w:val="00380ED7"/>
    <w:rsid w:val="003D1CB0"/>
    <w:rsid w:val="00474020"/>
    <w:rsid w:val="00487D26"/>
    <w:rsid w:val="004B6E17"/>
    <w:rsid w:val="00503716"/>
    <w:rsid w:val="00625050"/>
    <w:rsid w:val="00630A1D"/>
    <w:rsid w:val="006647B1"/>
    <w:rsid w:val="006650A4"/>
    <w:rsid w:val="006741EF"/>
    <w:rsid w:val="006840AE"/>
    <w:rsid w:val="007203A3"/>
    <w:rsid w:val="00791E92"/>
    <w:rsid w:val="00792F06"/>
    <w:rsid w:val="007D290B"/>
    <w:rsid w:val="00840B33"/>
    <w:rsid w:val="008712F8"/>
    <w:rsid w:val="00874281"/>
    <w:rsid w:val="00890669"/>
    <w:rsid w:val="009C06D2"/>
    <w:rsid w:val="00A556ED"/>
    <w:rsid w:val="00AB1679"/>
    <w:rsid w:val="00AF671C"/>
    <w:rsid w:val="00B1347A"/>
    <w:rsid w:val="00B95983"/>
    <w:rsid w:val="00BA346C"/>
    <w:rsid w:val="00C20F16"/>
    <w:rsid w:val="00C87B42"/>
    <w:rsid w:val="00CA2554"/>
    <w:rsid w:val="00D04877"/>
    <w:rsid w:val="00D277F1"/>
    <w:rsid w:val="00D372D9"/>
    <w:rsid w:val="00D83F99"/>
    <w:rsid w:val="00E95980"/>
    <w:rsid w:val="00E974E6"/>
    <w:rsid w:val="00EC31BF"/>
    <w:rsid w:val="00F94CA3"/>
    <w:rsid w:val="00FB113D"/>
    <w:rsid w:val="00FE062D"/>
    <w:rsid w:val="00FF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C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357B1A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B113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20F1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C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357B1A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B113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20F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d.bg/bg/doc/obiavi/2024/20240628_Obyava_konkurs_voynici_SKSO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comd.bg/sites/default/files/public_files/zapovedi/mo/objava_skso_03.07.2024.pdf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24693-26B8-4BDC-95C4-D3A708883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Гинка Иванова</dc:creator>
  <cp:lastModifiedBy>Гинка Иванова</cp:lastModifiedBy>
  <cp:revision>9</cp:revision>
  <cp:lastPrinted>2024-07-04T12:22:00Z</cp:lastPrinted>
  <dcterms:created xsi:type="dcterms:W3CDTF">2022-12-21T09:13:00Z</dcterms:created>
  <dcterms:modified xsi:type="dcterms:W3CDTF">2024-07-04T12:24:00Z</dcterms:modified>
</cp:coreProperties>
</file>