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A6" w:rsidRDefault="00385EA6" w:rsidP="00385EA6">
      <w:pPr>
        <w:pStyle w:val="a3"/>
        <w:tabs>
          <w:tab w:val="clear" w:pos="4536"/>
          <w:tab w:val="clear" w:pos="9072"/>
          <w:tab w:val="left" w:pos="2790"/>
        </w:tabs>
        <w:rPr>
          <w:color w:val="FF0000"/>
          <w:lang w:val="en-US"/>
        </w:rPr>
      </w:pPr>
      <w:r w:rsidRPr="00267071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2291080</wp:posOffset>
            </wp:positionH>
            <wp:positionV relativeFrom="paragraph">
              <wp:posOffset>-189230</wp:posOffset>
            </wp:positionV>
            <wp:extent cx="800100" cy="685800"/>
            <wp:effectExtent l="19050" t="0" r="0" b="0"/>
            <wp:wrapNone/>
            <wp:docPr id="2" name="Picture 1" descr="EU_log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_logo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5EA6" w:rsidRDefault="00385EA6" w:rsidP="00385EA6">
      <w:pPr>
        <w:pStyle w:val="a3"/>
        <w:tabs>
          <w:tab w:val="clear" w:pos="4536"/>
          <w:tab w:val="clear" w:pos="9072"/>
          <w:tab w:val="left" w:pos="2790"/>
        </w:tabs>
        <w:rPr>
          <w:color w:val="FF0000"/>
          <w:lang w:val="en-US"/>
        </w:rPr>
      </w:pPr>
    </w:p>
    <w:p w:rsidR="00385EA6" w:rsidRDefault="00385EA6" w:rsidP="00385EA6">
      <w:pPr>
        <w:pStyle w:val="a3"/>
        <w:tabs>
          <w:tab w:val="clear" w:pos="4536"/>
          <w:tab w:val="clear" w:pos="9072"/>
          <w:tab w:val="left" w:pos="2790"/>
        </w:tabs>
        <w:rPr>
          <w:color w:val="FF0000"/>
          <w:lang w:val="en-US"/>
        </w:rPr>
      </w:pPr>
    </w:p>
    <w:p w:rsidR="00385EA6" w:rsidRDefault="00385EA6" w:rsidP="00385EA6">
      <w:pPr>
        <w:pStyle w:val="a3"/>
        <w:tabs>
          <w:tab w:val="clear" w:pos="4536"/>
          <w:tab w:val="clear" w:pos="9072"/>
          <w:tab w:val="left" w:pos="2790"/>
        </w:tabs>
        <w:rPr>
          <w:color w:val="FF0000"/>
          <w:lang w:val="en-US"/>
        </w:rPr>
      </w:pPr>
    </w:p>
    <w:p w:rsidR="00385EA6" w:rsidRPr="003379EB" w:rsidRDefault="00385EA6" w:rsidP="00385EA6">
      <w:pPr>
        <w:jc w:val="center"/>
        <w:outlineLvl w:val="0"/>
        <w:rPr>
          <w:rFonts w:ascii="Calibri" w:eastAsia="Times New Roman" w:hAnsi="Calibri" w:cs="Times New Roman"/>
          <w:b/>
          <w:snapToGrid w:val="0"/>
          <w:sz w:val="20"/>
          <w:szCs w:val="20"/>
          <w:u w:val="single"/>
          <w:lang w:val="ru-RU"/>
        </w:rPr>
      </w:pPr>
      <w:r w:rsidRPr="003379EB">
        <w:rPr>
          <w:rFonts w:ascii="Calibri" w:eastAsia="Times New Roman" w:hAnsi="Calibri" w:cs="Times New Roman"/>
          <w:b/>
          <w:snapToGrid w:val="0"/>
          <w:sz w:val="20"/>
          <w:szCs w:val="20"/>
          <w:u w:val="single"/>
          <w:lang w:val="ru-RU"/>
        </w:rPr>
        <w:t xml:space="preserve">ОПЕРАТИВНА ПРОГРАМА </w:t>
      </w:r>
      <w:proofErr w:type="gramStart"/>
      <w:r w:rsidRPr="003379EB">
        <w:rPr>
          <w:rFonts w:ascii="Calibri" w:eastAsia="Times New Roman" w:hAnsi="Calibri" w:cs="Times New Roman"/>
          <w:b/>
          <w:snapToGrid w:val="0"/>
          <w:sz w:val="20"/>
          <w:szCs w:val="20"/>
          <w:u w:val="single"/>
          <w:lang w:val="ru-RU"/>
        </w:rPr>
        <w:t>ЗА ХРАНИ</w:t>
      </w:r>
      <w:proofErr w:type="gramEnd"/>
      <w:r w:rsidRPr="003379EB">
        <w:rPr>
          <w:rFonts w:ascii="Calibri" w:eastAsia="Times New Roman" w:hAnsi="Calibri" w:cs="Times New Roman"/>
          <w:b/>
          <w:snapToGrid w:val="0"/>
          <w:sz w:val="20"/>
          <w:szCs w:val="20"/>
          <w:u w:val="single"/>
          <w:lang w:val="ru-RU"/>
        </w:rPr>
        <w:t xml:space="preserve"> И/ИЛИ ОСНОВНО МАТЕРИАЛНО ПОДПОМАГАНЕ</w:t>
      </w:r>
    </w:p>
    <w:p w:rsidR="00385EA6" w:rsidRPr="008E2CBD" w:rsidRDefault="00385EA6" w:rsidP="00385EA6">
      <w:pPr>
        <w:pBdr>
          <w:bottom w:val="single" w:sz="6" w:space="1" w:color="auto"/>
        </w:pBdr>
        <w:tabs>
          <w:tab w:val="center" w:pos="4536"/>
          <w:tab w:val="right" w:pos="9072"/>
        </w:tabs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8E2CBD">
        <w:rPr>
          <w:rFonts w:ascii="Calibri" w:eastAsia="Times New Roman" w:hAnsi="Calibri" w:cs="Times New Roman"/>
          <w:b/>
          <w:sz w:val="20"/>
          <w:szCs w:val="20"/>
        </w:rPr>
        <w:t>ФОНД ЗА ЕВРОПЕЙСКО ПОДПОМАГАНЕ НА НАЙ-НУЖДАЕЩИТЕ СЕ ЛИЦА</w:t>
      </w:r>
    </w:p>
    <w:p w:rsidR="00385EA6" w:rsidRDefault="00385EA6" w:rsidP="00385EA6">
      <w:pPr>
        <w:jc w:val="center"/>
        <w:outlineLvl w:val="0"/>
        <w:rPr>
          <w:rFonts w:ascii="Calibri" w:eastAsia="Times New Roman" w:hAnsi="Calibri" w:cs="Times New Roman"/>
          <w:b/>
          <w:i/>
          <w:snapToGrid w:val="0"/>
          <w:sz w:val="20"/>
          <w:szCs w:val="20"/>
          <w:lang w:val="en-US"/>
        </w:rPr>
      </w:pPr>
      <w:r w:rsidRPr="003379EB">
        <w:rPr>
          <w:rFonts w:ascii="Calibri" w:eastAsia="Times New Roman" w:hAnsi="Calibri" w:cs="Times New Roman"/>
          <w:b/>
          <w:i/>
          <w:snapToGrid w:val="0"/>
          <w:sz w:val="20"/>
          <w:szCs w:val="20"/>
        </w:rPr>
        <w:t>Операция „Осигуряване на топъл обяд 2016</w:t>
      </w:r>
      <w:r w:rsidR="001D001D">
        <w:rPr>
          <w:rFonts w:ascii="Calibri" w:eastAsia="Times New Roman" w:hAnsi="Calibri" w:cs="Times New Roman"/>
          <w:b/>
          <w:i/>
          <w:snapToGrid w:val="0"/>
          <w:sz w:val="20"/>
          <w:szCs w:val="20"/>
          <w:lang w:val="en-US"/>
        </w:rPr>
        <w:t>-2020</w:t>
      </w:r>
      <w:r w:rsidRPr="003379EB">
        <w:rPr>
          <w:rFonts w:ascii="Calibri" w:eastAsia="Times New Roman" w:hAnsi="Calibri" w:cs="Times New Roman"/>
          <w:b/>
          <w:i/>
          <w:snapToGrid w:val="0"/>
          <w:sz w:val="20"/>
          <w:szCs w:val="20"/>
        </w:rPr>
        <w:t xml:space="preserve"> „</w:t>
      </w:r>
    </w:p>
    <w:p w:rsidR="00385EA6" w:rsidRPr="00FD3B6A" w:rsidRDefault="00385EA6" w:rsidP="00385EA6">
      <w:pPr>
        <w:jc w:val="center"/>
        <w:outlineLvl w:val="0"/>
        <w:rPr>
          <w:rFonts w:ascii="Calibri" w:eastAsia="Times New Roman" w:hAnsi="Calibri" w:cs="Times New Roman"/>
          <w:b/>
          <w:i/>
          <w:snapToGrid w:val="0"/>
          <w:sz w:val="20"/>
          <w:szCs w:val="20"/>
        </w:rPr>
      </w:pPr>
      <w:r>
        <w:rPr>
          <w:rFonts w:ascii="Calibri" w:eastAsia="Times New Roman" w:hAnsi="Calibri" w:cs="Times New Roman"/>
          <w:b/>
          <w:i/>
          <w:snapToGrid w:val="0"/>
          <w:sz w:val="20"/>
          <w:szCs w:val="20"/>
        </w:rPr>
        <w:t xml:space="preserve">ДОГОВОР </w:t>
      </w:r>
      <w:r>
        <w:rPr>
          <w:rFonts w:ascii="Calibri" w:eastAsia="Times New Roman" w:hAnsi="Calibri" w:cs="Times New Roman"/>
          <w:b/>
          <w:i/>
          <w:snapToGrid w:val="0"/>
          <w:sz w:val="20"/>
          <w:szCs w:val="20"/>
          <w:lang w:val="en-US"/>
        </w:rPr>
        <w:t>BG05FMOP001-3.002-020</w:t>
      </w:r>
      <w:r>
        <w:rPr>
          <w:rFonts w:ascii="Calibri" w:eastAsia="Times New Roman" w:hAnsi="Calibri" w:cs="Times New Roman"/>
          <w:b/>
          <w:i/>
          <w:snapToGrid w:val="0"/>
          <w:sz w:val="20"/>
          <w:szCs w:val="20"/>
        </w:rPr>
        <w:t>7-</w:t>
      </w:r>
      <w:r>
        <w:rPr>
          <w:rFonts w:ascii="Calibri" w:eastAsia="Times New Roman" w:hAnsi="Calibri" w:cs="Times New Roman"/>
          <w:b/>
          <w:i/>
          <w:snapToGrid w:val="0"/>
          <w:sz w:val="20"/>
          <w:szCs w:val="20"/>
          <w:lang w:val="en-US"/>
        </w:rPr>
        <w:t>C01</w:t>
      </w:r>
      <w:r>
        <w:rPr>
          <w:rFonts w:ascii="Calibri" w:eastAsia="Times New Roman" w:hAnsi="Calibri" w:cs="Times New Roman"/>
          <w:b/>
          <w:i/>
          <w:snapToGrid w:val="0"/>
          <w:sz w:val="20"/>
          <w:szCs w:val="20"/>
        </w:rPr>
        <w:t xml:space="preserve">“Осигуряване на топъл обяд в община Добричка“ </w:t>
      </w:r>
    </w:p>
    <w:tbl>
      <w:tblPr>
        <w:tblW w:w="0" w:type="auto"/>
        <w:tblInd w:w="3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0"/>
      </w:tblGrid>
      <w:tr w:rsidR="00385EA6" w:rsidTr="00385EA6">
        <w:trPr>
          <w:trHeight w:val="100"/>
        </w:trPr>
        <w:tc>
          <w:tcPr>
            <w:tcW w:w="8970" w:type="dxa"/>
          </w:tcPr>
          <w:p w:rsidR="00385EA6" w:rsidRDefault="00385EA6" w:rsidP="00385EA6">
            <w:pPr>
              <w:pStyle w:val="a3"/>
              <w:rPr>
                <w:lang w:val="en-US"/>
              </w:rPr>
            </w:pPr>
          </w:p>
        </w:tc>
      </w:tr>
    </w:tbl>
    <w:p w:rsidR="0076557D" w:rsidRPr="001D001D" w:rsidRDefault="0076557D" w:rsidP="005C78C0">
      <w:pPr>
        <w:pStyle w:val="a3"/>
        <w:rPr>
          <w:b/>
          <w:sz w:val="24"/>
          <w:szCs w:val="24"/>
        </w:rPr>
      </w:pPr>
      <w:r w:rsidRPr="0076557D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                             </w:t>
      </w:r>
      <w:r w:rsidRPr="0076557D">
        <w:rPr>
          <w:b/>
          <w:sz w:val="24"/>
          <w:szCs w:val="24"/>
        </w:rPr>
        <w:t>Продължава предоставянето на топлия обяд</w:t>
      </w:r>
      <w:r w:rsidR="001D001D">
        <w:rPr>
          <w:b/>
          <w:sz w:val="24"/>
          <w:szCs w:val="24"/>
        </w:rPr>
        <w:t>,</w:t>
      </w:r>
    </w:p>
    <w:p w:rsidR="00385EA6" w:rsidRPr="0076557D" w:rsidRDefault="0076557D" w:rsidP="005C78C0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r w:rsidRPr="0076557D">
        <w:rPr>
          <w:b/>
          <w:sz w:val="24"/>
          <w:szCs w:val="24"/>
        </w:rPr>
        <w:t xml:space="preserve"> за нуждаещите се</w:t>
      </w:r>
      <w:r w:rsidR="00584309">
        <w:rPr>
          <w:b/>
          <w:sz w:val="24"/>
          <w:szCs w:val="24"/>
        </w:rPr>
        <w:t xml:space="preserve"> лица </w:t>
      </w:r>
      <w:r w:rsidRPr="0076557D">
        <w:rPr>
          <w:b/>
          <w:sz w:val="24"/>
          <w:szCs w:val="24"/>
        </w:rPr>
        <w:t xml:space="preserve"> от Община Добричка</w:t>
      </w:r>
      <w:r>
        <w:rPr>
          <w:b/>
          <w:sz w:val="24"/>
          <w:szCs w:val="24"/>
        </w:rPr>
        <w:t>.</w:t>
      </w:r>
      <w:r w:rsidRPr="0076557D">
        <w:rPr>
          <w:b/>
          <w:sz w:val="24"/>
          <w:szCs w:val="24"/>
        </w:rPr>
        <w:t xml:space="preserve"> </w:t>
      </w:r>
    </w:p>
    <w:p w:rsidR="0076557D" w:rsidRPr="0076557D" w:rsidRDefault="0076557D" w:rsidP="005C78C0">
      <w:pPr>
        <w:pStyle w:val="a3"/>
        <w:rPr>
          <w:sz w:val="24"/>
          <w:szCs w:val="24"/>
        </w:rPr>
      </w:pPr>
    </w:p>
    <w:p w:rsidR="003950E5" w:rsidRDefault="005C78C0" w:rsidP="00B845E8">
      <w:pPr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ab/>
      </w:r>
      <w:r w:rsidR="00FF0CCA">
        <w:rPr>
          <w:rFonts w:ascii="Times New Roman" w:eastAsia="Times New Roman" w:hAnsi="Times New Roman" w:cs="Times New Roman"/>
          <w:snapToGrid w:val="0"/>
        </w:rPr>
        <w:t xml:space="preserve">От 1 октомври </w:t>
      </w:r>
      <w:r w:rsidR="0034011E">
        <w:rPr>
          <w:rFonts w:ascii="Times New Roman" w:eastAsia="Times New Roman" w:hAnsi="Times New Roman" w:cs="Times New Roman"/>
          <w:snapToGrid w:val="0"/>
        </w:rPr>
        <w:t xml:space="preserve">ще продължи предоставянето на топъл обяд </w:t>
      </w:r>
      <w:r w:rsidR="009B6DA5">
        <w:rPr>
          <w:rFonts w:ascii="Times New Roman" w:eastAsia="Times New Roman" w:hAnsi="Times New Roman" w:cs="Times New Roman"/>
          <w:snapToGrid w:val="0"/>
        </w:rPr>
        <w:t xml:space="preserve"> </w:t>
      </w:r>
      <w:r w:rsidR="00C46809">
        <w:rPr>
          <w:rFonts w:ascii="Times New Roman" w:eastAsia="Times New Roman" w:hAnsi="Times New Roman" w:cs="Times New Roman"/>
          <w:snapToGrid w:val="0"/>
        </w:rPr>
        <w:t>за 240 потребителя, в</w:t>
      </w:r>
      <w:r w:rsidR="003C6B34">
        <w:rPr>
          <w:rFonts w:ascii="Times New Roman" w:eastAsia="Times New Roman" w:hAnsi="Times New Roman" w:cs="Times New Roman"/>
          <w:snapToGrid w:val="0"/>
        </w:rPr>
        <w:t xml:space="preserve"> почти всички </w:t>
      </w:r>
      <w:r w:rsidR="00FE0CDA">
        <w:rPr>
          <w:rFonts w:ascii="Times New Roman" w:eastAsia="Times New Roman" w:hAnsi="Times New Roman" w:cs="Times New Roman"/>
          <w:snapToGrid w:val="0"/>
        </w:rPr>
        <w:t xml:space="preserve">67 </w:t>
      </w:r>
      <w:r w:rsidR="003C6B34">
        <w:rPr>
          <w:rFonts w:ascii="Times New Roman" w:eastAsia="Times New Roman" w:hAnsi="Times New Roman" w:cs="Times New Roman"/>
          <w:snapToGrid w:val="0"/>
        </w:rPr>
        <w:t>населени места на общината</w:t>
      </w:r>
      <w:r w:rsidR="00C46809">
        <w:rPr>
          <w:rFonts w:ascii="Times New Roman" w:eastAsia="Times New Roman" w:hAnsi="Times New Roman" w:cs="Times New Roman"/>
          <w:snapToGrid w:val="0"/>
        </w:rPr>
        <w:t>.</w:t>
      </w:r>
      <w:r w:rsidR="00C46809">
        <w:t xml:space="preserve"> </w:t>
      </w:r>
      <w:r w:rsidR="00C46809" w:rsidRPr="00C46809">
        <w:rPr>
          <w:rFonts w:ascii="Times New Roman" w:eastAsia="Times New Roman" w:hAnsi="Times New Roman" w:cs="Times New Roman"/>
          <w:snapToGrid w:val="0"/>
        </w:rPr>
        <w:t>Това са самотно живеещи лица и се</w:t>
      </w:r>
      <w:r w:rsidR="006D4C33">
        <w:rPr>
          <w:rFonts w:ascii="Times New Roman" w:eastAsia="Times New Roman" w:hAnsi="Times New Roman" w:cs="Times New Roman"/>
          <w:snapToGrid w:val="0"/>
        </w:rPr>
        <w:t xml:space="preserve">мейства, получаващи минимални пенсии, </w:t>
      </w:r>
      <w:r w:rsidR="00C46809" w:rsidRPr="00C46809">
        <w:rPr>
          <w:rFonts w:ascii="Times New Roman" w:eastAsia="Times New Roman" w:hAnsi="Times New Roman" w:cs="Times New Roman"/>
          <w:snapToGrid w:val="0"/>
        </w:rPr>
        <w:t>с</w:t>
      </w:r>
      <w:r w:rsidR="00053E54">
        <w:rPr>
          <w:rFonts w:ascii="Times New Roman" w:eastAsia="Times New Roman" w:hAnsi="Times New Roman" w:cs="Times New Roman"/>
          <w:snapToGrid w:val="0"/>
        </w:rPr>
        <w:t xml:space="preserve">китащи и бездомни деца и лица </w:t>
      </w:r>
      <w:r w:rsidR="00C46809" w:rsidRPr="00C46809">
        <w:rPr>
          <w:rFonts w:ascii="Times New Roman" w:eastAsia="Times New Roman" w:hAnsi="Times New Roman" w:cs="Times New Roman"/>
          <w:snapToGrid w:val="0"/>
        </w:rPr>
        <w:t>с док</w:t>
      </w:r>
      <w:r w:rsidR="006D4C33">
        <w:rPr>
          <w:rFonts w:ascii="Times New Roman" w:eastAsia="Times New Roman" w:hAnsi="Times New Roman" w:cs="Times New Roman"/>
          <w:snapToGrid w:val="0"/>
        </w:rPr>
        <w:t xml:space="preserve">азана липса на доходи и близки, </w:t>
      </w:r>
      <w:r w:rsidR="00C46809" w:rsidRPr="00C46809">
        <w:rPr>
          <w:rFonts w:ascii="Times New Roman" w:eastAsia="Times New Roman" w:hAnsi="Times New Roman" w:cs="Times New Roman"/>
          <w:snapToGrid w:val="0"/>
        </w:rPr>
        <w:t xml:space="preserve"> които</w:t>
      </w:r>
      <w:r w:rsidR="009B6DA5">
        <w:rPr>
          <w:rFonts w:ascii="Times New Roman" w:eastAsia="Times New Roman" w:hAnsi="Times New Roman" w:cs="Times New Roman"/>
          <w:snapToGrid w:val="0"/>
        </w:rPr>
        <w:t xml:space="preserve"> да </w:t>
      </w:r>
      <w:r w:rsidR="00C46809" w:rsidRPr="00C46809">
        <w:rPr>
          <w:rFonts w:ascii="Times New Roman" w:eastAsia="Times New Roman" w:hAnsi="Times New Roman" w:cs="Times New Roman"/>
          <w:snapToGrid w:val="0"/>
        </w:rPr>
        <w:t xml:space="preserve"> се грижат за тях.</w:t>
      </w:r>
      <w:r w:rsidR="00C46809">
        <w:rPr>
          <w:rFonts w:ascii="Times New Roman" w:eastAsia="Times New Roman" w:hAnsi="Times New Roman" w:cs="Times New Roman"/>
          <w:snapToGrid w:val="0"/>
        </w:rPr>
        <w:t xml:space="preserve"> Предоставянето на топлия обяд се финансира </w:t>
      </w:r>
      <w:r w:rsidR="00C46809" w:rsidRPr="00C46809">
        <w:rPr>
          <w:rFonts w:ascii="Times New Roman" w:eastAsia="Times New Roman" w:hAnsi="Times New Roman" w:cs="Times New Roman"/>
          <w:snapToGrid w:val="0"/>
        </w:rPr>
        <w:t xml:space="preserve"> по Оперативна програма за храни и/или основно материално стимулиране от Фонд на европейско подпо</w:t>
      </w:r>
      <w:r w:rsidR="00C46809">
        <w:rPr>
          <w:rFonts w:ascii="Times New Roman" w:eastAsia="Times New Roman" w:hAnsi="Times New Roman" w:cs="Times New Roman"/>
          <w:snapToGrid w:val="0"/>
        </w:rPr>
        <w:t xml:space="preserve">магане </w:t>
      </w:r>
      <w:r w:rsidR="00C46809" w:rsidRPr="00C46809">
        <w:rPr>
          <w:rFonts w:ascii="Times New Roman" w:eastAsia="Times New Roman" w:hAnsi="Times New Roman" w:cs="Times New Roman"/>
          <w:snapToGrid w:val="0"/>
        </w:rPr>
        <w:t xml:space="preserve">  на стойност </w:t>
      </w:r>
      <w:r w:rsidR="00C46809">
        <w:rPr>
          <w:rFonts w:ascii="Times New Roman" w:eastAsia="Times New Roman" w:hAnsi="Times New Roman" w:cs="Times New Roman"/>
          <w:snapToGrid w:val="0"/>
        </w:rPr>
        <w:t>18</w:t>
      </w:r>
      <w:r w:rsidR="006D4C33">
        <w:rPr>
          <w:rFonts w:ascii="Times New Roman" w:eastAsia="Times New Roman" w:hAnsi="Times New Roman" w:cs="Times New Roman"/>
          <w:snapToGrid w:val="0"/>
        </w:rPr>
        <w:t>4 976.0</w:t>
      </w:r>
      <w:r w:rsidR="00C46809" w:rsidRPr="00C46809">
        <w:rPr>
          <w:rFonts w:ascii="Times New Roman" w:eastAsia="Times New Roman" w:hAnsi="Times New Roman" w:cs="Times New Roman"/>
          <w:snapToGrid w:val="0"/>
        </w:rPr>
        <w:t>0 лв</w:t>
      </w:r>
      <w:r w:rsidR="00584309">
        <w:rPr>
          <w:rFonts w:ascii="Times New Roman" w:eastAsia="Times New Roman" w:hAnsi="Times New Roman" w:cs="Times New Roman"/>
          <w:snapToGrid w:val="0"/>
        </w:rPr>
        <w:t>.</w:t>
      </w:r>
    </w:p>
    <w:p w:rsidR="00011899" w:rsidRDefault="00011899" w:rsidP="00B845E8">
      <w:pPr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Реализирането на дейностите по предоставяне на топъл обяд в Община Добричка са в резултат на доказаната ефективност и постигнат широк </w:t>
      </w:r>
      <w:r w:rsidR="0076557D">
        <w:rPr>
          <w:rFonts w:ascii="Times New Roman" w:eastAsia="Times New Roman" w:hAnsi="Times New Roman" w:cs="Times New Roman"/>
          <w:snapToGrid w:val="0"/>
        </w:rPr>
        <w:t xml:space="preserve"> обществен </w:t>
      </w:r>
      <w:r w:rsidR="00765EAA">
        <w:rPr>
          <w:rFonts w:ascii="Times New Roman" w:eastAsia="Times New Roman" w:hAnsi="Times New Roman" w:cs="Times New Roman"/>
          <w:snapToGrid w:val="0"/>
        </w:rPr>
        <w:t xml:space="preserve">отзвук.Те </w:t>
      </w:r>
      <w:r w:rsidR="00EB475C">
        <w:rPr>
          <w:rFonts w:ascii="Times New Roman" w:eastAsia="Times New Roman" w:hAnsi="Times New Roman" w:cs="Times New Roman"/>
          <w:snapToGrid w:val="0"/>
        </w:rPr>
        <w:t>целят постигане на по-добро качество на живот,</w:t>
      </w:r>
      <w:r w:rsidR="0076557D">
        <w:rPr>
          <w:rFonts w:ascii="Times New Roman" w:eastAsia="Times New Roman" w:hAnsi="Times New Roman" w:cs="Times New Roman"/>
          <w:snapToGrid w:val="0"/>
        </w:rPr>
        <w:t xml:space="preserve"> </w:t>
      </w:r>
      <w:r w:rsidR="00EB475C">
        <w:rPr>
          <w:rFonts w:ascii="Times New Roman" w:eastAsia="Times New Roman" w:hAnsi="Times New Roman" w:cs="Times New Roman"/>
          <w:snapToGrid w:val="0"/>
        </w:rPr>
        <w:t xml:space="preserve">чрез създаване на реални условия за предотвратяване риска  от глад  и недохранване за уязвими групи в обществото, които поради социално икономически проблеми не са в състояние сами да задоволят потребността от храна. </w:t>
      </w:r>
    </w:p>
    <w:p w:rsidR="00EB475C" w:rsidRDefault="00EB475C" w:rsidP="00B845E8">
      <w:pPr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Договорените дейности се реализират, чрез Домашен социален патронаж на т</w:t>
      </w:r>
      <w:r w:rsidR="0034011E">
        <w:rPr>
          <w:rFonts w:ascii="Times New Roman" w:eastAsia="Times New Roman" w:hAnsi="Times New Roman" w:cs="Times New Roman"/>
          <w:snapToGrid w:val="0"/>
        </w:rPr>
        <w:t xml:space="preserve">ериторията на община Добричка за </w:t>
      </w:r>
      <w:r>
        <w:rPr>
          <w:rFonts w:ascii="Times New Roman" w:eastAsia="Times New Roman" w:hAnsi="Times New Roman" w:cs="Times New Roman"/>
          <w:snapToGrid w:val="0"/>
        </w:rPr>
        <w:t>период</w:t>
      </w:r>
      <w:r w:rsidR="0034011E">
        <w:rPr>
          <w:rFonts w:ascii="Times New Roman" w:eastAsia="Times New Roman" w:hAnsi="Times New Roman" w:cs="Times New Roman"/>
          <w:snapToGrid w:val="0"/>
        </w:rPr>
        <w:t>а от 01.10.2019</w:t>
      </w:r>
      <w:r w:rsidR="0076557D">
        <w:rPr>
          <w:rFonts w:ascii="Times New Roman" w:eastAsia="Times New Roman" w:hAnsi="Times New Roman" w:cs="Times New Roman"/>
          <w:snapToGrid w:val="0"/>
        </w:rPr>
        <w:t xml:space="preserve">г. до </w:t>
      </w:r>
      <w:r w:rsidR="0034011E">
        <w:rPr>
          <w:rFonts w:ascii="Times New Roman" w:eastAsia="Times New Roman" w:hAnsi="Times New Roman" w:cs="Times New Roman"/>
          <w:snapToGrid w:val="0"/>
        </w:rPr>
        <w:t>30.11.2019г.</w:t>
      </w:r>
      <w:r w:rsidR="0076557D">
        <w:rPr>
          <w:rFonts w:ascii="Times New Roman" w:eastAsia="Times New Roman" w:hAnsi="Times New Roman" w:cs="Times New Roman"/>
          <w:snapToGrid w:val="0"/>
        </w:rPr>
        <w:t xml:space="preserve"> </w:t>
      </w:r>
      <w:r w:rsidR="0034011E">
        <w:rPr>
          <w:rFonts w:ascii="Times New Roman" w:eastAsia="Times New Roman" w:hAnsi="Times New Roman" w:cs="Times New Roman"/>
          <w:snapToGrid w:val="0"/>
        </w:rPr>
        <w:t xml:space="preserve">, те </w:t>
      </w:r>
      <w:r>
        <w:rPr>
          <w:rFonts w:ascii="Times New Roman" w:eastAsia="Times New Roman" w:hAnsi="Times New Roman" w:cs="Times New Roman"/>
          <w:snapToGrid w:val="0"/>
        </w:rPr>
        <w:t xml:space="preserve"> включват предоставяне на </w:t>
      </w:r>
      <w:r w:rsidR="0034011E">
        <w:rPr>
          <w:rFonts w:ascii="Times New Roman" w:eastAsia="Times New Roman" w:hAnsi="Times New Roman" w:cs="Times New Roman"/>
          <w:snapToGrid w:val="0"/>
        </w:rPr>
        <w:t xml:space="preserve">топъл </w:t>
      </w:r>
      <w:r>
        <w:rPr>
          <w:rFonts w:ascii="Times New Roman" w:eastAsia="Times New Roman" w:hAnsi="Times New Roman" w:cs="Times New Roman"/>
          <w:snapToGrid w:val="0"/>
        </w:rPr>
        <w:t>обяд – супа,</w:t>
      </w:r>
      <w:r w:rsidR="003950E5">
        <w:rPr>
          <w:rFonts w:ascii="Times New Roman" w:eastAsia="Times New Roman" w:hAnsi="Times New Roman" w:cs="Times New Roman"/>
          <w:snapToGrid w:val="0"/>
        </w:rPr>
        <w:t xml:space="preserve"> основно ястие и хляб  на стойност 2.50 лв</w:t>
      </w:r>
      <w:r w:rsidR="00584309">
        <w:rPr>
          <w:rFonts w:ascii="Times New Roman" w:eastAsia="Times New Roman" w:hAnsi="Times New Roman" w:cs="Times New Roman"/>
          <w:snapToGrid w:val="0"/>
        </w:rPr>
        <w:t>.</w:t>
      </w:r>
      <w:r w:rsidR="0034011E">
        <w:rPr>
          <w:rFonts w:ascii="Times New Roman" w:eastAsia="Times New Roman" w:hAnsi="Times New Roman" w:cs="Times New Roman"/>
          <w:snapToGrid w:val="0"/>
        </w:rPr>
        <w:t xml:space="preserve"> на ден</w:t>
      </w:r>
      <w:r w:rsidR="003950E5">
        <w:rPr>
          <w:rFonts w:ascii="Times New Roman" w:eastAsia="Times New Roman" w:hAnsi="Times New Roman" w:cs="Times New Roman"/>
          <w:snapToGrid w:val="0"/>
        </w:rPr>
        <w:t xml:space="preserve">. </w:t>
      </w:r>
      <w:r w:rsidR="00FF0CCA">
        <w:rPr>
          <w:rFonts w:ascii="Times New Roman" w:eastAsia="Times New Roman" w:hAnsi="Times New Roman" w:cs="Times New Roman"/>
          <w:snapToGrid w:val="0"/>
        </w:rPr>
        <w:t xml:space="preserve">Храната се доставя  в домовете на всички  потребители. През 2019г. е подновен </w:t>
      </w:r>
      <w:r w:rsidR="0034011E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="0034011E">
        <w:rPr>
          <w:rFonts w:ascii="Times New Roman" w:eastAsia="Times New Roman" w:hAnsi="Times New Roman" w:cs="Times New Roman"/>
          <w:snapToGrid w:val="0"/>
        </w:rPr>
        <w:t>Автопарка</w:t>
      </w:r>
      <w:proofErr w:type="spellEnd"/>
      <w:r w:rsidR="0034011E">
        <w:rPr>
          <w:rFonts w:ascii="Times New Roman" w:eastAsia="Times New Roman" w:hAnsi="Times New Roman" w:cs="Times New Roman"/>
          <w:snapToGrid w:val="0"/>
        </w:rPr>
        <w:t xml:space="preserve"> на община Добричка за нуждите на ДСП с 3 броя лекотоварни автомобила</w:t>
      </w:r>
      <w:r w:rsidR="00FF0CCA">
        <w:rPr>
          <w:rFonts w:ascii="Times New Roman" w:eastAsia="Times New Roman" w:hAnsi="Times New Roman" w:cs="Times New Roman"/>
          <w:snapToGrid w:val="0"/>
        </w:rPr>
        <w:t>,</w:t>
      </w:r>
      <w:r w:rsidR="0034011E">
        <w:rPr>
          <w:rFonts w:ascii="Times New Roman" w:eastAsia="Times New Roman" w:hAnsi="Times New Roman" w:cs="Times New Roman"/>
          <w:snapToGrid w:val="0"/>
        </w:rPr>
        <w:t xml:space="preserve"> тип „</w:t>
      </w:r>
      <w:proofErr w:type="spellStart"/>
      <w:r w:rsidR="0034011E">
        <w:rPr>
          <w:rFonts w:ascii="Times New Roman" w:eastAsia="Times New Roman" w:hAnsi="Times New Roman" w:cs="Times New Roman"/>
          <w:snapToGrid w:val="0"/>
        </w:rPr>
        <w:t>пикап</w:t>
      </w:r>
      <w:proofErr w:type="spellEnd"/>
      <w:r w:rsidR="0034011E">
        <w:rPr>
          <w:rFonts w:ascii="Times New Roman" w:eastAsia="Times New Roman" w:hAnsi="Times New Roman" w:cs="Times New Roman"/>
          <w:snapToGrid w:val="0"/>
        </w:rPr>
        <w:t xml:space="preserve">“, модел „Рено </w:t>
      </w:r>
      <w:proofErr w:type="spellStart"/>
      <w:r w:rsidR="0034011E">
        <w:rPr>
          <w:rFonts w:ascii="Times New Roman" w:eastAsia="Times New Roman" w:hAnsi="Times New Roman" w:cs="Times New Roman"/>
          <w:snapToGrid w:val="0"/>
        </w:rPr>
        <w:t>Канго</w:t>
      </w:r>
      <w:proofErr w:type="spellEnd"/>
      <w:r w:rsidR="0034011E">
        <w:rPr>
          <w:rFonts w:ascii="Times New Roman" w:eastAsia="Times New Roman" w:hAnsi="Times New Roman" w:cs="Times New Roman"/>
          <w:snapToGrid w:val="0"/>
        </w:rPr>
        <w:t>“</w:t>
      </w:r>
      <w:r w:rsidR="004B2D72">
        <w:rPr>
          <w:rFonts w:ascii="Times New Roman" w:eastAsia="Times New Roman" w:hAnsi="Times New Roman" w:cs="Times New Roman"/>
          <w:snapToGrid w:val="0"/>
        </w:rPr>
        <w:t xml:space="preserve">, със средства </w:t>
      </w:r>
      <w:r w:rsidR="00FF0CCA">
        <w:rPr>
          <w:rFonts w:ascii="Times New Roman" w:eastAsia="Times New Roman" w:hAnsi="Times New Roman" w:cs="Times New Roman"/>
          <w:snapToGrid w:val="0"/>
        </w:rPr>
        <w:t>от бюджета</w:t>
      </w:r>
      <w:bookmarkStart w:id="0" w:name="_GoBack"/>
      <w:bookmarkEnd w:id="0"/>
      <w:r w:rsidR="00FF0CCA">
        <w:rPr>
          <w:rFonts w:ascii="Times New Roman" w:eastAsia="Times New Roman" w:hAnsi="Times New Roman" w:cs="Times New Roman"/>
          <w:snapToGrid w:val="0"/>
        </w:rPr>
        <w:t xml:space="preserve"> на  общината.</w:t>
      </w:r>
      <w:r w:rsidR="0034011E">
        <w:rPr>
          <w:rFonts w:ascii="Times New Roman" w:eastAsia="Times New Roman" w:hAnsi="Times New Roman" w:cs="Times New Roman"/>
          <w:snapToGrid w:val="0"/>
        </w:rPr>
        <w:t xml:space="preserve"> </w:t>
      </w:r>
      <w:r w:rsidR="003950E5">
        <w:rPr>
          <w:rFonts w:ascii="Times New Roman" w:eastAsia="Times New Roman" w:hAnsi="Times New Roman" w:cs="Times New Roman"/>
          <w:snapToGrid w:val="0"/>
        </w:rPr>
        <w:t xml:space="preserve">Наред с топлия обяд ще се реализират и съпътстващи мерки </w:t>
      </w:r>
      <w:r w:rsidR="0076557D">
        <w:rPr>
          <w:rFonts w:ascii="Times New Roman" w:eastAsia="Times New Roman" w:hAnsi="Times New Roman" w:cs="Times New Roman"/>
          <w:snapToGrid w:val="0"/>
        </w:rPr>
        <w:t xml:space="preserve">спрямо потребителите, </w:t>
      </w:r>
      <w:r w:rsidR="003950E5">
        <w:rPr>
          <w:rFonts w:ascii="Times New Roman" w:eastAsia="Times New Roman" w:hAnsi="Times New Roman" w:cs="Times New Roman"/>
          <w:snapToGrid w:val="0"/>
        </w:rPr>
        <w:t>изразяващи се в индивидуално консултиране относно възможностите за пол</w:t>
      </w:r>
      <w:r w:rsidR="0076557D">
        <w:rPr>
          <w:rFonts w:ascii="Times New Roman" w:eastAsia="Times New Roman" w:hAnsi="Times New Roman" w:cs="Times New Roman"/>
          <w:snapToGrid w:val="0"/>
        </w:rPr>
        <w:t xml:space="preserve">зване на други социални услуги, </w:t>
      </w:r>
      <w:r w:rsidR="003950E5">
        <w:rPr>
          <w:rFonts w:ascii="Times New Roman" w:eastAsia="Times New Roman" w:hAnsi="Times New Roman" w:cs="Times New Roman"/>
          <w:snapToGrid w:val="0"/>
        </w:rPr>
        <w:t>административни общински услуги, консултиране относно здравословно и балансирано хранене и други форми на подкрепа предвид нуждите и проблемите им.</w:t>
      </w:r>
    </w:p>
    <w:p w:rsidR="00053E54" w:rsidRDefault="00053E54" w:rsidP="00B845E8">
      <w:pPr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Чрез реализация на проекта </w:t>
      </w:r>
      <w:r w:rsidR="00584309">
        <w:rPr>
          <w:rFonts w:ascii="Times New Roman" w:eastAsia="Times New Roman" w:hAnsi="Times New Roman" w:cs="Times New Roman"/>
          <w:snapToGrid w:val="0"/>
        </w:rPr>
        <w:t xml:space="preserve">„Осигуряване на топъл обяд в </w:t>
      </w:r>
      <w:r>
        <w:rPr>
          <w:rFonts w:ascii="Times New Roman" w:eastAsia="Times New Roman" w:hAnsi="Times New Roman" w:cs="Times New Roman"/>
          <w:snapToGrid w:val="0"/>
        </w:rPr>
        <w:t>Община Добричка</w:t>
      </w:r>
      <w:r w:rsidR="00584309">
        <w:rPr>
          <w:rFonts w:ascii="Times New Roman" w:eastAsia="Times New Roman" w:hAnsi="Times New Roman" w:cs="Times New Roman"/>
          <w:snapToGrid w:val="0"/>
        </w:rPr>
        <w:t>“</w:t>
      </w:r>
      <w:r>
        <w:rPr>
          <w:rFonts w:ascii="Times New Roman" w:eastAsia="Times New Roman" w:hAnsi="Times New Roman" w:cs="Times New Roman"/>
          <w:snapToGrid w:val="0"/>
        </w:rPr>
        <w:t xml:space="preserve"> ще</w:t>
      </w:r>
      <w:r w:rsidR="00765EAA">
        <w:rPr>
          <w:rFonts w:ascii="Times New Roman" w:eastAsia="Times New Roman" w:hAnsi="Times New Roman" w:cs="Times New Roman"/>
          <w:snapToGrid w:val="0"/>
        </w:rPr>
        <w:t xml:space="preserve"> се </w:t>
      </w:r>
      <w:r>
        <w:rPr>
          <w:rFonts w:ascii="Times New Roman" w:eastAsia="Times New Roman" w:hAnsi="Times New Roman" w:cs="Times New Roman"/>
          <w:snapToGrid w:val="0"/>
        </w:rPr>
        <w:t xml:space="preserve"> разшири кръга и видове</w:t>
      </w:r>
      <w:r w:rsidR="0076557D">
        <w:rPr>
          <w:rFonts w:ascii="Times New Roman" w:eastAsia="Times New Roman" w:hAnsi="Times New Roman" w:cs="Times New Roman"/>
          <w:snapToGrid w:val="0"/>
        </w:rPr>
        <w:t xml:space="preserve">те социални услуги в общността, </w:t>
      </w:r>
      <w:r>
        <w:rPr>
          <w:rFonts w:ascii="Times New Roman" w:eastAsia="Times New Roman" w:hAnsi="Times New Roman" w:cs="Times New Roman"/>
          <w:snapToGrid w:val="0"/>
        </w:rPr>
        <w:t xml:space="preserve"> което ще бъде отговор на алтернативите за разширяване на възможностите за подкрепа и грижа в обичайна домашна среда</w:t>
      </w:r>
      <w:r w:rsidR="00584309">
        <w:rPr>
          <w:rFonts w:ascii="Times New Roman" w:eastAsia="Times New Roman" w:hAnsi="Times New Roman" w:cs="Times New Roman"/>
          <w:snapToGrid w:val="0"/>
        </w:rPr>
        <w:t xml:space="preserve"> на жителите от общината.</w:t>
      </w:r>
    </w:p>
    <w:p w:rsidR="00572014" w:rsidRDefault="00572014" w:rsidP="00B845E8">
      <w:pPr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>
            <wp:extent cx="5760720" cy="7680960"/>
            <wp:effectExtent l="0" t="0" r="0" b="0"/>
            <wp:docPr id="1" name="Картина 1" descr="C:\Users\p_kircheva.MUNICIPAL\Desktop\оборудване\печка побе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_kircheva.MUNICIPAL\Desktop\оборудване\печка побед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2014" w:rsidSect="00510833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15033"/>
    <w:multiLevelType w:val="hybridMultilevel"/>
    <w:tmpl w:val="1BF60F04"/>
    <w:lvl w:ilvl="0" w:tplc="0402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B0BA0"/>
    <w:rsid w:val="00011899"/>
    <w:rsid w:val="000139D9"/>
    <w:rsid w:val="00053E54"/>
    <w:rsid w:val="00121CBF"/>
    <w:rsid w:val="00150FDE"/>
    <w:rsid w:val="00197497"/>
    <w:rsid w:val="001A6C86"/>
    <w:rsid w:val="001B412A"/>
    <w:rsid w:val="001D001D"/>
    <w:rsid w:val="002615C1"/>
    <w:rsid w:val="00296410"/>
    <w:rsid w:val="00300EF1"/>
    <w:rsid w:val="0034011E"/>
    <w:rsid w:val="00385EA6"/>
    <w:rsid w:val="003950E5"/>
    <w:rsid w:val="003B21AE"/>
    <w:rsid w:val="003C6B34"/>
    <w:rsid w:val="004B2D72"/>
    <w:rsid w:val="00510833"/>
    <w:rsid w:val="00524B97"/>
    <w:rsid w:val="00532398"/>
    <w:rsid w:val="00572014"/>
    <w:rsid w:val="00584309"/>
    <w:rsid w:val="00591394"/>
    <w:rsid w:val="00592758"/>
    <w:rsid w:val="005C78C0"/>
    <w:rsid w:val="005F25B3"/>
    <w:rsid w:val="006A1F9F"/>
    <w:rsid w:val="006D4C33"/>
    <w:rsid w:val="006F5EAB"/>
    <w:rsid w:val="00725174"/>
    <w:rsid w:val="007364F1"/>
    <w:rsid w:val="00763A23"/>
    <w:rsid w:val="0076557D"/>
    <w:rsid w:val="00765EAA"/>
    <w:rsid w:val="0078329A"/>
    <w:rsid w:val="007B0BA0"/>
    <w:rsid w:val="008A3254"/>
    <w:rsid w:val="008B5AAD"/>
    <w:rsid w:val="00995156"/>
    <w:rsid w:val="009B6DA5"/>
    <w:rsid w:val="00A10E03"/>
    <w:rsid w:val="00A36EC7"/>
    <w:rsid w:val="00A627C2"/>
    <w:rsid w:val="00A77BA1"/>
    <w:rsid w:val="00B27F9F"/>
    <w:rsid w:val="00B845E8"/>
    <w:rsid w:val="00B962F5"/>
    <w:rsid w:val="00BB134E"/>
    <w:rsid w:val="00BF6EDC"/>
    <w:rsid w:val="00C20C21"/>
    <w:rsid w:val="00C45A88"/>
    <w:rsid w:val="00C46809"/>
    <w:rsid w:val="00EB475C"/>
    <w:rsid w:val="00F15A6B"/>
    <w:rsid w:val="00FC1064"/>
    <w:rsid w:val="00FE0CDA"/>
    <w:rsid w:val="00F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85EA6"/>
  </w:style>
  <w:style w:type="paragraph" w:styleId="a5">
    <w:name w:val="List Paragraph"/>
    <w:basedOn w:val="a"/>
    <w:uiPriority w:val="34"/>
    <w:qFormat/>
    <w:rsid w:val="00763A2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2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72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 Dobrichka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d_diamandieva</dc:creator>
  <cp:keywords/>
  <dc:description/>
  <cp:lastModifiedBy>Пепа Кирчева</cp:lastModifiedBy>
  <cp:revision>37</cp:revision>
  <cp:lastPrinted>2017-10-10T07:55:00Z</cp:lastPrinted>
  <dcterms:created xsi:type="dcterms:W3CDTF">2017-02-09T13:16:00Z</dcterms:created>
  <dcterms:modified xsi:type="dcterms:W3CDTF">2019-09-30T13:34:00Z</dcterms:modified>
</cp:coreProperties>
</file>