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8" w:rsidRPr="007B1FD1" w:rsidRDefault="00B32809" w:rsidP="007B1FD1">
      <w:pPr>
        <w:spacing w:line="240" w:lineRule="auto"/>
        <w:jc w:val="center"/>
        <w:rPr>
          <w:sz w:val="28"/>
          <w:szCs w:val="28"/>
        </w:rPr>
      </w:pPr>
      <w:r w:rsidRPr="007B1FD1">
        <w:rPr>
          <w:sz w:val="28"/>
          <w:szCs w:val="28"/>
        </w:rPr>
        <w:t>ОБЯВА</w:t>
      </w:r>
    </w:p>
    <w:p w:rsidR="007B1FD1" w:rsidRDefault="00B32809" w:rsidP="007B1FD1">
      <w:pPr>
        <w:spacing w:line="240" w:lineRule="auto"/>
        <w:jc w:val="center"/>
      </w:pPr>
      <w:r>
        <w:t>Община Добричка търси да назначи</w:t>
      </w:r>
    </w:p>
    <w:p w:rsidR="00B32809" w:rsidRDefault="00D64067" w:rsidP="007B1FD1">
      <w:pPr>
        <w:spacing w:line="240" w:lineRule="auto"/>
        <w:jc w:val="center"/>
        <w:rPr>
          <w:szCs w:val="24"/>
        </w:rPr>
      </w:pPr>
      <w:r>
        <w:rPr>
          <w:szCs w:val="24"/>
        </w:rPr>
        <w:t>Е</w:t>
      </w:r>
      <w:r w:rsidR="00B32809" w:rsidRPr="00912212">
        <w:rPr>
          <w:szCs w:val="24"/>
        </w:rPr>
        <w:t xml:space="preserve">ксперт „Водоснабдителна, </w:t>
      </w:r>
      <w:proofErr w:type="spellStart"/>
      <w:r w:rsidR="00B32809" w:rsidRPr="00912212">
        <w:rPr>
          <w:szCs w:val="24"/>
        </w:rPr>
        <w:t>хидро-</w:t>
      </w:r>
      <w:proofErr w:type="spellEnd"/>
      <w:r w:rsidR="00B32809" w:rsidRPr="00912212">
        <w:rPr>
          <w:szCs w:val="24"/>
        </w:rPr>
        <w:t>, електро-, и съобщителна инфраструктура“</w:t>
      </w:r>
    </w:p>
    <w:p w:rsidR="00B32809" w:rsidRDefault="00B32809" w:rsidP="00B32809">
      <w:pPr>
        <w:spacing w:line="240" w:lineRule="auto"/>
        <w:rPr>
          <w:szCs w:val="24"/>
        </w:rPr>
      </w:pPr>
    </w:p>
    <w:p w:rsidR="00B32809" w:rsidRDefault="00B32809" w:rsidP="00B32809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32809">
        <w:rPr>
          <w:szCs w:val="24"/>
        </w:rPr>
        <w:t>Минимални и специфични изисквания за заемане на длъжността</w:t>
      </w:r>
    </w:p>
    <w:p w:rsidR="00712DEC" w:rsidRPr="00712DEC" w:rsidRDefault="00B32809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Кратко описание на длъжността: Организация и координация на </w:t>
      </w:r>
      <w:r w:rsidR="00712DEC" w:rsidRPr="00712DEC">
        <w:rPr>
          <w:szCs w:val="24"/>
        </w:rPr>
        <w:t>дейностите</w:t>
      </w:r>
      <w:r w:rsidRPr="00712DEC">
        <w:rPr>
          <w:szCs w:val="24"/>
        </w:rPr>
        <w:t xml:space="preserve"> свързан</w:t>
      </w:r>
      <w:r w:rsidR="00712DEC" w:rsidRPr="00712DEC">
        <w:rPr>
          <w:szCs w:val="24"/>
        </w:rPr>
        <w:t>и</w:t>
      </w:r>
      <w:r w:rsidRPr="00712DEC">
        <w:rPr>
          <w:szCs w:val="24"/>
        </w:rPr>
        <w:t xml:space="preserve"> със стопанисването вкл. и строителството  на водоснабдителната и </w:t>
      </w:r>
      <w:proofErr w:type="spellStart"/>
      <w:r w:rsidRPr="00712DEC">
        <w:rPr>
          <w:szCs w:val="24"/>
        </w:rPr>
        <w:t>хидро</w:t>
      </w:r>
      <w:proofErr w:type="spellEnd"/>
      <w:r w:rsidRPr="00712DEC">
        <w:rPr>
          <w:szCs w:val="24"/>
        </w:rPr>
        <w:t>- инфраструктура в общината; Планиране</w:t>
      </w:r>
      <w:r w:rsidR="00712DEC" w:rsidRPr="00712DEC">
        <w:rPr>
          <w:szCs w:val="24"/>
        </w:rPr>
        <w:t xml:space="preserve"> </w:t>
      </w:r>
      <w:r w:rsidRPr="00712DEC">
        <w:rPr>
          <w:szCs w:val="24"/>
        </w:rPr>
        <w:t>и координация на дейностите</w:t>
      </w:r>
      <w:r w:rsidR="00712DEC" w:rsidRPr="00712DEC">
        <w:rPr>
          <w:szCs w:val="24"/>
        </w:rPr>
        <w:t xml:space="preserve">; </w:t>
      </w:r>
      <w:r w:rsidRPr="00712DEC">
        <w:rPr>
          <w:szCs w:val="24"/>
        </w:rPr>
        <w:t xml:space="preserve">Организация и координация на дейностите на общината по прилагането на приложимите нормативни актове включително </w:t>
      </w:r>
      <w:proofErr w:type="spellStart"/>
      <w:r w:rsidRPr="00712DEC">
        <w:rPr>
          <w:szCs w:val="24"/>
        </w:rPr>
        <w:t>ЗВод</w:t>
      </w:r>
      <w:proofErr w:type="spellEnd"/>
      <w:r w:rsidRPr="00712DEC">
        <w:rPr>
          <w:szCs w:val="24"/>
        </w:rPr>
        <w:t>, ЗУТ и под законовите норм</w:t>
      </w:r>
      <w:r w:rsidR="00712DEC" w:rsidRPr="00712DEC">
        <w:rPr>
          <w:szCs w:val="24"/>
        </w:rPr>
        <w:t xml:space="preserve">ативни актове по прилагането; </w:t>
      </w:r>
      <w:r w:rsidRPr="00712DEC">
        <w:rPr>
          <w:szCs w:val="24"/>
        </w:rPr>
        <w:t xml:space="preserve">Изработва и координира изработването на справки и информации касаещи поддръжката, ремонтите и строителство на водоснабдителна, </w:t>
      </w:r>
      <w:proofErr w:type="spellStart"/>
      <w:r w:rsidRPr="00712DEC">
        <w:rPr>
          <w:szCs w:val="24"/>
        </w:rPr>
        <w:t>хидро-</w:t>
      </w:r>
      <w:proofErr w:type="spellEnd"/>
      <w:r w:rsidRPr="00712DEC">
        <w:rPr>
          <w:szCs w:val="24"/>
        </w:rPr>
        <w:t>, електро и съобщителна инфраструктура</w:t>
      </w:r>
      <w:r w:rsidR="00712DEC" w:rsidRPr="00712DEC">
        <w:rPr>
          <w:szCs w:val="24"/>
        </w:rPr>
        <w:t>; и</w:t>
      </w:r>
      <w:r w:rsidRPr="00712DEC">
        <w:rPr>
          <w:szCs w:val="24"/>
        </w:rPr>
        <w:t>зготвя</w:t>
      </w:r>
      <w:r w:rsidR="00712DEC" w:rsidRPr="00712DEC">
        <w:rPr>
          <w:szCs w:val="24"/>
        </w:rPr>
        <w:t xml:space="preserve"> </w:t>
      </w:r>
      <w:r w:rsidRPr="00712DEC">
        <w:rPr>
          <w:szCs w:val="24"/>
        </w:rPr>
        <w:t>документи по възлагане на обществени поръчки</w:t>
      </w:r>
      <w:r w:rsidR="00712DEC" w:rsidRPr="00712DEC">
        <w:rPr>
          <w:szCs w:val="24"/>
        </w:rPr>
        <w:t>;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 xml:space="preserve">Изисквана минимална степен за завършено образование: </w:t>
      </w:r>
      <w:r w:rsidRPr="00712DEC">
        <w:rPr>
          <w:szCs w:val="24"/>
        </w:rPr>
        <w:t>бакалавър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Професионална област: технически науки в обхвата на функциите на дирекцията – </w:t>
      </w:r>
      <w:proofErr w:type="spellStart"/>
      <w:r w:rsidRPr="00712DEC">
        <w:rPr>
          <w:szCs w:val="24"/>
        </w:rPr>
        <w:t>хидро-инженер</w:t>
      </w:r>
      <w:proofErr w:type="spellEnd"/>
      <w:r w:rsidRPr="00712DEC">
        <w:rPr>
          <w:szCs w:val="24"/>
        </w:rPr>
        <w:t>.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Професионален опит:  </w:t>
      </w:r>
      <w:r w:rsidR="00D64067">
        <w:rPr>
          <w:szCs w:val="24"/>
        </w:rPr>
        <w:t>не се изисква</w:t>
      </w:r>
    </w:p>
    <w:p w:rsid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>Допълнителн</w:t>
      </w:r>
      <w:r>
        <w:rPr>
          <w:szCs w:val="24"/>
        </w:rPr>
        <w:t>и умения и  квалификация:</w:t>
      </w:r>
    </w:p>
    <w:p w:rsidR="00537BA2" w:rsidRDefault="00712DEC" w:rsidP="007B1FD1">
      <w:pPr>
        <w:pStyle w:val="a3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 xml:space="preserve">Познаване на нормативната уредба, касаеща строителството, проектирането и експлоатацията на обекти и инфраструктура – Закон </w:t>
      </w:r>
      <w:r w:rsidR="00537BA2">
        <w:rPr>
          <w:szCs w:val="24"/>
        </w:rPr>
        <w:t>за устройство на територията, Закон за водите и други законови и подзаконови нормативни актове вкл. Правила и нормативи за проектиране на съответната инфраструктура;</w:t>
      </w:r>
    </w:p>
    <w:p w:rsidR="00537BA2" w:rsidRDefault="00537BA2" w:rsidP="007B1FD1">
      <w:pPr>
        <w:pStyle w:val="a3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К</w:t>
      </w:r>
      <w:r w:rsidR="00712DEC" w:rsidRPr="00712DEC">
        <w:rPr>
          <w:szCs w:val="24"/>
        </w:rPr>
        <w:t>омпютърни умения</w:t>
      </w:r>
      <w:r>
        <w:rPr>
          <w:szCs w:val="24"/>
        </w:rPr>
        <w:t xml:space="preserve"> – </w:t>
      </w:r>
      <w:r>
        <w:rPr>
          <w:szCs w:val="24"/>
          <w:lang w:val="en-US"/>
        </w:rPr>
        <w:t xml:space="preserve">MS office (Excel </w:t>
      </w:r>
      <w:r>
        <w:rPr>
          <w:szCs w:val="24"/>
        </w:rPr>
        <w:t>и</w:t>
      </w:r>
      <w:r>
        <w:rPr>
          <w:szCs w:val="24"/>
          <w:lang w:val="en-US"/>
        </w:rPr>
        <w:t xml:space="preserve"> Word</w:t>
      </w:r>
      <w:r>
        <w:rPr>
          <w:szCs w:val="24"/>
        </w:rPr>
        <w:t xml:space="preserve"> – много добро ниво); </w:t>
      </w:r>
      <w:r>
        <w:rPr>
          <w:szCs w:val="24"/>
          <w:lang w:val="en-US"/>
        </w:rPr>
        <w:t>Internet</w:t>
      </w:r>
      <w:r>
        <w:rPr>
          <w:szCs w:val="24"/>
        </w:rPr>
        <w:t>;</w:t>
      </w:r>
    </w:p>
    <w:p w:rsidR="00537BA2" w:rsidRDefault="00537BA2" w:rsidP="007B1FD1">
      <w:pPr>
        <w:pStyle w:val="a3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 w:rsidRPr="00537BA2">
        <w:rPr>
          <w:szCs w:val="24"/>
        </w:rPr>
        <w:t>Способност да разчита устройствени планове и инвестиционни проекти</w:t>
      </w:r>
      <w:r>
        <w:rPr>
          <w:szCs w:val="24"/>
        </w:rPr>
        <w:t>.</w:t>
      </w:r>
    </w:p>
    <w:p w:rsidR="00537BA2" w:rsidRDefault="00537BA2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537BA2">
        <w:rPr>
          <w:szCs w:val="24"/>
        </w:rPr>
        <w:t>Допълнителни умения, носещи предимство на кандидата: професионален опит при работа в общинска или държавна администрация.</w:t>
      </w:r>
    </w:p>
    <w:p w:rsidR="007B1FD1" w:rsidRPr="007B1FD1" w:rsidRDefault="007B1FD1" w:rsidP="007B1FD1">
      <w:pPr>
        <w:pStyle w:val="a3"/>
        <w:widowControl w:val="0"/>
        <w:suppressAutoHyphens/>
        <w:spacing w:line="240" w:lineRule="auto"/>
        <w:ind w:firstLine="360"/>
      </w:pPr>
    </w:p>
    <w:p w:rsidR="00B32809" w:rsidRDefault="00B32809" w:rsidP="007B1FD1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Начин на провеждане на </w:t>
      </w:r>
      <w:r w:rsidR="00537BA2">
        <w:t xml:space="preserve">подбор на кандидатите </w:t>
      </w:r>
    </w:p>
    <w:p w:rsidR="00537BA2" w:rsidRPr="00537BA2" w:rsidRDefault="00537BA2" w:rsidP="007B1FD1">
      <w:pPr>
        <w:pStyle w:val="a3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537BA2">
        <w:rPr>
          <w:szCs w:val="24"/>
        </w:rPr>
        <w:t>Подбор по документи</w:t>
      </w:r>
    </w:p>
    <w:p w:rsid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 w:rsidRPr="00537BA2">
        <w:rPr>
          <w:szCs w:val="24"/>
        </w:rPr>
        <w:t>Интервю</w:t>
      </w:r>
    </w:p>
    <w:p w:rsidR="00537BA2" w:rsidRDefault="00537BA2" w:rsidP="00537BA2">
      <w:pPr>
        <w:pStyle w:val="a3"/>
        <w:widowControl w:val="0"/>
        <w:suppressAutoHyphens/>
        <w:spacing w:line="240" w:lineRule="auto"/>
        <w:ind w:firstLine="360"/>
      </w:pPr>
      <w:r>
        <w:t>(всяко едно от изброените или и двете)</w:t>
      </w:r>
    </w:p>
    <w:p w:rsidR="007B1FD1" w:rsidRPr="00537BA2" w:rsidRDefault="007B1FD1" w:rsidP="00537BA2">
      <w:pPr>
        <w:pStyle w:val="a3"/>
        <w:widowControl w:val="0"/>
        <w:suppressAutoHyphens/>
        <w:spacing w:line="240" w:lineRule="auto"/>
        <w:ind w:firstLine="360"/>
        <w:rPr>
          <w:szCs w:val="24"/>
        </w:rPr>
      </w:pPr>
    </w:p>
    <w:p w:rsidR="00537BA2" w:rsidRDefault="00537BA2" w:rsidP="00B32809">
      <w:pPr>
        <w:pStyle w:val="a3"/>
        <w:numPr>
          <w:ilvl w:val="0"/>
          <w:numId w:val="1"/>
        </w:numPr>
        <w:spacing w:line="240" w:lineRule="auto"/>
      </w:pPr>
      <w:r>
        <w:t>Документи за кандидатстване</w:t>
      </w:r>
    </w:p>
    <w:p w:rsidR="00537BA2" w:rsidRP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Заявление по образец</w:t>
      </w:r>
    </w:p>
    <w:p w:rsid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 xml:space="preserve">Автобиография – </w:t>
      </w:r>
      <w:r>
        <w:rPr>
          <w:szCs w:val="24"/>
          <w:lang w:val="en-US"/>
        </w:rPr>
        <w:t>CV</w:t>
      </w:r>
      <w:r>
        <w:rPr>
          <w:szCs w:val="24"/>
        </w:rPr>
        <w:t xml:space="preserve"> формат;</w:t>
      </w:r>
    </w:p>
    <w:p w:rsid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Копие от документ за придобита образователна степен;</w:t>
      </w:r>
    </w:p>
    <w:p w:rsidR="00B32809" w:rsidRDefault="00144ED0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Копия от документи в подкрепа на изложеното в автобиографията – доказващи професионален стаж, опит допълнителна квалификация и др. – по лична преценка.</w:t>
      </w:r>
    </w:p>
    <w:p w:rsidR="00144ED0" w:rsidRDefault="00144ED0" w:rsidP="00144ED0">
      <w:pPr>
        <w:widowControl w:val="0"/>
        <w:suppressAutoHyphens/>
        <w:spacing w:line="240" w:lineRule="auto"/>
        <w:rPr>
          <w:szCs w:val="24"/>
        </w:rPr>
      </w:pPr>
    </w:p>
    <w:p w:rsidR="00144ED0" w:rsidRDefault="00144ED0" w:rsidP="00144ED0">
      <w:pPr>
        <w:widowControl w:val="0"/>
        <w:suppressAutoHyphens/>
        <w:spacing w:line="240" w:lineRule="auto"/>
        <w:rPr>
          <w:szCs w:val="24"/>
        </w:rPr>
      </w:pPr>
      <w:r>
        <w:rPr>
          <w:szCs w:val="24"/>
        </w:rPr>
        <w:t xml:space="preserve">Документите за кандидатстване се подават в стая 105 на общинската администрация, гр.Добрич, ул. „Независимост“ № 20 в срок до </w:t>
      </w:r>
      <w:r w:rsidR="00D64067">
        <w:rPr>
          <w:szCs w:val="24"/>
        </w:rPr>
        <w:t>30 юни 2</w:t>
      </w:r>
      <w:r>
        <w:rPr>
          <w:szCs w:val="24"/>
        </w:rPr>
        <w:t>016год.</w:t>
      </w:r>
      <w:bookmarkStart w:id="0" w:name="_GoBack"/>
      <w:bookmarkEnd w:id="0"/>
    </w:p>
    <w:sectPr w:rsidR="0014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09"/>
    <w:rsid w:val="00014D08"/>
    <w:rsid w:val="00133142"/>
    <w:rsid w:val="00144ED0"/>
    <w:rsid w:val="00537BA2"/>
    <w:rsid w:val="005475CA"/>
    <w:rsid w:val="00712DEC"/>
    <w:rsid w:val="007B1FD1"/>
    <w:rsid w:val="00900C6F"/>
    <w:rsid w:val="00B32809"/>
    <w:rsid w:val="00B6328D"/>
    <w:rsid w:val="00D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</cp:revision>
  <cp:lastPrinted>2016-06-14T13:35:00Z</cp:lastPrinted>
  <dcterms:created xsi:type="dcterms:W3CDTF">2016-06-15T11:35:00Z</dcterms:created>
  <dcterms:modified xsi:type="dcterms:W3CDTF">2016-06-15T11:35:00Z</dcterms:modified>
</cp:coreProperties>
</file>