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Pr="00CE7A95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306817" w:rsidRPr="00306817" w:rsidRDefault="0074061C" w:rsidP="00306817">
      <w:pPr>
        <w:spacing w:before="240" w:after="24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Раздел ІІ</w:t>
      </w:r>
      <w:r w:rsidR="00306817" w:rsidRPr="00306817">
        <w:rPr>
          <w:rFonts w:eastAsia="Times New Roman" w:cs="Times New Roman"/>
          <w:b/>
          <w:szCs w:val="24"/>
        </w:rPr>
        <w:t>.</w:t>
      </w:r>
    </w:p>
    <w:p w:rsidR="00306817" w:rsidRDefault="00306817" w:rsidP="00306817">
      <w:pPr>
        <w:spacing w:before="240" w:after="240"/>
        <w:jc w:val="center"/>
        <w:rPr>
          <w:rFonts w:eastAsia="Times New Roman" w:cs="Times New Roman"/>
          <w:b/>
          <w:szCs w:val="24"/>
        </w:rPr>
      </w:pPr>
      <w:r w:rsidRPr="00306817">
        <w:rPr>
          <w:rFonts w:eastAsia="Times New Roman" w:cs="Times New Roman"/>
          <w:b/>
          <w:szCs w:val="24"/>
        </w:rPr>
        <w:t>ФОРМУЛ</w:t>
      </w:r>
      <w:r w:rsidR="007C5EAA">
        <w:rPr>
          <w:rFonts w:eastAsia="Times New Roman" w:cs="Times New Roman"/>
          <w:b/>
          <w:szCs w:val="24"/>
        </w:rPr>
        <w:t>А</w:t>
      </w:r>
      <w:r w:rsidRPr="00306817">
        <w:rPr>
          <w:rFonts w:eastAsia="Times New Roman" w:cs="Times New Roman"/>
          <w:b/>
          <w:szCs w:val="24"/>
        </w:rPr>
        <w:t xml:space="preserve"> ЗА ИЗЧИСЛЯВАНЕ НА СТОЙНОСТТА НА ОФЕРТАТА НА ВСЕКИ УЧАСТНИК</w:t>
      </w:r>
      <w:r w:rsidRPr="00306817">
        <w:rPr>
          <w:rFonts w:eastAsia="Times New Roman" w:cs="Times New Roman"/>
          <w:b/>
          <w:szCs w:val="24"/>
          <w:lang w:val="en-US"/>
        </w:rPr>
        <w:t xml:space="preserve"> В ОБЩЕСТВЕНАТА ПОРЪЧКА </w:t>
      </w:r>
      <w:r w:rsidRPr="00306817">
        <w:rPr>
          <w:rFonts w:eastAsia="Times New Roman" w:cs="Times New Roman"/>
          <w:b/>
          <w:szCs w:val="24"/>
        </w:rPr>
        <w:t>ПО</w:t>
      </w:r>
    </w:p>
    <w:p w:rsidR="00306817" w:rsidRPr="00306817" w:rsidRDefault="00306817" w:rsidP="00306817">
      <w:pPr>
        <w:spacing w:before="240" w:after="240"/>
        <w:jc w:val="center"/>
        <w:rPr>
          <w:rFonts w:eastAsia="Times New Roman" w:cs="Times New Roman"/>
          <w:b/>
          <w:szCs w:val="24"/>
          <w:lang w:val="en-US"/>
        </w:rPr>
      </w:pPr>
      <w:r w:rsidRPr="00306817">
        <w:rPr>
          <w:rFonts w:eastAsia="Times New Roman" w:cs="Times New Roman"/>
          <w:b/>
          <w:szCs w:val="24"/>
        </w:rPr>
        <w:t xml:space="preserve">Обособена позиция 3: Ликвидиране на локални замърсявания на територията на селата Житница, Ново Ботево, Котленци, Одърци и Богдан. </w:t>
      </w:r>
    </w:p>
    <w:p w:rsidR="00153177" w:rsidRDefault="00153177" w:rsidP="00306817">
      <w:pPr>
        <w:ind w:firstLine="708"/>
        <w:jc w:val="both"/>
        <w:rPr>
          <w:rFonts w:eastAsia="Times New Roman" w:cs="Times New Roman"/>
          <w:szCs w:val="24"/>
        </w:rPr>
      </w:pPr>
    </w:p>
    <w:p w:rsidR="00306817" w:rsidRPr="00306817" w:rsidRDefault="00306817" w:rsidP="00306817">
      <w:pPr>
        <w:ind w:firstLine="708"/>
        <w:jc w:val="both"/>
        <w:rPr>
          <w:rFonts w:eastAsia="Times New Roman" w:cs="Times New Roman"/>
          <w:szCs w:val="24"/>
        </w:rPr>
      </w:pPr>
      <w:r w:rsidRPr="00306817">
        <w:rPr>
          <w:rFonts w:eastAsia="Times New Roman" w:cs="Times New Roman"/>
          <w:szCs w:val="24"/>
        </w:rPr>
        <w:t>Критерият за възлагане на обществената поръчка е „най-ниска цена“ - икономически най-изгодна оферта съгласно чл.70, ал.2, т.1 от ЗОП.</w:t>
      </w:r>
    </w:p>
    <w:p w:rsidR="00025CAD" w:rsidRDefault="00025CAD" w:rsidP="00025CAD">
      <w:pPr>
        <w:pStyle w:val="Standard"/>
        <w:jc w:val="both"/>
        <w:rPr>
          <w:lang w:val="bg-BG"/>
        </w:rPr>
      </w:pPr>
    </w:p>
    <w:p w:rsidR="00025CAD" w:rsidRDefault="00306817" w:rsidP="00025CAD">
      <w:pPr>
        <w:pStyle w:val="Standard"/>
        <w:jc w:val="both"/>
        <w:rPr>
          <w:lang w:val="bg-BG"/>
        </w:rPr>
      </w:pPr>
      <w:r w:rsidRPr="00306817">
        <w:rPr>
          <w:lang w:val="bg-BG"/>
        </w:rPr>
        <w:t xml:space="preserve">Стойността </w:t>
      </w:r>
      <w:r>
        <w:rPr>
          <w:lang w:val="bg-BG"/>
        </w:rPr>
        <w:t xml:space="preserve">/“Цената“/ </w:t>
      </w:r>
      <w:r w:rsidRPr="00306817">
        <w:rPr>
          <w:lang w:val="bg-BG"/>
        </w:rPr>
        <w:t>на офертата, предложена от всеки участник се изчислява по формулата</w:t>
      </w:r>
    </w:p>
    <w:p w:rsidR="00025CAD" w:rsidRPr="009335F3" w:rsidRDefault="00025CAD" w:rsidP="007C5EAA">
      <w:pPr>
        <w:pStyle w:val="Standard"/>
        <w:spacing w:before="240" w:after="240"/>
        <w:jc w:val="center"/>
        <w:rPr>
          <w:b/>
          <w:bCs/>
          <w:i/>
          <w:lang w:val="bg-BG" w:eastAsia="bg-BG"/>
        </w:rPr>
      </w:pPr>
      <w:r w:rsidRPr="004E1784">
        <w:rPr>
          <w:b/>
          <w:bCs/>
          <w:i/>
          <w:lang w:val="bg-BG" w:eastAsia="bg-BG"/>
        </w:rPr>
        <w:t>Ц</w:t>
      </w:r>
      <w:r w:rsidRPr="007C5EAA">
        <w:rPr>
          <w:b/>
          <w:bCs/>
          <w:i/>
          <w:vertAlign w:val="subscript"/>
          <w:lang w:val="en-US" w:eastAsia="bg-BG"/>
        </w:rPr>
        <w:t>n</w:t>
      </w:r>
      <w:r w:rsidR="007C5EAA">
        <w:rPr>
          <w:b/>
          <w:bCs/>
          <w:i/>
          <w:lang w:val="bg-BG" w:eastAsia="bg-BG"/>
        </w:rPr>
        <w:t xml:space="preserve">= </w:t>
      </w:r>
      <w:r w:rsidR="009335F3" w:rsidRPr="004E1784">
        <w:rPr>
          <w:b/>
          <w:bCs/>
          <w:i/>
          <w:lang w:val="bg-BG" w:eastAsia="bg-BG"/>
        </w:rPr>
        <w:t>0</w:t>
      </w:r>
      <w:r w:rsidR="007C5EAA">
        <w:rPr>
          <w:b/>
          <w:bCs/>
          <w:i/>
          <w:lang w:val="bg-BG" w:eastAsia="bg-BG"/>
        </w:rPr>
        <w:t>,</w:t>
      </w:r>
      <w:r w:rsidR="006B18C3" w:rsidRPr="004E1784">
        <w:rPr>
          <w:b/>
          <w:bCs/>
          <w:i/>
          <w:lang w:val="en-US" w:eastAsia="bg-BG"/>
        </w:rPr>
        <w:t>35</w:t>
      </w:r>
      <w:r w:rsidR="007C5EAA">
        <w:rPr>
          <w:b/>
          <w:bCs/>
          <w:i/>
          <w:lang w:val="bg-BG" w:eastAsia="bg-BG"/>
        </w:rPr>
        <w:t xml:space="preserve"> .</w:t>
      </w:r>
      <w:r w:rsidR="007C5EAA" w:rsidRPr="007C5EAA">
        <w:rPr>
          <w:b/>
          <w:bCs/>
          <w:i/>
          <w:lang w:val="en-US" w:eastAsia="bg-BG"/>
        </w:rPr>
        <w:t xml:space="preserve"> </w:t>
      </w:r>
      <w:r w:rsidR="007C5EAA" w:rsidRPr="004E1784">
        <w:rPr>
          <w:b/>
          <w:bCs/>
          <w:i/>
          <w:lang w:val="en-US" w:eastAsia="bg-BG"/>
        </w:rPr>
        <w:t>A</w:t>
      </w:r>
      <w:r w:rsidR="007C5EAA" w:rsidRPr="007C5EAA">
        <w:rPr>
          <w:b/>
          <w:bCs/>
          <w:i/>
          <w:vertAlign w:val="subscript"/>
          <w:lang w:val="en-US" w:eastAsia="bg-BG"/>
        </w:rPr>
        <w:t>n</w:t>
      </w:r>
      <w:r w:rsidRPr="004E1784">
        <w:rPr>
          <w:b/>
          <w:bCs/>
          <w:i/>
          <w:lang w:val="bg-BG" w:eastAsia="bg-BG"/>
        </w:rPr>
        <w:t xml:space="preserve"> +</w:t>
      </w:r>
      <w:r w:rsidR="009335F3" w:rsidRPr="004E1784">
        <w:rPr>
          <w:b/>
          <w:bCs/>
          <w:i/>
          <w:lang w:eastAsia="bg-BG"/>
        </w:rPr>
        <w:t xml:space="preserve"> </w:t>
      </w:r>
      <w:r w:rsidR="007C5EAA" w:rsidRPr="004E1784">
        <w:rPr>
          <w:b/>
          <w:bCs/>
          <w:i/>
          <w:lang w:val="bg-BG" w:eastAsia="bg-BG"/>
        </w:rPr>
        <w:t>0</w:t>
      </w:r>
      <w:proofErr w:type="gramStart"/>
      <w:r w:rsidR="007C5EAA">
        <w:rPr>
          <w:b/>
          <w:bCs/>
          <w:i/>
          <w:lang w:val="bg-BG" w:eastAsia="bg-BG"/>
        </w:rPr>
        <w:t>,</w:t>
      </w:r>
      <w:r w:rsidR="007C5EAA">
        <w:rPr>
          <w:b/>
          <w:bCs/>
          <w:i/>
          <w:lang w:val="bg-BG" w:eastAsia="bg-BG"/>
        </w:rPr>
        <w:t>25</w:t>
      </w:r>
      <w:proofErr w:type="gramEnd"/>
      <w:r w:rsidR="007C5EAA">
        <w:rPr>
          <w:b/>
          <w:bCs/>
          <w:i/>
          <w:lang w:val="bg-BG" w:eastAsia="bg-BG"/>
        </w:rPr>
        <w:t xml:space="preserve"> . </w:t>
      </w:r>
      <w:r w:rsidR="009335F3" w:rsidRPr="004E1784">
        <w:rPr>
          <w:b/>
          <w:bCs/>
          <w:i/>
          <w:lang w:val="bg-BG" w:eastAsia="bg-BG"/>
        </w:rPr>
        <w:t>Б</w:t>
      </w:r>
      <w:r w:rsidR="009335F3" w:rsidRPr="007C5EAA">
        <w:rPr>
          <w:b/>
          <w:bCs/>
          <w:i/>
          <w:vertAlign w:val="subscript"/>
          <w:lang w:val="en-US" w:eastAsia="bg-BG"/>
        </w:rPr>
        <w:t>n</w:t>
      </w:r>
      <w:r w:rsidR="009335F3" w:rsidRPr="004E1784">
        <w:rPr>
          <w:b/>
          <w:bCs/>
          <w:i/>
          <w:lang w:val="bg-BG" w:eastAsia="bg-BG"/>
        </w:rPr>
        <w:t xml:space="preserve"> </w:t>
      </w:r>
      <w:r w:rsidRPr="004E1784">
        <w:rPr>
          <w:b/>
          <w:bCs/>
          <w:i/>
          <w:lang w:val="bg-BG" w:eastAsia="bg-BG"/>
        </w:rPr>
        <w:t>+</w:t>
      </w:r>
      <w:r w:rsidR="009335F3" w:rsidRPr="004E1784">
        <w:rPr>
          <w:b/>
          <w:bCs/>
          <w:i/>
          <w:lang w:val="en-US" w:eastAsia="bg-BG"/>
        </w:rPr>
        <w:t xml:space="preserve"> </w:t>
      </w:r>
      <w:r w:rsidR="007C5EAA" w:rsidRPr="004E1784">
        <w:rPr>
          <w:b/>
          <w:bCs/>
          <w:i/>
          <w:lang w:val="bg-BG" w:eastAsia="bg-BG"/>
        </w:rPr>
        <w:t>0</w:t>
      </w:r>
      <w:r w:rsidR="007C5EAA">
        <w:rPr>
          <w:b/>
          <w:bCs/>
          <w:i/>
          <w:lang w:val="bg-BG" w:eastAsia="bg-BG"/>
        </w:rPr>
        <w:t>,</w:t>
      </w:r>
      <w:r w:rsidR="007C5EAA" w:rsidRPr="004E1784">
        <w:rPr>
          <w:b/>
          <w:bCs/>
          <w:i/>
          <w:lang w:val="en-US" w:eastAsia="bg-BG"/>
        </w:rPr>
        <w:t>3</w:t>
      </w:r>
      <w:r w:rsidR="007C5EAA">
        <w:rPr>
          <w:b/>
          <w:bCs/>
          <w:i/>
          <w:lang w:val="bg-BG" w:eastAsia="bg-BG"/>
        </w:rPr>
        <w:t xml:space="preserve">0 . </w:t>
      </w:r>
      <w:r w:rsidR="009335F3" w:rsidRPr="004E1784">
        <w:rPr>
          <w:b/>
          <w:bCs/>
          <w:i/>
          <w:lang w:val="bg-BG" w:eastAsia="bg-BG"/>
        </w:rPr>
        <w:t>В</w:t>
      </w:r>
      <w:r w:rsidR="009335F3" w:rsidRPr="007C5EAA">
        <w:rPr>
          <w:b/>
          <w:bCs/>
          <w:i/>
          <w:vertAlign w:val="subscript"/>
          <w:lang w:val="en-US" w:eastAsia="bg-BG"/>
        </w:rPr>
        <w:t>n</w:t>
      </w:r>
      <w:r w:rsidR="007C5EAA">
        <w:rPr>
          <w:b/>
          <w:bCs/>
          <w:i/>
          <w:lang w:val="bg-BG" w:eastAsia="bg-BG"/>
        </w:rPr>
        <w:t xml:space="preserve"> + 0,10 . Г</w:t>
      </w:r>
      <w:r w:rsidR="007C5EAA" w:rsidRPr="007C5EAA">
        <w:rPr>
          <w:b/>
          <w:bCs/>
          <w:i/>
          <w:vertAlign w:val="subscript"/>
          <w:lang w:val="en-US" w:eastAsia="bg-BG"/>
        </w:rPr>
        <w:t>n</w:t>
      </w:r>
      <w:r w:rsidR="007C5EAA">
        <w:rPr>
          <w:b/>
          <w:bCs/>
          <w:i/>
          <w:lang w:val="bg-BG" w:eastAsia="bg-BG"/>
        </w:rPr>
        <w:t>,</w:t>
      </w:r>
    </w:p>
    <w:p w:rsidR="00153177" w:rsidRDefault="00153177" w:rsidP="005B43D9">
      <w:pPr>
        <w:jc w:val="both"/>
        <w:rPr>
          <w:rFonts w:eastAsia="Times New Roman" w:cs="Times New Roman"/>
          <w:lang w:eastAsia="bg-BG"/>
        </w:rPr>
      </w:pPr>
    </w:p>
    <w:p w:rsidR="009335F3" w:rsidRDefault="007C5EAA" w:rsidP="005B43D9">
      <w:pPr>
        <w:jc w:val="both"/>
        <w:rPr>
          <w:rFonts w:eastAsia="Times New Roman" w:cs="Times New Roman"/>
          <w:lang w:eastAsia="bg-BG"/>
        </w:rPr>
      </w:pPr>
      <w:r>
        <w:rPr>
          <w:rFonts w:eastAsia="Times New Roman" w:cs="Times New Roman"/>
          <w:lang w:eastAsia="bg-BG"/>
        </w:rPr>
        <w:t>к</w:t>
      </w:r>
      <w:r w:rsidR="00025CAD">
        <w:rPr>
          <w:rFonts w:eastAsia="Times New Roman" w:cs="Times New Roman"/>
          <w:lang w:eastAsia="bg-BG"/>
        </w:rPr>
        <w:t xml:space="preserve">ъдето: </w:t>
      </w:r>
    </w:p>
    <w:p w:rsidR="005B43D9" w:rsidRPr="007C5EAA" w:rsidRDefault="00025CAD" w:rsidP="007C5EAA">
      <w:pPr>
        <w:ind w:left="907" w:hanging="56"/>
        <w:jc w:val="both"/>
        <w:rPr>
          <w:rFonts w:eastAsia="Times New Roman" w:cs="Times New Roman"/>
          <w:i/>
          <w:lang w:eastAsia="bg-BG"/>
        </w:rPr>
      </w:pPr>
      <w:r w:rsidRPr="007C5EAA">
        <w:rPr>
          <w:rFonts w:eastAsia="Times New Roman" w:cs="Times New Roman"/>
          <w:i/>
          <w:lang w:eastAsia="bg-BG"/>
        </w:rPr>
        <w:t>n</w:t>
      </w:r>
      <w:r w:rsidR="00F7616F">
        <w:rPr>
          <w:rFonts w:eastAsia="Times New Roman" w:cs="Times New Roman"/>
          <w:i/>
          <w:lang w:eastAsia="bg-BG"/>
        </w:rPr>
        <w:tab/>
      </w:r>
      <w:r w:rsidRPr="007C5EAA">
        <w:rPr>
          <w:rFonts w:eastAsia="Times New Roman" w:cs="Times New Roman"/>
          <w:i/>
          <w:lang w:eastAsia="bg-BG"/>
        </w:rPr>
        <w:t>– е</w:t>
      </w:r>
      <w:r w:rsidR="007C5EAA">
        <w:rPr>
          <w:rFonts w:eastAsia="Times New Roman" w:cs="Times New Roman"/>
          <w:i/>
          <w:lang w:eastAsia="bg-BG"/>
        </w:rPr>
        <w:t xml:space="preserve"> номерът</w:t>
      </w:r>
      <w:r w:rsidRPr="007C5EAA">
        <w:rPr>
          <w:rFonts w:eastAsia="Times New Roman" w:cs="Times New Roman"/>
          <w:i/>
          <w:lang w:eastAsia="bg-BG"/>
        </w:rPr>
        <w:t xml:space="preserve"> </w:t>
      </w:r>
      <w:r w:rsidR="007C5EAA">
        <w:rPr>
          <w:rFonts w:eastAsia="Times New Roman" w:cs="Times New Roman"/>
          <w:i/>
          <w:lang w:eastAsia="bg-BG"/>
        </w:rPr>
        <w:t>на съответния</w:t>
      </w:r>
      <w:r w:rsidRPr="007C5EAA">
        <w:rPr>
          <w:rFonts w:eastAsia="Times New Roman" w:cs="Times New Roman"/>
          <w:i/>
          <w:lang w:eastAsia="bg-BG"/>
        </w:rPr>
        <w:t xml:space="preserve"> участник; </w:t>
      </w:r>
    </w:p>
    <w:p w:rsidR="00D17FB3" w:rsidRPr="007C5EAA" w:rsidRDefault="00D17FB3" w:rsidP="007C5EAA">
      <w:pPr>
        <w:ind w:left="907" w:hanging="56"/>
        <w:jc w:val="both"/>
        <w:rPr>
          <w:rFonts w:eastAsia="Times New Roman" w:cs="Times New Roman"/>
          <w:bCs/>
          <w:i/>
          <w:lang w:eastAsia="bg-BG"/>
        </w:rPr>
      </w:pPr>
      <w:proofErr w:type="spellStart"/>
      <w:r w:rsidRPr="007C5EAA">
        <w:rPr>
          <w:rFonts w:eastAsia="Times New Roman" w:cs="Times New Roman"/>
          <w:bCs/>
          <w:i/>
          <w:lang w:eastAsia="bg-BG"/>
        </w:rPr>
        <w:t>A</w:t>
      </w:r>
      <w:r w:rsidRPr="007C5EAA">
        <w:rPr>
          <w:rFonts w:eastAsia="Times New Roman" w:cs="Times New Roman"/>
          <w:bCs/>
          <w:i/>
          <w:vertAlign w:val="subscript"/>
          <w:lang w:eastAsia="bg-BG"/>
        </w:rPr>
        <w:t>n</w:t>
      </w:r>
      <w:proofErr w:type="spellEnd"/>
      <w:r w:rsidRPr="007C5EAA">
        <w:rPr>
          <w:rFonts w:eastAsia="Times New Roman" w:cs="Times New Roman"/>
          <w:bCs/>
          <w:i/>
          <w:lang w:eastAsia="bg-BG"/>
        </w:rPr>
        <w:t xml:space="preserve"> </w:t>
      </w:r>
      <w:r w:rsidR="009335F3" w:rsidRPr="007C5EAA">
        <w:rPr>
          <w:rFonts w:eastAsia="Times New Roman" w:cs="Times New Roman"/>
          <w:bCs/>
          <w:i/>
          <w:lang w:eastAsia="bg-BG"/>
        </w:rPr>
        <w:t>– п</w:t>
      </w:r>
      <w:r w:rsidRPr="007C5EAA">
        <w:rPr>
          <w:rFonts w:eastAsia="Times New Roman" w:cs="Times New Roman"/>
          <w:bCs/>
          <w:i/>
          <w:lang w:eastAsia="bg-BG"/>
        </w:rPr>
        <w:t xml:space="preserve">редлагана единична цена за Машиносмяна на </w:t>
      </w:r>
      <w:r w:rsidR="009335F3" w:rsidRPr="007C5EAA">
        <w:rPr>
          <w:rFonts w:eastAsia="Times New Roman" w:cs="Times New Roman"/>
          <w:bCs/>
          <w:i/>
          <w:lang w:eastAsia="bg-BG"/>
        </w:rPr>
        <w:t>булдозер верижен</w:t>
      </w:r>
      <w:r w:rsidRPr="007C5EAA">
        <w:rPr>
          <w:rFonts w:eastAsia="Times New Roman" w:cs="Times New Roman"/>
          <w:bCs/>
          <w:i/>
          <w:lang w:eastAsia="bg-BG"/>
        </w:rPr>
        <w:t xml:space="preserve"> </w:t>
      </w:r>
      <w:r w:rsidR="009335F3" w:rsidRPr="007C5EAA">
        <w:rPr>
          <w:rFonts w:eastAsia="Times New Roman" w:cs="Times New Roman"/>
          <w:bCs/>
          <w:i/>
          <w:lang w:eastAsia="bg-BG"/>
        </w:rPr>
        <w:t xml:space="preserve">за </w:t>
      </w:r>
      <w:r w:rsidR="007C5EAA">
        <w:rPr>
          <w:rFonts w:eastAsia="Times New Roman" w:cs="Times New Roman"/>
          <w:bCs/>
          <w:i/>
          <w:lang w:eastAsia="bg-BG"/>
        </w:rPr>
        <w:t>конкретния участник;</w:t>
      </w:r>
    </w:p>
    <w:p w:rsidR="007C5EAA" w:rsidRPr="007C5EAA" w:rsidRDefault="00172999" w:rsidP="007C5EAA">
      <w:pPr>
        <w:ind w:left="907" w:hanging="56"/>
        <w:jc w:val="both"/>
        <w:rPr>
          <w:rFonts w:eastAsia="Times New Roman" w:cs="Times New Roman"/>
          <w:bCs/>
          <w:i/>
          <w:lang w:eastAsia="bg-BG"/>
        </w:rPr>
      </w:pPr>
      <w:proofErr w:type="spellStart"/>
      <w:r w:rsidRPr="007C5EAA">
        <w:rPr>
          <w:rFonts w:eastAsia="Times New Roman" w:cs="Times New Roman"/>
          <w:bCs/>
          <w:i/>
          <w:lang w:eastAsia="bg-BG"/>
        </w:rPr>
        <w:t>Б</w:t>
      </w:r>
      <w:r w:rsidR="00D17FB3" w:rsidRPr="007C5EAA">
        <w:rPr>
          <w:rFonts w:eastAsia="Times New Roman" w:cs="Times New Roman"/>
          <w:bCs/>
          <w:i/>
          <w:vertAlign w:val="subscript"/>
          <w:lang w:eastAsia="bg-BG"/>
        </w:rPr>
        <w:t>n</w:t>
      </w:r>
      <w:proofErr w:type="spellEnd"/>
      <w:r w:rsidR="00D17FB3" w:rsidRPr="007C5EAA">
        <w:rPr>
          <w:rFonts w:eastAsia="Times New Roman" w:cs="Times New Roman"/>
          <w:bCs/>
          <w:i/>
          <w:lang w:eastAsia="bg-BG"/>
        </w:rPr>
        <w:t xml:space="preserve"> </w:t>
      </w:r>
      <w:r w:rsidR="009335F3" w:rsidRPr="007C5EAA">
        <w:rPr>
          <w:rFonts w:eastAsia="Times New Roman" w:cs="Times New Roman"/>
          <w:bCs/>
          <w:i/>
          <w:lang w:eastAsia="bg-BG"/>
        </w:rPr>
        <w:t>– п</w:t>
      </w:r>
      <w:r w:rsidR="00D17FB3" w:rsidRPr="007C5EAA">
        <w:rPr>
          <w:rFonts w:eastAsia="Times New Roman" w:cs="Times New Roman"/>
          <w:bCs/>
          <w:i/>
          <w:lang w:eastAsia="bg-BG"/>
        </w:rPr>
        <w:t xml:space="preserve">редлагана единична цена за Машиносмяна на </w:t>
      </w:r>
      <w:r w:rsidRPr="007C5EAA">
        <w:rPr>
          <w:rFonts w:eastAsia="Times New Roman" w:cs="Times New Roman"/>
          <w:bCs/>
          <w:i/>
          <w:lang w:eastAsia="bg-BG"/>
        </w:rPr>
        <w:t xml:space="preserve">самосвал от </w:t>
      </w:r>
      <w:r w:rsidR="007C5EAA">
        <w:rPr>
          <w:rFonts w:eastAsia="Times New Roman" w:cs="Times New Roman"/>
          <w:bCs/>
          <w:i/>
          <w:lang w:eastAsia="bg-BG"/>
        </w:rPr>
        <w:t>конкретния участник;</w:t>
      </w:r>
    </w:p>
    <w:p w:rsidR="007C5EAA" w:rsidRDefault="00172999" w:rsidP="007C5EAA">
      <w:pPr>
        <w:ind w:left="907" w:hanging="56"/>
        <w:jc w:val="both"/>
        <w:rPr>
          <w:rFonts w:eastAsia="Times New Roman" w:cs="Times New Roman"/>
          <w:bCs/>
          <w:i/>
          <w:lang w:eastAsia="bg-BG"/>
        </w:rPr>
      </w:pPr>
      <w:proofErr w:type="spellStart"/>
      <w:r w:rsidRPr="007C5EAA">
        <w:rPr>
          <w:rFonts w:eastAsia="Times New Roman" w:cs="Times New Roman"/>
          <w:bCs/>
          <w:i/>
          <w:lang w:eastAsia="bg-BG"/>
        </w:rPr>
        <w:t>В</w:t>
      </w:r>
      <w:r w:rsidRPr="007C5EAA">
        <w:rPr>
          <w:rFonts w:eastAsia="Times New Roman" w:cs="Times New Roman"/>
          <w:bCs/>
          <w:i/>
          <w:vertAlign w:val="subscript"/>
          <w:lang w:eastAsia="bg-BG"/>
        </w:rPr>
        <w:t>n</w:t>
      </w:r>
      <w:proofErr w:type="spellEnd"/>
      <w:r w:rsidR="009335F3" w:rsidRPr="007C5EAA">
        <w:rPr>
          <w:rFonts w:eastAsia="Times New Roman" w:cs="Times New Roman"/>
          <w:bCs/>
          <w:i/>
          <w:lang w:eastAsia="bg-BG"/>
        </w:rPr>
        <w:tab/>
        <w:t>– п</w:t>
      </w:r>
      <w:r w:rsidRPr="007C5EAA">
        <w:rPr>
          <w:rFonts w:eastAsia="Times New Roman" w:cs="Times New Roman"/>
          <w:bCs/>
          <w:i/>
          <w:lang w:eastAsia="bg-BG"/>
        </w:rPr>
        <w:t xml:space="preserve">редлагана единична цена за Машиносмяна на </w:t>
      </w:r>
      <w:r w:rsidR="009335F3" w:rsidRPr="007C5EAA">
        <w:rPr>
          <w:rFonts w:eastAsia="Times New Roman" w:cs="Times New Roman"/>
          <w:bCs/>
          <w:i/>
          <w:lang w:eastAsia="bg-BG"/>
        </w:rPr>
        <w:t>фадрома</w:t>
      </w:r>
      <w:r w:rsidR="007C5EAA">
        <w:rPr>
          <w:rFonts w:eastAsia="Times New Roman" w:cs="Times New Roman"/>
          <w:bCs/>
          <w:i/>
          <w:lang w:eastAsia="bg-BG"/>
        </w:rPr>
        <w:t xml:space="preserve"> от конкретния участник;</w:t>
      </w:r>
    </w:p>
    <w:p w:rsidR="00172999" w:rsidRPr="007C5EAA" w:rsidRDefault="007C5EAA" w:rsidP="007C5EAA">
      <w:pPr>
        <w:ind w:left="907" w:hanging="56"/>
        <w:jc w:val="both"/>
        <w:rPr>
          <w:rFonts w:eastAsia="Times New Roman" w:cs="Times New Roman"/>
          <w:bCs/>
          <w:i/>
          <w:lang w:eastAsia="bg-BG"/>
        </w:rPr>
      </w:pPr>
      <w:r>
        <w:rPr>
          <w:rFonts w:eastAsia="Times New Roman" w:cs="Times New Roman"/>
          <w:bCs/>
          <w:i/>
          <w:lang w:eastAsia="bg-BG"/>
        </w:rPr>
        <w:t>Г</w:t>
      </w:r>
      <w:r w:rsidRPr="007C5EAA">
        <w:rPr>
          <w:rFonts w:eastAsia="Times New Roman" w:cs="Times New Roman"/>
          <w:bCs/>
          <w:i/>
          <w:vertAlign w:val="subscript"/>
          <w:lang w:val="en-US" w:eastAsia="bg-BG"/>
        </w:rPr>
        <w:t>n</w:t>
      </w:r>
      <w:r w:rsidR="00172999" w:rsidRPr="007C5EAA">
        <w:rPr>
          <w:rFonts w:eastAsia="Times New Roman" w:cs="Times New Roman"/>
          <w:bCs/>
          <w:i/>
          <w:lang w:eastAsia="bg-BG"/>
        </w:rPr>
        <w:t xml:space="preserve"> </w:t>
      </w:r>
      <w:r w:rsidR="00F7616F">
        <w:rPr>
          <w:rFonts w:eastAsia="Times New Roman" w:cs="Times New Roman"/>
          <w:bCs/>
          <w:i/>
          <w:lang w:eastAsia="bg-BG"/>
        </w:rPr>
        <w:tab/>
      </w:r>
      <w:r w:rsidRPr="007C5EAA">
        <w:rPr>
          <w:rFonts w:eastAsia="Times New Roman" w:cs="Times New Roman"/>
          <w:bCs/>
          <w:i/>
          <w:lang w:eastAsia="bg-BG"/>
        </w:rPr>
        <w:t xml:space="preserve">– предлагана единична цена за Машиносмяна на </w:t>
      </w:r>
      <w:r>
        <w:rPr>
          <w:rFonts w:eastAsia="Times New Roman" w:cs="Times New Roman"/>
          <w:bCs/>
          <w:i/>
          <w:lang w:eastAsia="bg-BG"/>
        </w:rPr>
        <w:t>комбиниран багер</w:t>
      </w:r>
      <w:r>
        <w:rPr>
          <w:rFonts w:eastAsia="Times New Roman" w:cs="Times New Roman"/>
          <w:bCs/>
          <w:i/>
          <w:lang w:eastAsia="bg-BG"/>
        </w:rPr>
        <w:t xml:space="preserve"> от конкретния участник</w:t>
      </w:r>
      <w:r>
        <w:rPr>
          <w:rFonts w:eastAsia="Times New Roman" w:cs="Times New Roman"/>
          <w:bCs/>
          <w:i/>
          <w:lang w:eastAsia="bg-BG"/>
        </w:rPr>
        <w:t>.</w:t>
      </w:r>
    </w:p>
    <w:p w:rsidR="009335F3" w:rsidRDefault="009335F3" w:rsidP="00172999">
      <w:pPr>
        <w:ind w:left="708"/>
        <w:jc w:val="both"/>
        <w:rPr>
          <w:rFonts w:eastAsia="Times New Roman" w:cs="Times New Roman"/>
          <w:bCs/>
          <w:i/>
          <w:lang w:eastAsia="bg-BG"/>
        </w:rPr>
      </w:pPr>
    </w:p>
    <w:p w:rsidR="00153177" w:rsidRDefault="00153177" w:rsidP="00172999">
      <w:pPr>
        <w:ind w:left="708"/>
        <w:jc w:val="both"/>
        <w:rPr>
          <w:rFonts w:eastAsia="Times New Roman" w:cs="Times New Roman"/>
          <w:bCs/>
          <w:i/>
          <w:lang w:eastAsia="bg-BG"/>
        </w:rPr>
      </w:pPr>
    </w:p>
    <w:p w:rsidR="00153177" w:rsidRDefault="00153177" w:rsidP="00172999">
      <w:pPr>
        <w:ind w:left="708"/>
        <w:jc w:val="both"/>
        <w:rPr>
          <w:rFonts w:eastAsia="Times New Roman" w:cs="Times New Roman"/>
          <w:bCs/>
          <w:i/>
          <w:lang w:eastAsia="bg-BG"/>
        </w:rPr>
      </w:pPr>
    </w:p>
    <w:p w:rsidR="00153177" w:rsidRDefault="00153177" w:rsidP="00172999">
      <w:pPr>
        <w:ind w:left="708"/>
        <w:jc w:val="both"/>
        <w:rPr>
          <w:rFonts w:eastAsia="Times New Roman" w:cs="Times New Roman"/>
          <w:bCs/>
          <w:i/>
          <w:lang w:eastAsia="bg-BG"/>
        </w:rPr>
      </w:pPr>
      <w:bookmarkStart w:id="0" w:name="_GoBack"/>
      <w:bookmarkEnd w:id="0"/>
    </w:p>
    <w:sectPr w:rsidR="00153177" w:rsidSect="005E4E73">
      <w:footerReference w:type="default" r:id="rId8"/>
      <w:headerReference w:type="first" r:id="rId9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76" w:rsidRDefault="00F23876" w:rsidP="002D0C2E">
      <w:r>
        <w:separator/>
      </w:r>
    </w:p>
  </w:endnote>
  <w:endnote w:type="continuationSeparator" w:id="0">
    <w:p w:rsidR="00F23876" w:rsidRDefault="00F23876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03187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E4E73" w:rsidRPr="005E4E73" w:rsidRDefault="005E4E73">
        <w:pPr>
          <w:pStyle w:val="a5"/>
          <w:jc w:val="center"/>
          <w:rPr>
            <w:sz w:val="22"/>
          </w:rPr>
        </w:pPr>
        <w:r w:rsidRPr="005E4E73">
          <w:rPr>
            <w:sz w:val="22"/>
          </w:rPr>
          <w:fldChar w:fldCharType="begin"/>
        </w:r>
        <w:r w:rsidRPr="005E4E73">
          <w:rPr>
            <w:sz w:val="22"/>
          </w:rPr>
          <w:instrText>PAGE   \* MERGEFORMAT</w:instrText>
        </w:r>
        <w:r w:rsidRPr="005E4E73">
          <w:rPr>
            <w:sz w:val="22"/>
          </w:rPr>
          <w:fldChar w:fldCharType="separate"/>
        </w:r>
        <w:r w:rsidR="009335F3">
          <w:rPr>
            <w:noProof/>
            <w:sz w:val="22"/>
          </w:rPr>
          <w:t>2</w:t>
        </w:r>
        <w:r w:rsidRPr="005E4E73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76" w:rsidRDefault="00F23876" w:rsidP="002D0C2E">
      <w:r>
        <w:separator/>
      </w:r>
    </w:p>
  </w:footnote>
  <w:footnote w:type="continuationSeparator" w:id="0">
    <w:p w:rsidR="00F23876" w:rsidRDefault="00F23876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E7" w:rsidRDefault="00B540E7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2667BB60" wp14:editId="748C214C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EE64F21" wp14:editId="24767BD5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7961DC" wp14:editId="7BAC19B2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7616F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B540E7" w:rsidRPr="009E4EDF" w:rsidRDefault="00B540E7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B540E7" w:rsidRPr="009E4EDF" w:rsidRDefault="00B540E7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B540E7" w:rsidRDefault="00B540E7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BD5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A836B79"/>
    <w:multiLevelType w:val="hybridMultilevel"/>
    <w:tmpl w:val="86C018D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71E21"/>
    <w:multiLevelType w:val="hybridMultilevel"/>
    <w:tmpl w:val="105E5926"/>
    <w:lvl w:ilvl="0" w:tplc="0DA60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52AE1"/>
    <w:multiLevelType w:val="hybridMultilevel"/>
    <w:tmpl w:val="3AB24D8A"/>
    <w:lvl w:ilvl="0" w:tplc="1E82DD1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D065B9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ACE2309"/>
    <w:multiLevelType w:val="multilevel"/>
    <w:tmpl w:val="A3744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B1E14F2"/>
    <w:multiLevelType w:val="hybridMultilevel"/>
    <w:tmpl w:val="ED00B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05AE2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A131761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4A89"/>
    <w:rsid w:val="00024305"/>
    <w:rsid w:val="00025CAD"/>
    <w:rsid w:val="00041697"/>
    <w:rsid w:val="00066443"/>
    <w:rsid w:val="00086169"/>
    <w:rsid w:val="000A5298"/>
    <w:rsid w:val="000B49D8"/>
    <w:rsid w:val="000B7985"/>
    <w:rsid w:val="000D393E"/>
    <w:rsid w:val="000F0E88"/>
    <w:rsid w:val="00105BF0"/>
    <w:rsid w:val="00113E52"/>
    <w:rsid w:val="00136E32"/>
    <w:rsid w:val="00140EEF"/>
    <w:rsid w:val="00153177"/>
    <w:rsid w:val="001532B7"/>
    <w:rsid w:val="001675D3"/>
    <w:rsid w:val="00172999"/>
    <w:rsid w:val="001815E6"/>
    <w:rsid w:val="0019278B"/>
    <w:rsid w:val="00196D9B"/>
    <w:rsid w:val="001E77B1"/>
    <w:rsid w:val="001F7998"/>
    <w:rsid w:val="00215B22"/>
    <w:rsid w:val="0021740E"/>
    <w:rsid w:val="00221DEB"/>
    <w:rsid w:val="002226CF"/>
    <w:rsid w:val="00252634"/>
    <w:rsid w:val="0025396D"/>
    <w:rsid w:val="00276060"/>
    <w:rsid w:val="0027749D"/>
    <w:rsid w:val="002A086C"/>
    <w:rsid w:val="002D0C2E"/>
    <w:rsid w:val="002F50F7"/>
    <w:rsid w:val="00306817"/>
    <w:rsid w:val="00307205"/>
    <w:rsid w:val="00307B87"/>
    <w:rsid w:val="00307EA8"/>
    <w:rsid w:val="0031275A"/>
    <w:rsid w:val="00313763"/>
    <w:rsid w:val="003268C5"/>
    <w:rsid w:val="00335E02"/>
    <w:rsid w:val="00377DB1"/>
    <w:rsid w:val="003E3BB5"/>
    <w:rsid w:val="003E59DB"/>
    <w:rsid w:val="003F42F5"/>
    <w:rsid w:val="00423E49"/>
    <w:rsid w:val="00450E6F"/>
    <w:rsid w:val="00463D9A"/>
    <w:rsid w:val="004E1784"/>
    <w:rsid w:val="004E3883"/>
    <w:rsid w:val="004E63DE"/>
    <w:rsid w:val="004F752D"/>
    <w:rsid w:val="00507489"/>
    <w:rsid w:val="005216D0"/>
    <w:rsid w:val="0054105B"/>
    <w:rsid w:val="005670B5"/>
    <w:rsid w:val="0057689C"/>
    <w:rsid w:val="005774ED"/>
    <w:rsid w:val="005A4E38"/>
    <w:rsid w:val="005B025B"/>
    <w:rsid w:val="005B43D9"/>
    <w:rsid w:val="005B4C82"/>
    <w:rsid w:val="005E4E73"/>
    <w:rsid w:val="005F070B"/>
    <w:rsid w:val="00611A8D"/>
    <w:rsid w:val="00622D7A"/>
    <w:rsid w:val="00653353"/>
    <w:rsid w:val="00680DB4"/>
    <w:rsid w:val="0068546C"/>
    <w:rsid w:val="006B18C3"/>
    <w:rsid w:val="006B3305"/>
    <w:rsid w:val="007114B0"/>
    <w:rsid w:val="0074061C"/>
    <w:rsid w:val="00783F46"/>
    <w:rsid w:val="007C5EAA"/>
    <w:rsid w:val="007D51D1"/>
    <w:rsid w:val="007F3A85"/>
    <w:rsid w:val="008067A9"/>
    <w:rsid w:val="008560AB"/>
    <w:rsid w:val="00865534"/>
    <w:rsid w:val="00867FC5"/>
    <w:rsid w:val="0087564D"/>
    <w:rsid w:val="008A6989"/>
    <w:rsid w:val="008B0D4A"/>
    <w:rsid w:val="008E1F41"/>
    <w:rsid w:val="008E2241"/>
    <w:rsid w:val="009021DE"/>
    <w:rsid w:val="009335F3"/>
    <w:rsid w:val="00995A03"/>
    <w:rsid w:val="009C0108"/>
    <w:rsid w:val="009F6BE4"/>
    <w:rsid w:val="009F6E92"/>
    <w:rsid w:val="00A9283F"/>
    <w:rsid w:val="00A95A25"/>
    <w:rsid w:val="00AE054F"/>
    <w:rsid w:val="00AE4494"/>
    <w:rsid w:val="00AF3BC3"/>
    <w:rsid w:val="00B240E1"/>
    <w:rsid w:val="00B320C7"/>
    <w:rsid w:val="00B33EA4"/>
    <w:rsid w:val="00B512C7"/>
    <w:rsid w:val="00B540E7"/>
    <w:rsid w:val="00B71560"/>
    <w:rsid w:val="00B75D1A"/>
    <w:rsid w:val="00B775B2"/>
    <w:rsid w:val="00B954B0"/>
    <w:rsid w:val="00BA4CE1"/>
    <w:rsid w:val="00BE1643"/>
    <w:rsid w:val="00BF29D4"/>
    <w:rsid w:val="00BF29DC"/>
    <w:rsid w:val="00C13B35"/>
    <w:rsid w:val="00C61238"/>
    <w:rsid w:val="00C61F97"/>
    <w:rsid w:val="00C82E26"/>
    <w:rsid w:val="00C8311C"/>
    <w:rsid w:val="00C861CF"/>
    <w:rsid w:val="00C912ED"/>
    <w:rsid w:val="00CA4146"/>
    <w:rsid w:val="00CB479C"/>
    <w:rsid w:val="00CB6557"/>
    <w:rsid w:val="00CE7A95"/>
    <w:rsid w:val="00CF7CAA"/>
    <w:rsid w:val="00D17FB3"/>
    <w:rsid w:val="00D332C8"/>
    <w:rsid w:val="00D34F82"/>
    <w:rsid w:val="00D404C9"/>
    <w:rsid w:val="00D414F1"/>
    <w:rsid w:val="00D61DF0"/>
    <w:rsid w:val="00D6357F"/>
    <w:rsid w:val="00DC152F"/>
    <w:rsid w:val="00DD0207"/>
    <w:rsid w:val="00DD0787"/>
    <w:rsid w:val="00DE025A"/>
    <w:rsid w:val="00E179E0"/>
    <w:rsid w:val="00E2587B"/>
    <w:rsid w:val="00E404FE"/>
    <w:rsid w:val="00E4313E"/>
    <w:rsid w:val="00E559A6"/>
    <w:rsid w:val="00E95061"/>
    <w:rsid w:val="00E962DF"/>
    <w:rsid w:val="00EB4C23"/>
    <w:rsid w:val="00ED00EB"/>
    <w:rsid w:val="00F05177"/>
    <w:rsid w:val="00F23876"/>
    <w:rsid w:val="00F56FA6"/>
    <w:rsid w:val="00F60001"/>
    <w:rsid w:val="00F6181D"/>
    <w:rsid w:val="00F7616F"/>
    <w:rsid w:val="00FA6497"/>
    <w:rsid w:val="00FB5B69"/>
    <w:rsid w:val="00FC2C0A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Емилия Желязкова</cp:lastModifiedBy>
  <cp:revision>7</cp:revision>
  <cp:lastPrinted>2020-05-18T11:16:00Z</cp:lastPrinted>
  <dcterms:created xsi:type="dcterms:W3CDTF">2020-05-12T07:09:00Z</dcterms:created>
  <dcterms:modified xsi:type="dcterms:W3CDTF">2020-05-18T11:17:00Z</dcterms:modified>
</cp:coreProperties>
</file>