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C7" w:rsidRDefault="00E302C7" w:rsidP="00B00424">
      <w:pPr>
        <w:jc w:val="both"/>
        <w:rPr>
          <w:b/>
        </w:rPr>
      </w:pPr>
    </w:p>
    <w:p w:rsidR="00B00424" w:rsidRDefault="00B00424" w:rsidP="00B00424">
      <w:pPr>
        <w:jc w:val="center"/>
        <w:rPr>
          <w:b/>
          <w:lang w:val="en-US"/>
        </w:rPr>
      </w:pPr>
    </w:p>
    <w:p w:rsidR="00B00424" w:rsidRPr="00E302C7" w:rsidRDefault="00B00424" w:rsidP="00B00424">
      <w:pPr>
        <w:jc w:val="center"/>
        <w:rPr>
          <w:b/>
          <w:lang w:val="en-US"/>
        </w:rPr>
      </w:pPr>
      <w:r>
        <w:rPr>
          <w:b/>
        </w:rPr>
        <w:t xml:space="preserve">ЗАЯВКА № </w:t>
      </w:r>
      <w:r w:rsidRPr="00E302C7">
        <w:rPr>
          <w:b/>
        </w:rPr>
        <w:t>хх /</w:t>
      </w:r>
      <w:r w:rsidRPr="00E302C7">
        <w:rPr>
          <w:b/>
          <w:lang w:val="en-US"/>
        </w:rPr>
        <w:t>[</w:t>
      </w:r>
      <w:r w:rsidRPr="00E302C7">
        <w:rPr>
          <w:b/>
          <w:i/>
        </w:rPr>
        <w:t>дд.мм.гггг</w:t>
      </w:r>
      <w:r w:rsidRPr="00E302C7">
        <w:rPr>
          <w:b/>
          <w:lang w:val="en-US"/>
        </w:rPr>
        <w:t>]</w:t>
      </w:r>
    </w:p>
    <w:p w:rsidR="00B00424" w:rsidRDefault="00B00424" w:rsidP="00B00424">
      <w:pPr>
        <w:jc w:val="center"/>
        <w:rPr>
          <w:b/>
        </w:rPr>
      </w:pPr>
    </w:p>
    <w:p w:rsidR="00B00424" w:rsidRDefault="00B00424" w:rsidP="00B00424">
      <w:pPr>
        <w:jc w:val="center"/>
      </w:pPr>
      <w:r w:rsidRPr="002E1BA8">
        <w:t>за доставка на електроматериали</w:t>
      </w:r>
      <w:r>
        <w:t>, необходими за обслужването</w:t>
      </w:r>
      <w:r w:rsidRPr="002E1BA8">
        <w:t xml:space="preserve"> и експлоатацията на уличното осветление </w:t>
      </w:r>
      <w:r>
        <w:t xml:space="preserve">в населените места </w:t>
      </w:r>
      <w:r w:rsidRPr="002E1BA8">
        <w:t>на територията на О</w:t>
      </w:r>
      <w:r>
        <w:t>бщина</w:t>
      </w:r>
      <w:r w:rsidRPr="002E1BA8">
        <w:t xml:space="preserve"> Добричка.</w:t>
      </w:r>
    </w:p>
    <w:p w:rsidR="00B00424" w:rsidRDefault="00B00424" w:rsidP="00B00424">
      <w:pPr>
        <w:jc w:val="center"/>
      </w:pPr>
    </w:p>
    <w:tbl>
      <w:tblPr>
        <w:tblStyle w:val="ac"/>
        <w:tblW w:w="10491" w:type="dxa"/>
        <w:tblInd w:w="-318" w:type="dxa"/>
        <w:tblLayout w:type="fixed"/>
        <w:tblLook w:val="04A0"/>
      </w:tblPr>
      <w:tblGrid>
        <w:gridCol w:w="710"/>
        <w:gridCol w:w="1134"/>
        <w:gridCol w:w="3969"/>
        <w:gridCol w:w="992"/>
        <w:gridCol w:w="1418"/>
        <w:gridCol w:w="1134"/>
        <w:gridCol w:w="1134"/>
      </w:tblGrid>
      <w:tr w:rsidR="00B00424" w:rsidTr="00620362">
        <w:trPr>
          <w:trHeight w:val="828"/>
        </w:trPr>
        <w:tc>
          <w:tcPr>
            <w:tcW w:w="710" w:type="dxa"/>
            <w:vAlign w:val="center"/>
          </w:tcPr>
          <w:p w:rsidR="00B00424" w:rsidRPr="00620362" w:rsidRDefault="00B00424" w:rsidP="00672AAF">
            <w:pPr>
              <w:jc w:val="center"/>
              <w:rPr>
                <w:b/>
              </w:rPr>
            </w:pPr>
            <w:r w:rsidRPr="00620362">
              <w:rPr>
                <w:b/>
              </w:rPr>
              <w:t>№ по ред</w:t>
            </w:r>
          </w:p>
        </w:tc>
        <w:tc>
          <w:tcPr>
            <w:tcW w:w="1134" w:type="dxa"/>
            <w:vAlign w:val="center"/>
          </w:tcPr>
          <w:p w:rsidR="00B00424" w:rsidRPr="00620362" w:rsidRDefault="00B00424" w:rsidP="00B00424">
            <w:pPr>
              <w:jc w:val="center"/>
              <w:rPr>
                <w:b/>
                <w:lang w:val="en-US"/>
              </w:rPr>
            </w:pPr>
            <w:r w:rsidRPr="00620362">
              <w:rPr>
                <w:b/>
              </w:rPr>
              <w:t>№ по Ценово предложение</w:t>
            </w:r>
          </w:p>
        </w:tc>
        <w:tc>
          <w:tcPr>
            <w:tcW w:w="3969" w:type="dxa"/>
            <w:vAlign w:val="center"/>
          </w:tcPr>
          <w:p w:rsidR="00B00424" w:rsidRPr="00620362" w:rsidRDefault="00B00424" w:rsidP="00672AAF">
            <w:pPr>
              <w:jc w:val="center"/>
              <w:rPr>
                <w:b/>
              </w:rPr>
            </w:pPr>
            <w:r w:rsidRPr="00620362">
              <w:rPr>
                <w:b/>
              </w:rPr>
              <w:t>Вид, наименование, означение</w:t>
            </w:r>
          </w:p>
        </w:tc>
        <w:tc>
          <w:tcPr>
            <w:tcW w:w="992" w:type="dxa"/>
            <w:vAlign w:val="center"/>
          </w:tcPr>
          <w:p w:rsidR="00B00424" w:rsidRPr="00620362" w:rsidRDefault="00B00424" w:rsidP="00672AAF">
            <w:pPr>
              <w:jc w:val="center"/>
              <w:rPr>
                <w:b/>
              </w:rPr>
            </w:pPr>
            <w:r w:rsidRPr="00620362">
              <w:rPr>
                <w:b/>
              </w:rPr>
              <w:t>Мярка</w:t>
            </w:r>
          </w:p>
        </w:tc>
        <w:tc>
          <w:tcPr>
            <w:tcW w:w="1418" w:type="dxa"/>
            <w:vAlign w:val="center"/>
          </w:tcPr>
          <w:p w:rsidR="00B00424" w:rsidRPr="00620362" w:rsidRDefault="00B00424" w:rsidP="00672AAF">
            <w:pPr>
              <w:jc w:val="center"/>
              <w:rPr>
                <w:b/>
              </w:rPr>
            </w:pPr>
            <w:r w:rsidRPr="00620362">
              <w:rPr>
                <w:b/>
              </w:rPr>
              <w:t>Количест</w:t>
            </w:r>
            <w:r w:rsidR="00620362">
              <w:rPr>
                <w:b/>
                <w:lang w:val="en-US"/>
              </w:rPr>
              <w:t>-</w:t>
            </w:r>
            <w:r w:rsidRPr="00620362">
              <w:rPr>
                <w:b/>
              </w:rPr>
              <w:t>во</w:t>
            </w:r>
          </w:p>
        </w:tc>
        <w:tc>
          <w:tcPr>
            <w:tcW w:w="1134" w:type="dxa"/>
            <w:vAlign w:val="center"/>
          </w:tcPr>
          <w:p w:rsidR="00B00424" w:rsidRPr="00620362" w:rsidRDefault="00B00424" w:rsidP="00B00424">
            <w:pPr>
              <w:jc w:val="center"/>
              <w:rPr>
                <w:b/>
              </w:rPr>
            </w:pPr>
            <w:r w:rsidRPr="00620362">
              <w:rPr>
                <w:b/>
              </w:rPr>
              <w:t xml:space="preserve">Ед.цена без ДДС, лева </w:t>
            </w:r>
          </w:p>
        </w:tc>
        <w:tc>
          <w:tcPr>
            <w:tcW w:w="1134" w:type="dxa"/>
            <w:vAlign w:val="center"/>
          </w:tcPr>
          <w:p w:rsidR="00B00424" w:rsidRPr="00620362" w:rsidRDefault="00B00424" w:rsidP="00672AAF">
            <w:pPr>
              <w:jc w:val="center"/>
              <w:rPr>
                <w:b/>
              </w:rPr>
            </w:pPr>
            <w:r w:rsidRPr="00620362">
              <w:rPr>
                <w:b/>
              </w:rPr>
              <w:t>Обща цена</w:t>
            </w:r>
            <w:r w:rsidR="00C93019" w:rsidRPr="00620362">
              <w:rPr>
                <w:b/>
              </w:rPr>
              <w:t xml:space="preserve"> без ДДС</w:t>
            </w:r>
            <w:r w:rsidRPr="00620362">
              <w:rPr>
                <w:b/>
              </w:rPr>
              <w:t>, лева</w:t>
            </w:r>
          </w:p>
        </w:tc>
      </w:tr>
      <w:tr w:rsidR="00B00424" w:rsidTr="00620362">
        <w:trPr>
          <w:trHeight w:val="310"/>
        </w:trPr>
        <w:tc>
          <w:tcPr>
            <w:tcW w:w="710" w:type="dxa"/>
            <w:vAlign w:val="center"/>
          </w:tcPr>
          <w:p w:rsidR="00B00424" w:rsidRPr="00AC00E9" w:rsidRDefault="00B00424" w:rsidP="00672AAF">
            <w:pPr>
              <w:jc w:val="center"/>
            </w:pPr>
            <w:r>
              <w:t>1.</w:t>
            </w:r>
          </w:p>
        </w:tc>
        <w:tc>
          <w:tcPr>
            <w:tcW w:w="1134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3969" w:type="dxa"/>
            <w:vAlign w:val="center"/>
          </w:tcPr>
          <w:p w:rsidR="00B00424" w:rsidRPr="005A7B56" w:rsidRDefault="00B00424" w:rsidP="00672AAF"/>
        </w:tc>
        <w:tc>
          <w:tcPr>
            <w:tcW w:w="992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1418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0424" w:rsidRDefault="00B00424" w:rsidP="00672AAF">
            <w:pPr>
              <w:jc w:val="center"/>
            </w:pPr>
          </w:p>
        </w:tc>
      </w:tr>
      <w:tr w:rsidR="00B00424" w:rsidTr="00620362">
        <w:trPr>
          <w:trHeight w:val="258"/>
        </w:trPr>
        <w:tc>
          <w:tcPr>
            <w:tcW w:w="710" w:type="dxa"/>
            <w:vAlign w:val="center"/>
          </w:tcPr>
          <w:p w:rsidR="00B00424" w:rsidRDefault="00B00424" w:rsidP="00672AAF">
            <w:pPr>
              <w:jc w:val="center"/>
            </w:pPr>
            <w:r>
              <w:t>2.</w:t>
            </w:r>
          </w:p>
        </w:tc>
        <w:tc>
          <w:tcPr>
            <w:tcW w:w="1134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3969" w:type="dxa"/>
            <w:vAlign w:val="center"/>
          </w:tcPr>
          <w:p w:rsidR="00B00424" w:rsidRDefault="00B00424" w:rsidP="00672AAF"/>
        </w:tc>
        <w:tc>
          <w:tcPr>
            <w:tcW w:w="992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1418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0424" w:rsidRDefault="00B00424" w:rsidP="00672AAF">
            <w:pPr>
              <w:jc w:val="center"/>
            </w:pPr>
          </w:p>
        </w:tc>
      </w:tr>
      <w:tr w:rsidR="00B00424" w:rsidTr="00620362">
        <w:trPr>
          <w:trHeight w:val="262"/>
        </w:trPr>
        <w:tc>
          <w:tcPr>
            <w:tcW w:w="710" w:type="dxa"/>
            <w:vAlign w:val="center"/>
          </w:tcPr>
          <w:p w:rsidR="00B00424" w:rsidRDefault="00B00424" w:rsidP="00672AAF">
            <w:pPr>
              <w:jc w:val="center"/>
            </w:pPr>
            <w:r>
              <w:t>3.</w:t>
            </w:r>
          </w:p>
        </w:tc>
        <w:tc>
          <w:tcPr>
            <w:tcW w:w="1134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3969" w:type="dxa"/>
            <w:vAlign w:val="center"/>
          </w:tcPr>
          <w:p w:rsidR="00B00424" w:rsidRPr="00C05FC9" w:rsidRDefault="00B00424" w:rsidP="00672AAF"/>
        </w:tc>
        <w:tc>
          <w:tcPr>
            <w:tcW w:w="992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1418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0424" w:rsidRDefault="00B00424" w:rsidP="00672AAF">
            <w:pPr>
              <w:jc w:val="center"/>
            </w:pPr>
          </w:p>
        </w:tc>
      </w:tr>
      <w:tr w:rsidR="00B00424" w:rsidTr="00620362">
        <w:trPr>
          <w:trHeight w:val="252"/>
        </w:trPr>
        <w:tc>
          <w:tcPr>
            <w:tcW w:w="710" w:type="dxa"/>
            <w:vAlign w:val="center"/>
          </w:tcPr>
          <w:p w:rsidR="00B00424" w:rsidRDefault="00B00424" w:rsidP="00672AAF">
            <w:pPr>
              <w:jc w:val="center"/>
            </w:pPr>
            <w:r>
              <w:t>4.</w:t>
            </w:r>
          </w:p>
        </w:tc>
        <w:tc>
          <w:tcPr>
            <w:tcW w:w="1134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3969" w:type="dxa"/>
            <w:vAlign w:val="center"/>
          </w:tcPr>
          <w:p w:rsidR="00B00424" w:rsidRDefault="00B00424" w:rsidP="00672AAF"/>
        </w:tc>
        <w:tc>
          <w:tcPr>
            <w:tcW w:w="992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1418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0424" w:rsidRDefault="00B00424" w:rsidP="00672A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0424" w:rsidRDefault="00B00424" w:rsidP="00672AAF">
            <w:pPr>
              <w:jc w:val="center"/>
            </w:pPr>
          </w:p>
        </w:tc>
      </w:tr>
      <w:tr w:rsidR="00C93019" w:rsidTr="00C93019">
        <w:trPr>
          <w:trHeight w:val="286"/>
        </w:trPr>
        <w:tc>
          <w:tcPr>
            <w:tcW w:w="9357" w:type="dxa"/>
            <w:gridSpan w:val="6"/>
            <w:vAlign w:val="center"/>
          </w:tcPr>
          <w:p w:rsidR="00C93019" w:rsidRDefault="00C93019" w:rsidP="00C93019">
            <w:pPr>
              <w:jc w:val="right"/>
              <w:rPr>
                <w:b/>
              </w:rPr>
            </w:pPr>
            <w:r>
              <w:rPr>
                <w:b/>
              </w:rPr>
              <w:t>Общо без ДДС, лева</w:t>
            </w:r>
          </w:p>
        </w:tc>
        <w:tc>
          <w:tcPr>
            <w:tcW w:w="1134" w:type="dxa"/>
            <w:vAlign w:val="center"/>
          </w:tcPr>
          <w:p w:rsidR="00C93019" w:rsidRPr="004811CF" w:rsidRDefault="00C93019" w:rsidP="00672AAF">
            <w:pPr>
              <w:jc w:val="center"/>
              <w:rPr>
                <w:b/>
              </w:rPr>
            </w:pPr>
          </w:p>
        </w:tc>
      </w:tr>
      <w:tr w:rsidR="00B00424" w:rsidTr="00C93019">
        <w:trPr>
          <w:trHeight w:val="277"/>
        </w:trPr>
        <w:tc>
          <w:tcPr>
            <w:tcW w:w="9357" w:type="dxa"/>
            <w:gridSpan w:val="6"/>
            <w:vAlign w:val="center"/>
          </w:tcPr>
          <w:p w:rsidR="00B00424" w:rsidRPr="004811CF" w:rsidRDefault="00C93019" w:rsidP="00C93019">
            <w:pPr>
              <w:jc w:val="right"/>
              <w:rPr>
                <w:b/>
              </w:rPr>
            </w:pPr>
            <w:r>
              <w:rPr>
                <w:b/>
              </w:rPr>
              <w:t>20 % ДДС, лева</w:t>
            </w:r>
          </w:p>
        </w:tc>
        <w:tc>
          <w:tcPr>
            <w:tcW w:w="1134" w:type="dxa"/>
            <w:vAlign w:val="center"/>
          </w:tcPr>
          <w:p w:rsidR="00B00424" w:rsidRPr="004811CF" w:rsidRDefault="00B00424" w:rsidP="00672AAF">
            <w:pPr>
              <w:jc w:val="center"/>
              <w:rPr>
                <w:b/>
              </w:rPr>
            </w:pPr>
          </w:p>
        </w:tc>
      </w:tr>
      <w:tr w:rsidR="00C93019" w:rsidTr="00C93019">
        <w:trPr>
          <w:trHeight w:val="267"/>
        </w:trPr>
        <w:tc>
          <w:tcPr>
            <w:tcW w:w="9357" w:type="dxa"/>
            <w:gridSpan w:val="6"/>
            <w:vAlign w:val="center"/>
          </w:tcPr>
          <w:p w:rsidR="00C93019" w:rsidRDefault="00C93019" w:rsidP="00C93019">
            <w:pPr>
              <w:jc w:val="right"/>
              <w:rPr>
                <w:b/>
              </w:rPr>
            </w:pPr>
            <w:r>
              <w:rPr>
                <w:b/>
              </w:rPr>
              <w:t>Общо с ДДС, лева</w:t>
            </w:r>
          </w:p>
        </w:tc>
        <w:tc>
          <w:tcPr>
            <w:tcW w:w="1134" w:type="dxa"/>
            <w:vAlign w:val="center"/>
          </w:tcPr>
          <w:p w:rsidR="00C93019" w:rsidRPr="004811CF" w:rsidRDefault="00C93019" w:rsidP="00672AAF">
            <w:pPr>
              <w:jc w:val="center"/>
              <w:rPr>
                <w:b/>
              </w:rPr>
            </w:pPr>
          </w:p>
        </w:tc>
      </w:tr>
    </w:tbl>
    <w:p w:rsidR="00054519" w:rsidRDefault="00054519" w:rsidP="00054519">
      <w:pPr>
        <w:rPr>
          <w:b/>
          <w:szCs w:val="24"/>
          <w:lang w:val="en-US"/>
        </w:rPr>
      </w:pPr>
    </w:p>
    <w:p w:rsidR="00054519" w:rsidRDefault="00054519" w:rsidP="00054519">
      <w:pPr>
        <w:rPr>
          <w:b/>
          <w:szCs w:val="24"/>
          <w:lang w:val="en-US"/>
        </w:rPr>
      </w:pPr>
      <w:bookmarkStart w:id="0" w:name="_GoBack"/>
      <w:bookmarkEnd w:id="0"/>
    </w:p>
    <w:p w:rsidR="00054519" w:rsidRDefault="00054519" w:rsidP="00054519">
      <w:pPr>
        <w:rPr>
          <w:b/>
          <w:szCs w:val="24"/>
          <w:lang w:val="en-US"/>
        </w:rPr>
      </w:pPr>
    </w:p>
    <w:p w:rsidR="00054519" w:rsidRPr="00F655AB" w:rsidRDefault="00054519" w:rsidP="00054519">
      <w:pPr>
        <w:rPr>
          <w:b/>
          <w:szCs w:val="24"/>
        </w:rPr>
      </w:pPr>
      <w:r>
        <w:rPr>
          <w:b/>
          <w:szCs w:val="24"/>
        </w:rPr>
        <w:t>ОДОБРЯВАМ</w:t>
      </w:r>
      <w:r>
        <w:rPr>
          <w:b/>
          <w:szCs w:val="24"/>
          <w:lang w:val="en-US"/>
        </w:rPr>
        <w:t>:</w:t>
      </w:r>
    </w:p>
    <w:p w:rsidR="00054519" w:rsidRPr="00F42AF9" w:rsidRDefault="00054519" w:rsidP="00054519">
      <w:pPr>
        <w:rPr>
          <w:b/>
          <w:szCs w:val="24"/>
        </w:rPr>
      </w:pPr>
      <w:r w:rsidRPr="00F42AF9">
        <w:rPr>
          <w:b/>
          <w:szCs w:val="24"/>
        </w:rPr>
        <w:t xml:space="preserve">ИВАН </w:t>
      </w:r>
      <w:r>
        <w:rPr>
          <w:b/>
          <w:szCs w:val="24"/>
        </w:rPr>
        <w:t xml:space="preserve">ПЕТРОВ </w:t>
      </w:r>
      <w:r w:rsidRPr="00F42AF9">
        <w:rPr>
          <w:b/>
          <w:szCs w:val="24"/>
        </w:rPr>
        <w:t>ИВАНОВ</w:t>
      </w:r>
    </w:p>
    <w:p w:rsidR="00054519" w:rsidRPr="00F42AF9" w:rsidRDefault="00054519" w:rsidP="00054519">
      <w:pPr>
        <w:rPr>
          <w:b/>
          <w:i/>
          <w:szCs w:val="24"/>
        </w:rPr>
      </w:pPr>
      <w:r>
        <w:rPr>
          <w:b/>
          <w:i/>
          <w:szCs w:val="24"/>
        </w:rPr>
        <w:t>зам.-</w:t>
      </w:r>
      <w:r w:rsidR="00EB3CE2">
        <w:rPr>
          <w:b/>
          <w:i/>
          <w:szCs w:val="24"/>
        </w:rPr>
        <w:t xml:space="preserve"> </w:t>
      </w:r>
      <w:r>
        <w:rPr>
          <w:b/>
          <w:i/>
          <w:szCs w:val="24"/>
        </w:rPr>
        <w:t>кмет УТСОСПООС на община Добричка,</w:t>
      </w:r>
    </w:p>
    <w:p w:rsidR="00054519" w:rsidRPr="00F42AF9" w:rsidRDefault="00054519" w:rsidP="00054519">
      <w:pPr>
        <w:rPr>
          <w:b/>
          <w:i/>
          <w:szCs w:val="24"/>
        </w:rPr>
      </w:pPr>
      <w:r w:rsidRPr="00F42AF9">
        <w:rPr>
          <w:b/>
          <w:i/>
          <w:szCs w:val="24"/>
        </w:rPr>
        <w:t>упълномощен със заповед № 675/20.06.2017 г.</w:t>
      </w:r>
    </w:p>
    <w:p w:rsidR="00054519" w:rsidRDefault="00054519" w:rsidP="00F92DF5">
      <w:pPr>
        <w:jc w:val="center"/>
        <w:rPr>
          <w:rFonts w:eastAsia="Arial Unicode MS"/>
          <w:szCs w:val="24"/>
          <w:lang w:val="en-US"/>
        </w:rPr>
      </w:pPr>
      <w:r>
        <w:rPr>
          <w:rFonts w:eastAsia="Arial Unicode MS"/>
          <w:szCs w:val="24"/>
          <w:lang w:val="en-US"/>
        </w:rPr>
        <w:br w:type="page"/>
      </w:r>
    </w:p>
    <w:p w:rsidR="00F92DF5" w:rsidRDefault="00F92DF5" w:rsidP="00F92DF5">
      <w:pPr>
        <w:jc w:val="center"/>
      </w:pPr>
    </w:p>
    <w:tbl>
      <w:tblPr>
        <w:tblStyle w:val="ac"/>
        <w:tblW w:w="10491" w:type="dxa"/>
        <w:tblInd w:w="-318" w:type="dxa"/>
        <w:tblLayout w:type="fixed"/>
        <w:tblLook w:val="04A0"/>
      </w:tblPr>
      <w:tblGrid>
        <w:gridCol w:w="710"/>
        <w:gridCol w:w="1276"/>
        <w:gridCol w:w="3260"/>
        <w:gridCol w:w="709"/>
        <w:gridCol w:w="992"/>
        <w:gridCol w:w="1417"/>
        <w:gridCol w:w="1134"/>
        <w:gridCol w:w="993"/>
      </w:tblGrid>
      <w:tr w:rsidR="00F92DF5" w:rsidTr="00EE2344">
        <w:trPr>
          <w:trHeight w:val="560"/>
        </w:trPr>
        <w:tc>
          <w:tcPr>
            <w:tcW w:w="10491" w:type="dxa"/>
            <w:gridSpan w:val="8"/>
            <w:shd w:val="clear" w:color="auto" w:fill="D9D9D9" w:themeFill="background1" w:themeFillShade="D9"/>
            <w:vAlign w:val="center"/>
          </w:tcPr>
          <w:p w:rsidR="00F92DF5" w:rsidRDefault="00F92DF5" w:rsidP="00672AAF">
            <w:pPr>
              <w:jc w:val="center"/>
            </w:pPr>
            <w:r>
              <w:rPr>
                <w:b/>
              </w:rPr>
              <w:t xml:space="preserve">ПРИЕМО-ПРЕДАВАТЕЛЕН ПРОТОКОЛ № </w:t>
            </w:r>
            <w:r w:rsidRPr="00E302C7">
              <w:rPr>
                <w:b/>
              </w:rPr>
              <w:t>хх</w:t>
            </w:r>
          </w:p>
        </w:tc>
      </w:tr>
      <w:tr w:rsidR="00F92DF5" w:rsidTr="00024839">
        <w:trPr>
          <w:trHeight w:val="413"/>
        </w:trPr>
        <w:tc>
          <w:tcPr>
            <w:tcW w:w="10491" w:type="dxa"/>
            <w:gridSpan w:val="8"/>
            <w:vAlign w:val="center"/>
          </w:tcPr>
          <w:p w:rsidR="00F92DF5" w:rsidRPr="00024839" w:rsidRDefault="00024839" w:rsidP="00024839">
            <w:pPr>
              <w:rPr>
                <w:b/>
              </w:rPr>
            </w:pPr>
            <w:r>
              <w:t xml:space="preserve">Днес </w:t>
            </w:r>
            <w:r w:rsidRPr="00024839">
              <w:rPr>
                <w:lang w:val="en-US"/>
              </w:rPr>
              <w:t>[</w:t>
            </w:r>
            <w:r w:rsidRPr="00024839">
              <w:rPr>
                <w:i/>
              </w:rPr>
              <w:t>дд.мм.гггг</w:t>
            </w:r>
            <w:r w:rsidRPr="00024839">
              <w:rPr>
                <w:lang w:val="en-US"/>
              </w:rPr>
              <w:t>]</w:t>
            </w:r>
            <w:r w:rsidRPr="00024839">
              <w:t xml:space="preserve"> в гр. Добрич, между страните:</w:t>
            </w:r>
          </w:p>
        </w:tc>
      </w:tr>
      <w:tr w:rsidR="00024839" w:rsidTr="00EE2344">
        <w:trPr>
          <w:trHeight w:val="400"/>
        </w:trPr>
        <w:tc>
          <w:tcPr>
            <w:tcW w:w="1986" w:type="dxa"/>
            <w:gridSpan w:val="2"/>
            <w:shd w:val="clear" w:color="auto" w:fill="D9D9D9" w:themeFill="background1" w:themeFillShade="D9"/>
            <w:vAlign w:val="center"/>
          </w:tcPr>
          <w:p w:rsidR="00024839" w:rsidRPr="00024839" w:rsidRDefault="00EE2344" w:rsidP="00EE2344">
            <w:pPr>
              <w:jc w:val="center"/>
            </w:pPr>
            <w:r>
              <w:t>Официално наименование</w:t>
            </w:r>
          </w:p>
        </w:tc>
        <w:tc>
          <w:tcPr>
            <w:tcW w:w="3969" w:type="dxa"/>
            <w:gridSpan w:val="2"/>
            <w:vAlign w:val="center"/>
          </w:tcPr>
          <w:p w:rsidR="00024839" w:rsidRDefault="00024839" w:rsidP="00672AAF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024839" w:rsidRDefault="00EE2344" w:rsidP="00672AAF">
            <w:pPr>
              <w:jc w:val="center"/>
            </w:pPr>
            <w:r>
              <w:t>ОБЩИНА ДОБРИЧКА</w:t>
            </w:r>
          </w:p>
        </w:tc>
      </w:tr>
      <w:tr w:rsidR="00545832" w:rsidTr="00EE2344">
        <w:trPr>
          <w:trHeight w:val="309"/>
        </w:trPr>
        <w:tc>
          <w:tcPr>
            <w:tcW w:w="1986" w:type="dxa"/>
            <w:gridSpan w:val="2"/>
            <w:shd w:val="clear" w:color="auto" w:fill="D9D9D9" w:themeFill="background1" w:themeFillShade="D9"/>
            <w:vAlign w:val="center"/>
          </w:tcPr>
          <w:p w:rsidR="00545832" w:rsidRDefault="00545832" w:rsidP="00672AAF">
            <w:pPr>
              <w:jc w:val="center"/>
            </w:pPr>
            <w:r>
              <w:t>адрес</w:t>
            </w:r>
          </w:p>
        </w:tc>
        <w:tc>
          <w:tcPr>
            <w:tcW w:w="3969" w:type="dxa"/>
            <w:gridSpan w:val="2"/>
            <w:vAlign w:val="center"/>
          </w:tcPr>
          <w:p w:rsidR="00545832" w:rsidRDefault="00545832" w:rsidP="00672AAF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545832" w:rsidRDefault="00EE2344" w:rsidP="00672AAF">
            <w:pPr>
              <w:jc w:val="center"/>
            </w:pPr>
            <w:r>
              <w:t>гр. Добрич, ул. „Независимост“ № 20</w:t>
            </w:r>
          </w:p>
        </w:tc>
      </w:tr>
      <w:tr w:rsidR="00545832" w:rsidTr="00F16EE0">
        <w:trPr>
          <w:trHeight w:val="285"/>
        </w:trPr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832" w:rsidRDefault="00545832" w:rsidP="00672AAF">
            <w:pPr>
              <w:jc w:val="center"/>
            </w:pPr>
            <w:r>
              <w:t>ЕИК</w:t>
            </w:r>
            <w:r w:rsidR="00EE2344">
              <w:t>/БУЛСТАТ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545832" w:rsidRDefault="00545832" w:rsidP="00672AAF">
            <w:pPr>
              <w:jc w:val="center"/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545832" w:rsidRDefault="00EE2344" w:rsidP="00672AAF">
            <w:pPr>
              <w:jc w:val="center"/>
            </w:pPr>
            <w:r w:rsidRPr="00F86EE3">
              <w:t>000852188</w:t>
            </w:r>
          </w:p>
        </w:tc>
      </w:tr>
      <w:tr w:rsidR="00545832" w:rsidTr="00EE2344">
        <w:trPr>
          <w:trHeight w:val="261"/>
        </w:trPr>
        <w:tc>
          <w:tcPr>
            <w:tcW w:w="1986" w:type="dxa"/>
            <w:gridSpan w:val="2"/>
            <w:shd w:val="clear" w:color="auto" w:fill="D9D9D9" w:themeFill="background1" w:themeFillShade="D9"/>
            <w:vAlign w:val="center"/>
          </w:tcPr>
          <w:p w:rsidR="00545832" w:rsidRDefault="00545832" w:rsidP="00672AAF">
            <w:pPr>
              <w:jc w:val="center"/>
            </w:pPr>
            <w:r>
              <w:t>Представляващ</w:t>
            </w:r>
          </w:p>
        </w:tc>
        <w:tc>
          <w:tcPr>
            <w:tcW w:w="3969" w:type="dxa"/>
            <w:gridSpan w:val="2"/>
            <w:vAlign w:val="center"/>
          </w:tcPr>
          <w:p w:rsidR="00545832" w:rsidRDefault="00545832" w:rsidP="00672AAF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545832" w:rsidRDefault="00545832" w:rsidP="00672AAF">
            <w:pPr>
              <w:jc w:val="center"/>
            </w:pPr>
          </w:p>
        </w:tc>
      </w:tr>
      <w:tr w:rsidR="00545832" w:rsidTr="00F16EE0">
        <w:trPr>
          <w:trHeight w:val="305"/>
        </w:trPr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832" w:rsidRDefault="00545832" w:rsidP="00672AAF">
            <w:pPr>
              <w:jc w:val="center"/>
            </w:pPr>
            <w:r>
              <w:t>Наричан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545832" w:rsidRPr="00C52E13" w:rsidRDefault="00545832" w:rsidP="00672AAF">
            <w:pPr>
              <w:jc w:val="center"/>
              <w:rPr>
                <w:b/>
              </w:rPr>
            </w:pPr>
            <w:r w:rsidRPr="00C52E13">
              <w:rPr>
                <w:b/>
              </w:rPr>
              <w:t>ИЗПЪЛНИТЕЛ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545832" w:rsidRPr="00C52E13" w:rsidRDefault="00545832" w:rsidP="00672AAF">
            <w:pPr>
              <w:jc w:val="center"/>
              <w:rPr>
                <w:b/>
              </w:rPr>
            </w:pPr>
            <w:r w:rsidRPr="00C52E13">
              <w:rPr>
                <w:b/>
              </w:rPr>
              <w:t>ВЪЗЛОЖИТЕЛ</w:t>
            </w:r>
          </w:p>
        </w:tc>
      </w:tr>
      <w:tr w:rsidR="00EE2344" w:rsidTr="00F16EE0">
        <w:trPr>
          <w:trHeight w:val="1077"/>
        </w:trPr>
        <w:tc>
          <w:tcPr>
            <w:tcW w:w="104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2344" w:rsidRDefault="00EE2344" w:rsidP="00EE2344">
            <w:r>
              <w:t>Се подписа настоящия Приемо-Предавателен Протокол при следните условия:</w:t>
            </w:r>
          </w:p>
          <w:p w:rsidR="00EE2344" w:rsidRDefault="00852959" w:rsidP="00F16EE0">
            <w:pPr>
              <w:pStyle w:val="ab"/>
              <w:numPr>
                <w:ilvl w:val="0"/>
                <w:numId w:val="2"/>
              </w:numPr>
              <w:spacing w:before="240"/>
              <w:ind w:hanging="77"/>
            </w:pPr>
            <w:r>
              <w:t xml:space="preserve">ИЗПЪЛНИТЕЛЯТ предаде, </w:t>
            </w:r>
            <w:r w:rsidR="00EE2344">
              <w:t>а</w:t>
            </w:r>
            <w:r>
              <w:t xml:space="preserve"> ВЪЗЛОЖИТЕЛЯТ прие </w:t>
            </w:r>
            <w:r w:rsidR="00F16EE0">
              <w:t>С</w:t>
            </w:r>
            <w:r>
              <w:t>токата, както следва:</w:t>
            </w:r>
          </w:p>
        </w:tc>
      </w:tr>
      <w:tr w:rsidR="00F92DF5" w:rsidTr="00A408C4">
        <w:trPr>
          <w:trHeight w:val="82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2DF5" w:rsidRPr="00A408C4" w:rsidRDefault="00F92DF5" w:rsidP="00672AAF">
            <w:pPr>
              <w:jc w:val="center"/>
              <w:rPr>
                <w:b/>
              </w:rPr>
            </w:pPr>
            <w:r w:rsidRPr="00A408C4">
              <w:rPr>
                <w:b/>
              </w:rPr>
              <w:t>№ по ред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2DF5" w:rsidRPr="00A408C4" w:rsidRDefault="00F92DF5" w:rsidP="00672AAF">
            <w:pPr>
              <w:jc w:val="center"/>
              <w:rPr>
                <w:b/>
                <w:lang w:val="en-US"/>
              </w:rPr>
            </w:pPr>
            <w:r w:rsidRPr="00A408C4">
              <w:rPr>
                <w:b/>
              </w:rPr>
              <w:t>№ по Ценово предложение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2DF5" w:rsidRPr="00A408C4" w:rsidRDefault="00F92DF5" w:rsidP="00672AAF">
            <w:pPr>
              <w:jc w:val="center"/>
              <w:rPr>
                <w:b/>
              </w:rPr>
            </w:pPr>
            <w:r w:rsidRPr="00A408C4">
              <w:rPr>
                <w:b/>
              </w:rPr>
              <w:t>Вид, наименование, означение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2DF5" w:rsidRPr="00A408C4" w:rsidRDefault="00F92DF5" w:rsidP="00672AAF">
            <w:pPr>
              <w:jc w:val="center"/>
              <w:rPr>
                <w:b/>
              </w:rPr>
            </w:pPr>
            <w:r w:rsidRPr="00A408C4">
              <w:rPr>
                <w:b/>
              </w:rPr>
              <w:t>Мярка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2DF5" w:rsidRPr="00A408C4" w:rsidRDefault="00F92DF5" w:rsidP="00672AAF">
            <w:pPr>
              <w:jc w:val="center"/>
              <w:rPr>
                <w:b/>
              </w:rPr>
            </w:pPr>
            <w:r w:rsidRPr="00A408C4">
              <w:rPr>
                <w:b/>
              </w:rPr>
              <w:t>Количест</w:t>
            </w:r>
            <w:r w:rsidR="00A408C4">
              <w:rPr>
                <w:b/>
              </w:rPr>
              <w:t>-</w:t>
            </w:r>
            <w:r w:rsidRPr="00A408C4">
              <w:rPr>
                <w:b/>
              </w:rPr>
              <w:t>во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2DF5" w:rsidRPr="00A408C4" w:rsidRDefault="00F92DF5" w:rsidP="00672AAF">
            <w:pPr>
              <w:jc w:val="center"/>
              <w:rPr>
                <w:b/>
              </w:rPr>
            </w:pPr>
            <w:r w:rsidRPr="00A408C4">
              <w:rPr>
                <w:b/>
              </w:rPr>
              <w:t xml:space="preserve">Ед.цена без ДДС, лева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2DF5" w:rsidRPr="00A408C4" w:rsidRDefault="00F92DF5" w:rsidP="00672AAF">
            <w:pPr>
              <w:jc w:val="center"/>
              <w:rPr>
                <w:b/>
              </w:rPr>
            </w:pPr>
            <w:r w:rsidRPr="00A408C4">
              <w:rPr>
                <w:b/>
              </w:rPr>
              <w:t>Обща цена без ДДС, лева</w:t>
            </w:r>
          </w:p>
        </w:tc>
      </w:tr>
      <w:tr w:rsidR="00F92DF5" w:rsidTr="00EE2344">
        <w:trPr>
          <w:trHeight w:val="310"/>
        </w:trPr>
        <w:tc>
          <w:tcPr>
            <w:tcW w:w="710" w:type="dxa"/>
            <w:vAlign w:val="center"/>
          </w:tcPr>
          <w:p w:rsidR="00F92DF5" w:rsidRPr="00AC00E9" w:rsidRDefault="00F92DF5" w:rsidP="00672AAF">
            <w:pPr>
              <w:jc w:val="center"/>
            </w:pPr>
            <w:r>
              <w:t>1.</w:t>
            </w:r>
          </w:p>
        </w:tc>
        <w:tc>
          <w:tcPr>
            <w:tcW w:w="1276" w:type="dxa"/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3969" w:type="dxa"/>
            <w:gridSpan w:val="2"/>
            <w:vAlign w:val="center"/>
          </w:tcPr>
          <w:p w:rsidR="00F92DF5" w:rsidRPr="005A7B56" w:rsidRDefault="00F92DF5" w:rsidP="00672AAF"/>
        </w:tc>
        <w:tc>
          <w:tcPr>
            <w:tcW w:w="992" w:type="dxa"/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1417" w:type="dxa"/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993" w:type="dxa"/>
            <w:vAlign w:val="center"/>
          </w:tcPr>
          <w:p w:rsidR="00F92DF5" w:rsidRDefault="00F92DF5" w:rsidP="00672AAF">
            <w:pPr>
              <w:jc w:val="center"/>
            </w:pPr>
          </w:p>
        </w:tc>
      </w:tr>
      <w:tr w:rsidR="00F92DF5" w:rsidTr="00EE2344">
        <w:trPr>
          <w:trHeight w:val="258"/>
        </w:trPr>
        <w:tc>
          <w:tcPr>
            <w:tcW w:w="710" w:type="dxa"/>
            <w:vAlign w:val="center"/>
          </w:tcPr>
          <w:p w:rsidR="00F92DF5" w:rsidRDefault="00F92DF5" w:rsidP="00672AAF">
            <w:pPr>
              <w:jc w:val="center"/>
            </w:pPr>
            <w:r>
              <w:t>2.</w:t>
            </w:r>
          </w:p>
        </w:tc>
        <w:tc>
          <w:tcPr>
            <w:tcW w:w="1276" w:type="dxa"/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3969" w:type="dxa"/>
            <w:gridSpan w:val="2"/>
            <w:vAlign w:val="center"/>
          </w:tcPr>
          <w:p w:rsidR="00F92DF5" w:rsidRDefault="00F92DF5" w:rsidP="00672AAF"/>
        </w:tc>
        <w:tc>
          <w:tcPr>
            <w:tcW w:w="992" w:type="dxa"/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1417" w:type="dxa"/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993" w:type="dxa"/>
            <w:vAlign w:val="center"/>
          </w:tcPr>
          <w:p w:rsidR="00F92DF5" w:rsidRDefault="00F92DF5" w:rsidP="00672AAF">
            <w:pPr>
              <w:jc w:val="center"/>
            </w:pPr>
          </w:p>
        </w:tc>
      </w:tr>
      <w:tr w:rsidR="00F92DF5" w:rsidTr="00EE2344">
        <w:trPr>
          <w:trHeight w:val="262"/>
        </w:trPr>
        <w:tc>
          <w:tcPr>
            <w:tcW w:w="710" w:type="dxa"/>
            <w:vAlign w:val="center"/>
          </w:tcPr>
          <w:p w:rsidR="00F92DF5" w:rsidRDefault="00F92DF5" w:rsidP="00672AAF">
            <w:pPr>
              <w:jc w:val="center"/>
            </w:pPr>
            <w:r>
              <w:t>3.</w:t>
            </w:r>
          </w:p>
        </w:tc>
        <w:tc>
          <w:tcPr>
            <w:tcW w:w="1276" w:type="dxa"/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3969" w:type="dxa"/>
            <w:gridSpan w:val="2"/>
            <w:vAlign w:val="center"/>
          </w:tcPr>
          <w:p w:rsidR="00F92DF5" w:rsidRPr="00C05FC9" w:rsidRDefault="00F92DF5" w:rsidP="00672AAF"/>
        </w:tc>
        <w:tc>
          <w:tcPr>
            <w:tcW w:w="992" w:type="dxa"/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1417" w:type="dxa"/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993" w:type="dxa"/>
            <w:vAlign w:val="center"/>
          </w:tcPr>
          <w:p w:rsidR="00F92DF5" w:rsidRDefault="00F92DF5" w:rsidP="00672AAF">
            <w:pPr>
              <w:jc w:val="center"/>
            </w:pPr>
          </w:p>
        </w:tc>
      </w:tr>
      <w:tr w:rsidR="00F92DF5" w:rsidTr="006916DA">
        <w:trPr>
          <w:trHeight w:val="252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F92DF5" w:rsidRDefault="00F92DF5" w:rsidP="00672AAF">
            <w:pPr>
              <w:jc w:val="center"/>
            </w:pPr>
            <w:r>
              <w:t>4.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F92DF5" w:rsidRDefault="00F92DF5" w:rsidP="00672AAF"/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92DF5" w:rsidRDefault="00F92DF5" w:rsidP="00672AAF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92DF5" w:rsidRDefault="00F92DF5" w:rsidP="00672AAF">
            <w:pPr>
              <w:jc w:val="center"/>
            </w:pPr>
          </w:p>
        </w:tc>
      </w:tr>
      <w:tr w:rsidR="00F92DF5" w:rsidTr="00024839">
        <w:trPr>
          <w:trHeight w:val="286"/>
        </w:trPr>
        <w:tc>
          <w:tcPr>
            <w:tcW w:w="9498" w:type="dxa"/>
            <w:gridSpan w:val="7"/>
            <w:vAlign w:val="center"/>
          </w:tcPr>
          <w:p w:rsidR="00F92DF5" w:rsidRDefault="00F92DF5" w:rsidP="00672AAF">
            <w:pPr>
              <w:jc w:val="right"/>
              <w:rPr>
                <w:b/>
              </w:rPr>
            </w:pPr>
            <w:r>
              <w:rPr>
                <w:b/>
              </w:rPr>
              <w:t>Общо без ДДС, лева</w:t>
            </w:r>
          </w:p>
        </w:tc>
        <w:tc>
          <w:tcPr>
            <w:tcW w:w="993" w:type="dxa"/>
            <w:vAlign w:val="center"/>
          </w:tcPr>
          <w:p w:rsidR="00F92DF5" w:rsidRPr="004811CF" w:rsidRDefault="00F92DF5" w:rsidP="00672AAF">
            <w:pPr>
              <w:jc w:val="center"/>
              <w:rPr>
                <w:b/>
              </w:rPr>
            </w:pPr>
          </w:p>
        </w:tc>
      </w:tr>
      <w:tr w:rsidR="00F92DF5" w:rsidTr="00024839">
        <w:trPr>
          <w:trHeight w:val="277"/>
        </w:trPr>
        <w:tc>
          <w:tcPr>
            <w:tcW w:w="9498" w:type="dxa"/>
            <w:gridSpan w:val="7"/>
            <w:vAlign w:val="center"/>
          </w:tcPr>
          <w:p w:rsidR="00F92DF5" w:rsidRPr="004811CF" w:rsidRDefault="00F92DF5" w:rsidP="00672AAF">
            <w:pPr>
              <w:jc w:val="right"/>
              <w:rPr>
                <w:b/>
              </w:rPr>
            </w:pPr>
            <w:r>
              <w:rPr>
                <w:b/>
              </w:rPr>
              <w:t>20 % ДДС, лева</w:t>
            </w:r>
          </w:p>
        </w:tc>
        <w:tc>
          <w:tcPr>
            <w:tcW w:w="993" w:type="dxa"/>
            <w:vAlign w:val="center"/>
          </w:tcPr>
          <w:p w:rsidR="00F92DF5" w:rsidRPr="004811CF" w:rsidRDefault="00F92DF5" w:rsidP="00672AAF">
            <w:pPr>
              <w:jc w:val="center"/>
              <w:rPr>
                <w:b/>
              </w:rPr>
            </w:pPr>
          </w:p>
        </w:tc>
      </w:tr>
      <w:tr w:rsidR="00F92DF5" w:rsidTr="006916DA">
        <w:trPr>
          <w:trHeight w:val="267"/>
        </w:trPr>
        <w:tc>
          <w:tcPr>
            <w:tcW w:w="9498" w:type="dxa"/>
            <w:gridSpan w:val="7"/>
            <w:tcBorders>
              <w:bottom w:val="single" w:sz="4" w:space="0" w:color="auto"/>
            </w:tcBorders>
            <w:vAlign w:val="center"/>
          </w:tcPr>
          <w:p w:rsidR="00F92DF5" w:rsidRDefault="00F92DF5" w:rsidP="00672AAF">
            <w:pPr>
              <w:jc w:val="right"/>
              <w:rPr>
                <w:b/>
              </w:rPr>
            </w:pPr>
            <w:r>
              <w:rPr>
                <w:b/>
              </w:rPr>
              <w:t>Общо с ДДС, лева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92DF5" w:rsidRPr="004811CF" w:rsidRDefault="00F92DF5" w:rsidP="00672AAF">
            <w:pPr>
              <w:jc w:val="center"/>
              <w:rPr>
                <w:b/>
              </w:rPr>
            </w:pPr>
          </w:p>
        </w:tc>
      </w:tr>
      <w:tr w:rsidR="006916DA" w:rsidTr="006916DA">
        <w:trPr>
          <w:trHeight w:val="267"/>
        </w:trPr>
        <w:tc>
          <w:tcPr>
            <w:tcW w:w="104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6DA" w:rsidRPr="00F16EE0" w:rsidRDefault="006916DA" w:rsidP="006916DA">
            <w:pPr>
              <w:pStyle w:val="ab"/>
              <w:numPr>
                <w:ilvl w:val="0"/>
                <w:numId w:val="2"/>
              </w:numPr>
              <w:spacing w:before="240"/>
            </w:pPr>
            <w:r>
              <w:t>ВЪЗЛОЖИТЕЛЯТ прие стоката от ИЗПЪЛНИТЕЛЯ без възражения по отношение на количество и качество</w:t>
            </w:r>
            <w:r w:rsidR="00304ACA">
              <w:t>.</w:t>
            </w:r>
          </w:p>
          <w:p w:rsidR="006916DA" w:rsidRDefault="006916DA" w:rsidP="006916DA">
            <w:pPr>
              <w:pStyle w:val="ab"/>
              <w:numPr>
                <w:ilvl w:val="0"/>
                <w:numId w:val="2"/>
              </w:numPr>
              <w:spacing w:before="240"/>
            </w:pPr>
            <w:r>
              <w:t>Протоколът се подписа в три еднообразни екземпляра – един за ИЗПЪЛНИТЕЛЯ и два за ВЪЗЛОЖИТЕЛЯ.</w:t>
            </w:r>
          </w:p>
          <w:p w:rsidR="006916DA" w:rsidRPr="004811CF" w:rsidRDefault="006916DA" w:rsidP="00672AAF">
            <w:pPr>
              <w:jc w:val="center"/>
              <w:rPr>
                <w:b/>
              </w:rPr>
            </w:pPr>
          </w:p>
        </w:tc>
      </w:tr>
      <w:tr w:rsidR="00062D4D" w:rsidTr="00062D4D">
        <w:trPr>
          <w:trHeight w:val="598"/>
        </w:trPr>
        <w:tc>
          <w:tcPr>
            <w:tcW w:w="5246" w:type="dxa"/>
            <w:gridSpan w:val="3"/>
            <w:tcBorders>
              <w:top w:val="single" w:sz="4" w:space="0" w:color="auto"/>
            </w:tcBorders>
            <w:vAlign w:val="center"/>
          </w:tcPr>
          <w:p w:rsidR="00EB3CE2" w:rsidRDefault="00062D4D" w:rsidP="00EB3CE2">
            <w:pPr>
              <w:rPr>
                <w:b/>
              </w:rPr>
            </w:pPr>
            <w:r>
              <w:rPr>
                <w:b/>
              </w:rPr>
              <w:t>За:</w:t>
            </w:r>
            <w:r w:rsidR="00EB3CE2" w:rsidRPr="00EB3CE2">
              <w:rPr>
                <w:b/>
              </w:rPr>
              <w:t xml:space="preserve"> ИЗПЪЛНИТЕЛ</w:t>
            </w:r>
            <w:r w:rsidR="00EB3CE2">
              <w:rPr>
                <w:b/>
              </w:rPr>
              <w:t xml:space="preserve"> </w:t>
            </w:r>
          </w:p>
          <w:p w:rsidR="00062D4D" w:rsidRPr="00EB3CE2" w:rsidRDefault="00EB3CE2" w:rsidP="006916DA">
            <w:r w:rsidRPr="00EB3CE2">
              <w:t>(предаваща страна)</w:t>
            </w:r>
            <w:r w:rsidR="00062D4D" w:rsidRPr="00EB3CE2">
              <w:t xml:space="preserve">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  <w:vAlign w:val="center"/>
          </w:tcPr>
          <w:p w:rsidR="00EB3CE2" w:rsidRDefault="00062D4D" w:rsidP="00062D4D">
            <w:pPr>
              <w:rPr>
                <w:b/>
              </w:rPr>
            </w:pPr>
            <w:r>
              <w:rPr>
                <w:b/>
              </w:rPr>
              <w:t xml:space="preserve">За </w:t>
            </w:r>
            <w:r w:rsidR="00EB3CE2">
              <w:rPr>
                <w:b/>
              </w:rPr>
              <w:t>ВЪЗЛОЖИТЕЛ:</w:t>
            </w:r>
          </w:p>
          <w:p w:rsidR="00062D4D" w:rsidRPr="00EB3CE2" w:rsidRDefault="00EB3CE2" w:rsidP="00EB3CE2">
            <w:r w:rsidRPr="00EB3CE2">
              <w:t>(</w:t>
            </w:r>
            <w:r w:rsidR="00062D4D" w:rsidRPr="00EB3CE2">
              <w:t>приемаща страна</w:t>
            </w:r>
            <w:r w:rsidRPr="00EB3CE2">
              <w:t>)</w:t>
            </w:r>
            <w:r w:rsidR="00062D4D" w:rsidRPr="00EB3CE2">
              <w:t xml:space="preserve"> </w:t>
            </w:r>
          </w:p>
        </w:tc>
      </w:tr>
      <w:tr w:rsidR="00062D4D" w:rsidTr="006916DA">
        <w:trPr>
          <w:trHeight w:val="267"/>
        </w:trPr>
        <w:tc>
          <w:tcPr>
            <w:tcW w:w="5246" w:type="dxa"/>
            <w:gridSpan w:val="3"/>
            <w:vAlign w:val="center"/>
          </w:tcPr>
          <w:p w:rsidR="00062D4D" w:rsidRPr="006916DA" w:rsidRDefault="00062D4D" w:rsidP="006916DA">
            <w:pPr>
              <w:jc w:val="center"/>
            </w:pPr>
            <w:r w:rsidRPr="006916DA">
              <w:t>(</w:t>
            </w:r>
            <w:r w:rsidRPr="00062D4D">
              <w:rPr>
                <w:i/>
              </w:rPr>
              <w:t>подпис</w:t>
            </w:r>
            <w:r w:rsidRPr="006916DA"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062D4D" w:rsidRPr="006916DA" w:rsidRDefault="00062D4D" w:rsidP="00672AAF">
            <w:pPr>
              <w:jc w:val="center"/>
            </w:pPr>
            <w:r w:rsidRPr="006916DA">
              <w:t>(</w:t>
            </w:r>
            <w:r w:rsidRPr="00062D4D">
              <w:rPr>
                <w:i/>
              </w:rPr>
              <w:t>подпис</w:t>
            </w:r>
            <w:r w:rsidRPr="006916DA">
              <w:t>)</w:t>
            </w:r>
          </w:p>
        </w:tc>
      </w:tr>
    </w:tbl>
    <w:p w:rsidR="006916DA" w:rsidRDefault="006916DA" w:rsidP="006916DA">
      <w:pPr>
        <w:pStyle w:val="ab"/>
        <w:spacing w:before="240"/>
        <w:ind w:left="1104"/>
      </w:pPr>
    </w:p>
    <w:p w:rsidR="006916DA" w:rsidRDefault="006916DA" w:rsidP="006916DA">
      <w:pPr>
        <w:pStyle w:val="ab"/>
        <w:spacing w:before="240"/>
        <w:ind w:left="1104"/>
      </w:pPr>
    </w:p>
    <w:p w:rsidR="006916DA" w:rsidRDefault="006916DA" w:rsidP="006916DA">
      <w:pPr>
        <w:pStyle w:val="ab"/>
        <w:spacing w:before="240"/>
        <w:ind w:left="1104"/>
      </w:pPr>
    </w:p>
    <w:sectPr w:rsidR="006916DA" w:rsidSect="00D071DA">
      <w:headerReference w:type="default" r:id="rId7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844" w:rsidRDefault="00141844" w:rsidP="000963BC">
      <w:r>
        <w:separator/>
      </w:r>
    </w:p>
  </w:endnote>
  <w:endnote w:type="continuationSeparator" w:id="1">
    <w:p w:rsidR="00141844" w:rsidRDefault="00141844" w:rsidP="00096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844" w:rsidRDefault="00141844" w:rsidP="000963BC">
      <w:r>
        <w:separator/>
      </w:r>
    </w:p>
  </w:footnote>
  <w:footnote w:type="continuationSeparator" w:id="1">
    <w:p w:rsidR="00141844" w:rsidRDefault="00141844" w:rsidP="00096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3BC" w:rsidRDefault="000963BC" w:rsidP="000963BC">
    <w:pPr>
      <w:jc w:val="both"/>
      <w:rPr>
        <w:sz w:val="12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242F" w:rsidRPr="00D6242F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63BC" w:rsidRDefault="000963BC" w:rsidP="000963BC">
    <w:pPr>
      <w:jc w:val="both"/>
      <w:rPr>
        <w:sz w:val="12"/>
      </w:rPr>
    </w:pPr>
  </w:p>
  <w:p w:rsidR="000963BC" w:rsidRDefault="00D6242F" w:rsidP="000963BC">
    <w:pPr>
      <w:jc w:val="center"/>
      <w:rPr>
        <w:rFonts w:ascii="Arial Narrow" w:hAnsi="Arial Narrow" w:cs="Arial"/>
        <w:b/>
        <w:i/>
        <w:sz w:val="22"/>
        <w:szCs w:val="22"/>
      </w:rPr>
    </w:pPr>
    <w:r w:rsidRPr="00D6242F">
      <w:pict>
        <v:line id="Право съединение 1" o:spid="_x0000_s2051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ONNYTFGAgAATwQA&#10;AA4AAAAAAAAAAAAAAAAALgIAAGRycy9lMm9Eb2MueG1sUEsBAi0AFAAGAAgAAAAhAAXBLbjaAAAA&#10;CQEAAA8AAAAAAAAAAAAAAAAAoAQAAGRycy9kb3ducmV2LnhtbFBLBQYAAAAABAAEAPMAAACnBQAA&#10;AAA=&#10;" strokeweight="4pt">
          <v:stroke linestyle="thickBetweenThin"/>
        </v:line>
      </w:pict>
    </w:r>
  </w:p>
  <w:p w:rsidR="000963BC" w:rsidRDefault="000963BC" w:rsidP="000963BC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0963BC" w:rsidRDefault="000963BC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0963BC" w:rsidRDefault="000963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442A1"/>
    <w:multiLevelType w:val="hybridMultilevel"/>
    <w:tmpl w:val="F6941A8C"/>
    <w:lvl w:ilvl="0" w:tplc="0FE63E28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24" w:hanging="360"/>
      </w:pPr>
    </w:lvl>
    <w:lvl w:ilvl="2" w:tplc="0402001B" w:tentative="1">
      <w:start w:val="1"/>
      <w:numFmt w:val="lowerRoman"/>
      <w:lvlText w:val="%3."/>
      <w:lvlJc w:val="right"/>
      <w:pPr>
        <w:ind w:left="2544" w:hanging="180"/>
      </w:pPr>
    </w:lvl>
    <w:lvl w:ilvl="3" w:tplc="0402000F" w:tentative="1">
      <w:start w:val="1"/>
      <w:numFmt w:val="decimal"/>
      <w:lvlText w:val="%4."/>
      <w:lvlJc w:val="left"/>
      <w:pPr>
        <w:ind w:left="3264" w:hanging="360"/>
      </w:pPr>
    </w:lvl>
    <w:lvl w:ilvl="4" w:tplc="04020019" w:tentative="1">
      <w:start w:val="1"/>
      <w:numFmt w:val="lowerLetter"/>
      <w:lvlText w:val="%5."/>
      <w:lvlJc w:val="left"/>
      <w:pPr>
        <w:ind w:left="3984" w:hanging="360"/>
      </w:pPr>
    </w:lvl>
    <w:lvl w:ilvl="5" w:tplc="0402001B" w:tentative="1">
      <w:start w:val="1"/>
      <w:numFmt w:val="lowerRoman"/>
      <w:lvlText w:val="%6."/>
      <w:lvlJc w:val="right"/>
      <w:pPr>
        <w:ind w:left="4704" w:hanging="180"/>
      </w:pPr>
    </w:lvl>
    <w:lvl w:ilvl="6" w:tplc="0402000F" w:tentative="1">
      <w:start w:val="1"/>
      <w:numFmt w:val="decimal"/>
      <w:lvlText w:val="%7."/>
      <w:lvlJc w:val="left"/>
      <w:pPr>
        <w:ind w:left="5424" w:hanging="360"/>
      </w:pPr>
    </w:lvl>
    <w:lvl w:ilvl="7" w:tplc="04020019" w:tentative="1">
      <w:start w:val="1"/>
      <w:numFmt w:val="lowerLetter"/>
      <w:lvlText w:val="%8."/>
      <w:lvlJc w:val="left"/>
      <w:pPr>
        <w:ind w:left="6144" w:hanging="360"/>
      </w:pPr>
    </w:lvl>
    <w:lvl w:ilvl="8" w:tplc="040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>
    <w:nsid w:val="64CD65B1"/>
    <w:multiLevelType w:val="hybridMultilevel"/>
    <w:tmpl w:val="F6941A8C"/>
    <w:lvl w:ilvl="0" w:tplc="0FE63E28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24" w:hanging="360"/>
      </w:pPr>
    </w:lvl>
    <w:lvl w:ilvl="2" w:tplc="0402001B" w:tentative="1">
      <w:start w:val="1"/>
      <w:numFmt w:val="lowerRoman"/>
      <w:lvlText w:val="%3."/>
      <w:lvlJc w:val="right"/>
      <w:pPr>
        <w:ind w:left="2544" w:hanging="180"/>
      </w:pPr>
    </w:lvl>
    <w:lvl w:ilvl="3" w:tplc="0402000F" w:tentative="1">
      <w:start w:val="1"/>
      <w:numFmt w:val="decimal"/>
      <w:lvlText w:val="%4."/>
      <w:lvlJc w:val="left"/>
      <w:pPr>
        <w:ind w:left="3264" w:hanging="360"/>
      </w:pPr>
    </w:lvl>
    <w:lvl w:ilvl="4" w:tplc="04020019" w:tentative="1">
      <w:start w:val="1"/>
      <w:numFmt w:val="lowerLetter"/>
      <w:lvlText w:val="%5."/>
      <w:lvlJc w:val="left"/>
      <w:pPr>
        <w:ind w:left="3984" w:hanging="360"/>
      </w:pPr>
    </w:lvl>
    <w:lvl w:ilvl="5" w:tplc="0402001B" w:tentative="1">
      <w:start w:val="1"/>
      <w:numFmt w:val="lowerRoman"/>
      <w:lvlText w:val="%6."/>
      <w:lvlJc w:val="right"/>
      <w:pPr>
        <w:ind w:left="4704" w:hanging="180"/>
      </w:pPr>
    </w:lvl>
    <w:lvl w:ilvl="6" w:tplc="0402000F" w:tentative="1">
      <w:start w:val="1"/>
      <w:numFmt w:val="decimal"/>
      <w:lvlText w:val="%7."/>
      <w:lvlJc w:val="left"/>
      <w:pPr>
        <w:ind w:left="5424" w:hanging="360"/>
      </w:pPr>
    </w:lvl>
    <w:lvl w:ilvl="7" w:tplc="04020019" w:tentative="1">
      <w:start w:val="1"/>
      <w:numFmt w:val="lowerLetter"/>
      <w:lvlText w:val="%8."/>
      <w:lvlJc w:val="left"/>
      <w:pPr>
        <w:ind w:left="6144" w:hanging="360"/>
      </w:pPr>
    </w:lvl>
    <w:lvl w:ilvl="8" w:tplc="040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70E37AD0"/>
    <w:multiLevelType w:val="hybridMultilevel"/>
    <w:tmpl w:val="3D740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E5F29"/>
    <w:rsid w:val="00024839"/>
    <w:rsid w:val="000501C9"/>
    <w:rsid w:val="00054519"/>
    <w:rsid w:val="00062D4D"/>
    <w:rsid w:val="000963BC"/>
    <w:rsid w:val="000E5A78"/>
    <w:rsid w:val="00104C70"/>
    <w:rsid w:val="00141844"/>
    <w:rsid w:val="00252FDF"/>
    <w:rsid w:val="00304ACA"/>
    <w:rsid w:val="004A0CBD"/>
    <w:rsid w:val="00536583"/>
    <w:rsid w:val="00545832"/>
    <w:rsid w:val="005B6502"/>
    <w:rsid w:val="005B6997"/>
    <w:rsid w:val="00620362"/>
    <w:rsid w:val="006916DA"/>
    <w:rsid w:val="006979CC"/>
    <w:rsid w:val="006A78A7"/>
    <w:rsid w:val="006E5F29"/>
    <w:rsid w:val="0079156C"/>
    <w:rsid w:val="007D1EB4"/>
    <w:rsid w:val="00852959"/>
    <w:rsid w:val="00876C32"/>
    <w:rsid w:val="00A408C4"/>
    <w:rsid w:val="00A749F0"/>
    <w:rsid w:val="00AB71B3"/>
    <w:rsid w:val="00B00424"/>
    <w:rsid w:val="00B4560A"/>
    <w:rsid w:val="00BD0D07"/>
    <w:rsid w:val="00BD6C97"/>
    <w:rsid w:val="00C05712"/>
    <w:rsid w:val="00C52E13"/>
    <w:rsid w:val="00C673BF"/>
    <w:rsid w:val="00C93019"/>
    <w:rsid w:val="00D071DA"/>
    <w:rsid w:val="00D6242F"/>
    <w:rsid w:val="00D82AAC"/>
    <w:rsid w:val="00DE5BD3"/>
    <w:rsid w:val="00E302C7"/>
    <w:rsid w:val="00EA3508"/>
    <w:rsid w:val="00EA5C96"/>
    <w:rsid w:val="00EB3CE2"/>
    <w:rsid w:val="00EE2344"/>
    <w:rsid w:val="00F16EE0"/>
    <w:rsid w:val="00F92DF5"/>
    <w:rsid w:val="00F960B8"/>
    <w:rsid w:val="00FD0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  <w:style w:type="table" w:styleId="ac">
    <w:name w:val="Table Grid"/>
    <w:basedOn w:val="a1"/>
    <w:uiPriority w:val="59"/>
    <w:rsid w:val="00B0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20362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620362"/>
    <w:rPr>
      <w:rFonts w:ascii="Tahoma" w:eastAsia="Times New Roman" w:hAnsi="Tahoma" w:cs="Tahoma"/>
      <w:noProof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  <w:style w:type="table" w:styleId="ac">
    <w:name w:val="Table Grid"/>
    <w:basedOn w:val="a1"/>
    <w:uiPriority w:val="59"/>
    <w:rsid w:val="00B0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20362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620362"/>
    <w:rPr>
      <w:rFonts w:ascii="Tahoma" w:eastAsia="Times New Roman" w:hAnsi="Tahoma" w:cs="Tahoma"/>
      <w:noProof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Василева</dc:creator>
  <cp:lastModifiedBy>Atanasovi</cp:lastModifiedBy>
  <cp:revision>20</cp:revision>
  <cp:lastPrinted>2018-09-26T12:39:00Z</cp:lastPrinted>
  <dcterms:created xsi:type="dcterms:W3CDTF">2018-09-26T11:18:00Z</dcterms:created>
  <dcterms:modified xsi:type="dcterms:W3CDTF">2018-09-29T12:14:00Z</dcterms:modified>
</cp:coreProperties>
</file>