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10" w:rsidRPr="006C508C" w:rsidRDefault="006C508C" w:rsidP="00B0663E">
      <w:pPr>
        <w:pStyle w:val="Bodytext21"/>
        <w:shd w:val="clear" w:color="auto" w:fill="auto"/>
        <w:spacing w:before="0" w:after="271" w:line="200" w:lineRule="exact"/>
        <w:ind w:right="20" w:firstLine="709"/>
        <w:jc w:val="right"/>
        <w:rPr>
          <w:i/>
          <w:sz w:val="24"/>
          <w:szCs w:val="24"/>
          <w:lang w:val="en-US"/>
        </w:rPr>
      </w:pPr>
      <w:r>
        <w:rPr>
          <w:rStyle w:val="Bodytext20"/>
          <w:bCs w:val="0"/>
          <w:i w:val="0"/>
          <w:sz w:val="24"/>
          <w:szCs w:val="24"/>
          <w:u w:val="none"/>
        </w:rPr>
        <w:t xml:space="preserve">Образец № </w:t>
      </w:r>
      <w:r>
        <w:rPr>
          <w:rStyle w:val="Bodytext20"/>
          <w:bCs w:val="0"/>
          <w:i w:val="0"/>
          <w:sz w:val="24"/>
          <w:szCs w:val="24"/>
          <w:u w:val="none"/>
          <w:lang w:val="en-US"/>
        </w:rPr>
        <w:t>3</w:t>
      </w:r>
    </w:p>
    <w:p w:rsidR="00053410" w:rsidRPr="008D0F60" w:rsidRDefault="008D0F60" w:rsidP="008D0F60">
      <w:pPr>
        <w:jc w:val="both"/>
        <w:rPr>
          <w:b/>
        </w:rPr>
      </w:pPr>
      <w:r w:rsidRPr="008D0F60">
        <w:rPr>
          <w:b/>
        </w:rPr>
        <w:t xml:space="preserve">ДО   </w:t>
      </w:r>
    </w:p>
    <w:p w:rsidR="00053410" w:rsidRPr="008D0F60" w:rsidRDefault="008D0F60" w:rsidP="008D0F60">
      <w:pPr>
        <w:jc w:val="both"/>
        <w:rPr>
          <w:b/>
        </w:rPr>
      </w:pPr>
      <w:r w:rsidRPr="008D0F60">
        <w:rPr>
          <w:b/>
        </w:rPr>
        <w:t>КМЕТА НА ОБЩИНА ДОБРИЧКА</w:t>
      </w:r>
    </w:p>
    <w:p w:rsidR="00053410" w:rsidRPr="00AD5C9F" w:rsidRDefault="00053410" w:rsidP="00B0663E">
      <w:pPr>
        <w:pStyle w:val="Bodytext21"/>
        <w:shd w:val="clear" w:color="auto" w:fill="auto"/>
        <w:spacing w:before="0" w:after="82" w:line="240" w:lineRule="auto"/>
        <w:ind w:right="4666" w:firstLine="709"/>
        <w:jc w:val="left"/>
        <w:rPr>
          <w:sz w:val="24"/>
          <w:szCs w:val="24"/>
        </w:rPr>
      </w:pPr>
    </w:p>
    <w:p w:rsidR="00053410" w:rsidRDefault="00053410" w:rsidP="008D0F60">
      <w:pPr>
        <w:shd w:val="clear" w:color="auto" w:fill="FFFFFF"/>
        <w:ind w:firstLine="709"/>
        <w:jc w:val="center"/>
        <w:rPr>
          <w:b/>
        </w:rPr>
      </w:pPr>
      <w:r w:rsidRPr="00AD5C9F">
        <w:rPr>
          <w:b/>
        </w:rPr>
        <w:t>ПРЕДЛОЖЕНИЕ ЗА ИЗПЪЛНЕНИЕ НА ПОРЪЧКАТА</w:t>
      </w:r>
    </w:p>
    <w:p w:rsidR="008D0F60" w:rsidRDefault="008D0F60" w:rsidP="008D0F60">
      <w:pPr>
        <w:shd w:val="clear" w:color="auto" w:fill="FFFFFF"/>
        <w:ind w:firstLine="709"/>
        <w:jc w:val="center"/>
        <w:rPr>
          <w:b/>
        </w:rPr>
      </w:pPr>
    </w:p>
    <w:p w:rsidR="008D0F60" w:rsidRDefault="003B0364" w:rsidP="008D0F60">
      <w:pPr>
        <w:ind w:firstLine="709"/>
        <w:jc w:val="both"/>
        <w:rPr>
          <w:rFonts w:eastAsia="TimesNewRoman,Bold"/>
          <w:b/>
          <w:bCs/>
        </w:rPr>
      </w:pPr>
      <w:r w:rsidRPr="008D0F60">
        <w:t>за участие в процедура “публично състезание” за възлагане на обществена поръчка с предмет</w:t>
      </w:r>
      <w:r w:rsidRPr="008D0F60">
        <w:rPr>
          <w:bCs/>
        </w:rPr>
        <w:t>:</w:t>
      </w:r>
      <w:r w:rsidR="008D0F60">
        <w:rPr>
          <w:b/>
          <w:bCs/>
          <w:i/>
        </w:rPr>
        <w:t xml:space="preserve"> </w:t>
      </w:r>
      <w:r w:rsidR="008D0F60" w:rsidRPr="008D0F60">
        <w:rPr>
          <w:rFonts w:eastAsia="TimesNewRoman,Bold"/>
          <w:b/>
          <w:bCs/>
        </w:rPr>
        <w:t>„Избор на изпълнител за предоставяне на далекосъобщителни услуги /фиксирани и мобилни/, за нуждите на Община Добричка”</w:t>
      </w:r>
    </w:p>
    <w:p w:rsidR="008D0F60" w:rsidRDefault="008D0F60" w:rsidP="008D0F60">
      <w:pPr>
        <w:ind w:firstLine="709"/>
        <w:jc w:val="both"/>
        <w:rPr>
          <w:rFonts w:eastAsia="TimesNewRoman,Bold"/>
          <w:b/>
          <w:bCs/>
        </w:rPr>
      </w:pPr>
    </w:p>
    <w:p w:rsidR="00053410" w:rsidRPr="00AD5C9F" w:rsidRDefault="008D0F60" w:rsidP="008D0F60">
      <w:pPr>
        <w:ind w:firstLine="709"/>
        <w:jc w:val="both"/>
      </w:pPr>
      <w:r w:rsidRPr="00AD5C9F">
        <w:t>О</w:t>
      </w:r>
      <w:r w:rsidR="00053410" w:rsidRPr="00AD5C9F">
        <w:t>т</w:t>
      </w:r>
      <w:r>
        <w:t>………………………………………………………………….</w:t>
      </w:r>
      <w:r w:rsidRPr="00AD5C9F">
        <w:rPr>
          <w:spacing w:val="-3"/>
        </w:rPr>
        <w:t>(</w:t>
      </w:r>
      <w:r w:rsidRPr="008D0F60">
        <w:rPr>
          <w:i/>
          <w:spacing w:val="-3"/>
        </w:rPr>
        <w:t>наименование на участника</w:t>
      </w:r>
      <w:r w:rsidRPr="00AD5C9F">
        <w:rPr>
          <w:spacing w:val="-3"/>
        </w:rPr>
        <w:t>)</w:t>
      </w:r>
    </w:p>
    <w:p w:rsidR="00053410" w:rsidRDefault="00053410" w:rsidP="008D0F60">
      <w:pPr>
        <w:shd w:val="clear" w:color="auto" w:fill="FFFFFF"/>
        <w:tabs>
          <w:tab w:val="left" w:pos="7088"/>
          <w:tab w:val="left" w:pos="7230"/>
          <w:tab w:val="left" w:pos="7371"/>
        </w:tabs>
        <w:spacing w:before="235" w:line="259" w:lineRule="exact"/>
        <w:jc w:val="both"/>
        <w:rPr>
          <w:spacing w:val="-2"/>
        </w:rPr>
      </w:pPr>
      <w:r w:rsidRPr="00AD5C9F">
        <w:t>представлявано от</w:t>
      </w:r>
      <w:r w:rsidR="008D0F60">
        <w:t>……………………………………………………</w:t>
      </w:r>
      <w:r w:rsidRPr="00AD5C9F">
        <w:rPr>
          <w:spacing w:val="-2"/>
        </w:rPr>
        <w:t>(</w:t>
      </w:r>
      <w:r w:rsidRPr="008D0F60">
        <w:rPr>
          <w:i/>
          <w:spacing w:val="-2"/>
        </w:rPr>
        <w:t>трите имена на законния представител или изрично упълномощеното лице на участника</w:t>
      </w:r>
      <w:r w:rsidRPr="00AD5C9F">
        <w:rPr>
          <w:spacing w:val="-2"/>
        </w:rPr>
        <w:t>)</w:t>
      </w:r>
    </w:p>
    <w:p w:rsidR="008D0F60" w:rsidRPr="008D0F60" w:rsidRDefault="008D0F60" w:rsidP="008D0F60">
      <w:pPr>
        <w:shd w:val="clear" w:color="auto" w:fill="FFFFFF"/>
        <w:tabs>
          <w:tab w:val="left" w:pos="7088"/>
          <w:tab w:val="left" w:pos="7230"/>
          <w:tab w:val="left" w:pos="7371"/>
        </w:tabs>
        <w:spacing w:before="235" w:line="259" w:lineRule="exact"/>
        <w:jc w:val="both"/>
        <w:rPr>
          <w:u w:val="single"/>
        </w:rPr>
      </w:pPr>
    </w:p>
    <w:p w:rsidR="00053410" w:rsidRPr="00AD5C9F" w:rsidRDefault="00053410" w:rsidP="008D0F60">
      <w:pPr>
        <w:shd w:val="clear" w:color="auto" w:fill="FFFFFF"/>
        <w:tabs>
          <w:tab w:val="left" w:pos="7290"/>
          <w:tab w:val="left" w:leader="underscore" w:pos="8755"/>
        </w:tabs>
        <w:jc w:val="both"/>
      </w:pPr>
      <w:r w:rsidRPr="00AD5C9F">
        <w:rPr>
          <w:spacing w:val="-1"/>
        </w:rPr>
        <w:t>в качеството си на</w:t>
      </w:r>
      <w:r w:rsidRPr="00AD5C9F">
        <w:t xml:space="preserve"> </w:t>
      </w:r>
      <w:r w:rsidR="008D0F60">
        <w:t>……………………………………….</w:t>
      </w:r>
      <w:r w:rsidRPr="00AD5C9F">
        <w:t>(</w:t>
      </w:r>
      <w:r w:rsidRPr="008D0F60">
        <w:rPr>
          <w:i/>
        </w:rPr>
        <w:t>посочва се длъжността на представителя на участника</w:t>
      </w:r>
      <w:r w:rsidRPr="00AD5C9F">
        <w:t>)</w:t>
      </w:r>
    </w:p>
    <w:p w:rsidR="00053410" w:rsidRPr="00AD5C9F" w:rsidRDefault="00053410" w:rsidP="00B0663E">
      <w:pPr>
        <w:pStyle w:val="Bodytext21"/>
        <w:shd w:val="clear" w:color="auto" w:fill="auto"/>
        <w:spacing w:before="0" w:line="200" w:lineRule="exact"/>
        <w:ind w:firstLine="709"/>
        <w:jc w:val="left"/>
        <w:rPr>
          <w:rStyle w:val="Bodytext2"/>
          <w:b w:val="0"/>
          <w:bCs w:val="0"/>
          <w:color w:val="000000"/>
          <w:sz w:val="24"/>
          <w:szCs w:val="24"/>
          <w:lang w:eastAsia="bg-BG"/>
        </w:rPr>
      </w:pPr>
    </w:p>
    <w:p w:rsidR="00053410" w:rsidRPr="00AD5C9F" w:rsidRDefault="00053410" w:rsidP="00B0663E">
      <w:pPr>
        <w:pStyle w:val="Bodytext21"/>
        <w:shd w:val="clear" w:color="auto" w:fill="auto"/>
        <w:spacing w:before="0" w:line="200" w:lineRule="exact"/>
        <w:ind w:firstLine="709"/>
        <w:jc w:val="left"/>
        <w:rPr>
          <w:rStyle w:val="Bodytext2"/>
          <w:b w:val="0"/>
          <w:bCs w:val="0"/>
          <w:color w:val="000000"/>
          <w:sz w:val="24"/>
          <w:szCs w:val="24"/>
          <w:lang w:eastAsia="bg-BG"/>
        </w:rPr>
      </w:pPr>
    </w:p>
    <w:p w:rsidR="00053410" w:rsidRPr="00AD5C9F" w:rsidRDefault="00053410" w:rsidP="00B0663E">
      <w:pPr>
        <w:pStyle w:val="Bodytext21"/>
        <w:shd w:val="clear" w:color="auto" w:fill="auto"/>
        <w:spacing w:before="0" w:line="200" w:lineRule="exact"/>
        <w:ind w:firstLine="709"/>
        <w:jc w:val="left"/>
        <w:rPr>
          <w:rStyle w:val="Bodytext2"/>
          <w:b w:val="0"/>
          <w:bCs w:val="0"/>
          <w:color w:val="000000"/>
          <w:sz w:val="24"/>
          <w:szCs w:val="24"/>
          <w:lang w:eastAsia="bg-BG"/>
        </w:rPr>
      </w:pPr>
    </w:p>
    <w:p w:rsidR="00690683" w:rsidRPr="00AD5C9F" w:rsidRDefault="00690683" w:rsidP="00B0663E">
      <w:pPr>
        <w:ind w:firstLine="709"/>
        <w:jc w:val="both"/>
        <w:rPr>
          <w:b/>
          <w:spacing w:val="-1"/>
        </w:rPr>
      </w:pPr>
      <w:r w:rsidRPr="00AD5C9F">
        <w:rPr>
          <w:b/>
          <w:spacing w:val="-1"/>
        </w:rPr>
        <w:t xml:space="preserve">УВАЖАЕМИ ГОСПОДИН </w:t>
      </w:r>
      <w:r w:rsidR="00AD5C9F">
        <w:rPr>
          <w:b/>
          <w:spacing w:val="-1"/>
        </w:rPr>
        <w:t>КМЕТ</w:t>
      </w:r>
      <w:r w:rsidRPr="00AD5C9F">
        <w:rPr>
          <w:b/>
          <w:spacing w:val="-1"/>
        </w:rPr>
        <w:t>,</w:t>
      </w:r>
    </w:p>
    <w:p w:rsidR="00661798" w:rsidRPr="00AD5C9F" w:rsidRDefault="00661798" w:rsidP="00B0663E">
      <w:pPr>
        <w:ind w:firstLine="709"/>
        <w:jc w:val="both"/>
        <w:rPr>
          <w:b/>
        </w:rPr>
      </w:pPr>
    </w:p>
    <w:p w:rsidR="003B0364" w:rsidRPr="00AD5C9F" w:rsidRDefault="00661798" w:rsidP="00B0663E">
      <w:pPr>
        <w:ind w:firstLine="709"/>
        <w:jc w:val="both"/>
        <w:rPr>
          <w:lang w:val="en-US"/>
        </w:rPr>
      </w:pPr>
      <w:r w:rsidRPr="00AD5C9F">
        <w:t>След като се запознахме с документацията за участие за възлагане на обществена поръчка с посочения по-горе предмет, представяме нашето техническо предложение за изпълнение на поръчката в съответствие с условията и изискванията, посочени в техническата спецификация и документацията за обществената поръчка, както следва:</w:t>
      </w:r>
    </w:p>
    <w:p w:rsidR="00336187" w:rsidRPr="00AD5C9F" w:rsidRDefault="006C6796" w:rsidP="00336187">
      <w:pPr>
        <w:pStyle w:val="af7"/>
        <w:numPr>
          <w:ilvl w:val="0"/>
          <w:numId w:val="39"/>
        </w:numPr>
        <w:autoSpaceDE w:val="0"/>
        <w:autoSpaceDN w:val="0"/>
        <w:adjustRightInd w:val="0"/>
        <w:ind w:left="993" w:hanging="285"/>
        <w:jc w:val="both"/>
        <w:rPr>
          <w:b/>
          <w:lang w:val="en-US" w:eastAsia="en-US"/>
        </w:rPr>
      </w:pPr>
      <w:r w:rsidRPr="00AD5C9F">
        <w:rPr>
          <w:b/>
          <w:lang w:eastAsia="en-US"/>
        </w:rPr>
        <w:t xml:space="preserve">При изпълнение на услугата </w:t>
      </w:r>
      <w:r w:rsidR="00336187" w:rsidRPr="00AD5C9F">
        <w:rPr>
          <w:b/>
          <w:lang w:eastAsia="en-US"/>
        </w:rPr>
        <w:t>се ангажираме да изпълним</w:t>
      </w:r>
      <w:r w:rsidRPr="00AD5C9F">
        <w:rPr>
          <w:b/>
          <w:lang w:eastAsia="en-US"/>
        </w:rPr>
        <w:t xml:space="preserve"> следният обхват</w:t>
      </w:r>
      <w:r w:rsidR="00AD5C9F" w:rsidRPr="00AD5C9F">
        <w:rPr>
          <w:b/>
          <w:lang w:eastAsia="en-US"/>
        </w:rPr>
        <w:t>:</w:t>
      </w:r>
    </w:p>
    <w:p w:rsidR="006C6796" w:rsidRPr="00AD5C9F" w:rsidRDefault="00336187" w:rsidP="00336187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AD5C9F">
        <w:rPr>
          <w:lang w:eastAsia="en-US"/>
        </w:rPr>
        <w:t>1.</w:t>
      </w:r>
      <w:r w:rsidR="006C6796" w:rsidRPr="00AD5C9F">
        <w:rPr>
          <w:lang w:eastAsia="en-US"/>
        </w:rPr>
        <w:t xml:space="preserve"> </w:t>
      </w:r>
      <w:r w:rsidRPr="00AD5C9F">
        <w:rPr>
          <w:lang w:eastAsia="en-US"/>
        </w:rPr>
        <w:t>З</w:t>
      </w:r>
      <w:r w:rsidR="006C6796" w:rsidRPr="00AD5C9F">
        <w:rPr>
          <w:lang w:eastAsia="en-US"/>
        </w:rPr>
        <w:t>а фиксирани услуги: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AD5C9F">
        <w:rPr>
          <w:lang w:eastAsia="en-US"/>
        </w:rPr>
        <w:t>1.</w:t>
      </w:r>
      <w:proofErr w:type="spellStart"/>
      <w:r w:rsidRPr="00AD5C9F">
        <w:rPr>
          <w:lang w:eastAsia="en-US"/>
        </w:rPr>
        <w:t>1</w:t>
      </w:r>
      <w:proofErr w:type="spellEnd"/>
      <w:r w:rsidRPr="00AD5C9F">
        <w:rPr>
          <w:lang w:eastAsia="en-US"/>
        </w:rPr>
        <w:t xml:space="preserve">. </w:t>
      </w:r>
      <w:r w:rsidR="00336187" w:rsidRPr="00AD5C9F">
        <w:rPr>
          <w:lang w:eastAsia="en-US"/>
        </w:rPr>
        <w:t>П</w:t>
      </w:r>
      <w:r w:rsidRPr="00AD5C9F">
        <w:rPr>
          <w:lang w:eastAsia="en-US"/>
        </w:rPr>
        <w:t>редоставян</w:t>
      </w:r>
      <w:r w:rsidR="00336187" w:rsidRPr="00AD5C9F">
        <w:rPr>
          <w:lang w:eastAsia="en-US"/>
        </w:rPr>
        <w:t>е</w:t>
      </w:r>
      <w:r w:rsidRPr="00AD5C9F">
        <w:rPr>
          <w:lang w:eastAsia="en-US"/>
        </w:rPr>
        <w:t xml:space="preserve"> </w:t>
      </w:r>
      <w:r w:rsidR="00336187" w:rsidRPr="00AD5C9F">
        <w:rPr>
          <w:lang w:eastAsia="en-US"/>
        </w:rPr>
        <w:t xml:space="preserve">на </w:t>
      </w:r>
      <w:r w:rsidRPr="00AD5C9F">
        <w:rPr>
          <w:lang w:eastAsia="en-US"/>
        </w:rPr>
        <w:t>далекосъобщителни услуги чрез 128 броя обикновени телефонни поста /</w:t>
      </w:r>
      <w:r w:rsidRPr="00AD5C9F">
        <w:rPr>
          <w:lang w:val="en-US" w:eastAsia="en-US"/>
        </w:rPr>
        <w:t xml:space="preserve">POTS/, </w:t>
      </w:r>
      <w:r w:rsidRPr="00AD5C9F">
        <w:rPr>
          <w:lang w:eastAsia="en-US"/>
        </w:rPr>
        <w:t xml:space="preserve">необходими за дейността на общинска администрация, кметства, кметски наместничества и звената на бюджетна издръжка към Община </w:t>
      </w:r>
      <w:r w:rsidRPr="00E94B11">
        <w:rPr>
          <w:lang w:eastAsia="en-US"/>
        </w:rPr>
        <w:t xml:space="preserve">Добричка. </w:t>
      </w:r>
      <w:r w:rsidRPr="00AD5C9F">
        <w:rPr>
          <w:lang w:eastAsia="en-US"/>
        </w:rPr>
        <w:t>Предоставените телефонни постове ще са със същите номера, каквито Възложителят е ползвал до датата на сключване на договора</w:t>
      </w:r>
      <w:r w:rsidRPr="00AD5C9F">
        <w:rPr>
          <w:lang w:val="en-US" w:eastAsia="en-US"/>
        </w:rPr>
        <w:t xml:space="preserve"> </w:t>
      </w:r>
      <w:r w:rsidRPr="00AD5C9F">
        <w:rPr>
          <w:lang w:eastAsia="en-US"/>
        </w:rPr>
        <w:t>и ще са включени в корпоративната група.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rFonts w:eastAsia="TimesNewRoman,Bold"/>
          <w:bCs/>
        </w:rPr>
      </w:pPr>
      <w:r w:rsidRPr="00AD5C9F">
        <w:rPr>
          <w:lang w:eastAsia="en-US"/>
        </w:rPr>
        <w:t xml:space="preserve">1.2. </w:t>
      </w:r>
      <w:r w:rsidRPr="00AD5C9F">
        <w:rPr>
          <w:rFonts w:eastAsia="TimesNewRoman,Bold"/>
          <w:bCs/>
        </w:rPr>
        <w:t>Ще осигурим за своя сметка съвместимост между наличното оборудване на Възложителя (аналогова телефонна централа с четири съединителни линии) и мрежата си, включително инсталиране и конфигуриране на оборудване, ако е необходимо такова, без заплащане на свързани с това еднократни или месечни такси от страна на Възложителя.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rFonts w:eastAsia="TimesNewRoman,Bold"/>
          <w:bCs/>
          <w:lang w:val="en-US"/>
        </w:rPr>
      </w:pPr>
      <w:r w:rsidRPr="00AD5C9F">
        <w:rPr>
          <w:rFonts w:eastAsia="TimesNewRoman,Bold"/>
          <w:bCs/>
        </w:rPr>
        <w:t>1.3. Осъществяване на входящи и изходящи гласови телефонни и факс обаждания</w:t>
      </w:r>
      <w:r w:rsidRPr="00AD5C9F">
        <w:rPr>
          <w:lang w:eastAsia="en-US"/>
        </w:rPr>
        <w:t xml:space="preserve">  </w:t>
      </w:r>
      <w:r w:rsidRPr="00AD5C9F">
        <w:rPr>
          <w:rFonts w:eastAsia="TimesNewRoman,Bold"/>
          <w:bCs/>
        </w:rPr>
        <w:t>от и към всички фиксирани и мобилни национални мрежи и към международни мрежи за провеждане на селищни, между селищни и международни разговори и разговори към мобилни оператори.</w:t>
      </w:r>
    </w:p>
    <w:p w:rsidR="006C6796" w:rsidRPr="00AD5C9F" w:rsidRDefault="006C6796" w:rsidP="006C6796">
      <w:pPr>
        <w:ind w:firstLine="708"/>
        <w:jc w:val="both"/>
        <w:rPr>
          <w:lang w:val="ru-RU" w:eastAsia="en-US"/>
        </w:rPr>
      </w:pPr>
      <w:r w:rsidRPr="00AD5C9F">
        <w:rPr>
          <w:lang w:eastAsia="en-US"/>
        </w:rPr>
        <w:t>1.4</w:t>
      </w:r>
      <w:r w:rsidRPr="00AD5C9F">
        <w:rPr>
          <w:lang w:val="ru-RU" w:eastAsia="en-US"/>
        </w:rPr>
        <w:t xml:space="preserve">. </w:t>
      </w:r>
      <w:proofErr w:type="spellStart"/>
      <w:r w:rsidRPr="00AD5C9F">
        <w:rPr>
          <w:lang w:val="ru-RU" w:eastAsia="en-US"/>
        </w:rPr>
        <w:t>Запазване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географските</w:t>
      </w:r>
      <w:proofErr w:type="spellEnd"/>
      <w:r w:rsidRPr="00AD5C9F">
        <w:rPr>
          <w:lang w:val="ru-RU" w:eastAsia="en-US"/>
        </w:rPr>
        <w:t xml:space="preserve"> номера при </w:t>
      </w:r>
      <w:proofErr w:type="spellStart"/>
      <w:r w:rsidRPr="00AD5C9F">
        <w:rPr>
          <w:lang w:val="ru-RU" w:eastAsia="en-US"/>
        </w:rPr>
        <w:t>промяна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доставчика</w:t>
      </w:r>
      <w:proofErr w:type="spellEnd"/>
      <w:r w:rsidRPr="00AD5C9F">
        <w:rPr>
          <w:lang w:val="ru-RU" w:eastAsia="en-US"/>
        </w:rPr>
        <w:t xml:space="preserve"> и при </w:t>
      </w:r>
      <w:proofErr w:type="spellStart"/>
      <w:r w:rsidRPr="00AD5C9F">
        <w:rPr>
          <w:lang w:val="ru-RU" w:eastAsia="en-US"/>
        </w:rPr>
        <w:t>промяна</w:t>
      </w:r>
      <w:proofErr w:type="spellEnd"/>
      <w:r w:rsidRPr="00AD5C9F">
        <w:rPr>
          <w:lang w:val="ru-RU" w:eastAsia="en-US"/>
        </w:rPr>
        <w:t xml:space="preserve"> на адреса  /в </w:t>
      </w:r>
      <w:proofErr w:type="spellStart"/>
      <w:r w:rsidRPr="00AD5C9F">
        <w:rPr>
          <w:lang w:val="ru-RU" w:eastAsia="en-US"/>
        </w:rPr>
        <w:t>рамките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едно</w:t>
      </w:r>
      <w:proofErr w:type="spellEnd"/>
      <w:r w:rsidRPr="00AD5C9F">
        <w:rPr>
          <w:lang w:val="ru-RU" w:eastAsia="en-US"/>
        </w:rPr>
        <w:t xml:space="preserve"> населено </w:t>
      </w:r>
      <w:proofErr w:type="spellStart"/>
      <w:r w:rsidRPr="00AD5C9F">
        <w:rPr>
          <w:lang w:val="ru-RU" w:eastAsia="en-US"/>
        </w:rPr>
        <w:t>място</w:t>
      </w:r>
      <w:proofErr w:type="spellEnd"/>
      <w:r w:rsidRPr="00AD5C9F">
        <w:rPr>
          <w:lang w:val="ru-RU" w:eastAsia="en-US"/>
        </w:rPr>
        <w:t xml:space="preserve">/ на </w:t>
      </w:r>
      <w:proofErr w:type="spellStart"/>
      <w:r w:rsidRPr="00AD5C9F">
        <w:rPr>
          <w:lang w:val="ru-RU" w:eastAsia="en-US"/>
        </w:rPr>
        <w:t>точките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Възложителя</w:t>
      </w:r>
      <w:proofErr w:type="spellEnd"/>
      <w:r w:rsidRPr="00AD5C9F">
        <w:rPr>
          <w:lang w:val="ru-RU" w:eastAsia="en-US"/>
        </w:rPr>
        <w:t xml:space="preserve">, </w:t>
      </w:r>
      <w:proofErr w:type="spellStart"/>
      <w:r w:rsidRPr="00AD5C9F">
        <w:rPr>
          <w:lang w:val="ru-RU" w:eastAsia="en-US"/>
        </w:rPr>
        <w:t>както</w:t>
      </w:r>
      <w:proofErr w:type="spellEnd"/>
      <w:r w:rsidRPr="00AD5C9F">
        <w:rPr>
          <w:lang w:val="ru-RU" w:eastAsia="en-US"/>
        </w:rPr>
        <w:t xml:space="preserve"> и </w:t>
      </w:r>
      <w:proofErr w:type="spellStart"/>
      <w:r w:rsidRPr="00AD5C9F">
        <w:rPr>
          <w:lang w:val="ru-RU" w:eastAsia="en-US"/>
        </w:rPr>
        <w:t>възможност</w:t>
      </w:r>
      <w:proofErr w:type="spellEnd"/>
      <w:r w:rsidRPr="00AD5C9F">
        <w:rPr>
          <w:lang w:val="ru-RU" w:eastAsia="en-US"/>
        </w:rPr>
        <w:t xml:space="preserve"> за </w:t>
      </w:r>
      <w:proofErr w:type="spellStart"/>
      <w:r w:rsidRPr="00AD5C9F">
        <w:rPr>
          <w:lang w:val="ru-RU" w:eastAsia="en-US"/>
        </w:rPr>
        <w:t>промяна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географски</w:t>
      </w:r>
      <w:proofErr w:type="spellEnd"/>
      <w:r w:rsidRPr="00AD5C9F">
        <w:rPr>
          <w:lang w:val="ru-RU" w:eastAsia="en-US"/>
        </w:rPr>
        <w:t xml:space="preserve"> номер и </w:t>
      </w:r>
      <w:proofErr w:type="spellStart"/>
      <w:r w:rsidRPr="00AD5C9F">
        <w:rPr>
          <w:lang w:val="ru-RU" w:eastAsia="en-US"/>
        </w:rPr>
        <w:t>избор</w:t>
      </w:r>
      <w:proofErr w:type="spellEnd"/>
      <w:r w:rsidRPr="00AD5C9F">
        <w:rPr>
          <w:lang w:val="ru-RU" w:eastAsia="en-US"/>
        </w:rPr>
        <w:t xml:space="preserve"> </w:t>
      </w:r>
      <w:proofErr w:type="gramStart"/>
      <w:r w:rsidRPr="00AD5C9F">
        <w:rPr>
          <w:lang w:val="ru-RU" w:eastAsia="en-US"/>
        </w:rPr>
        <w:t>на</w:t>
      </w:r>
      <w:proofErr w:type="gramEnd"/>
      <w:r w:rsidRPr="00AD5C9F">
        <w:rPr>
          <w:lang w:val="ru-RU" w:eastAsia="en-US"/>
        </w:rPr>
        <w:t xml:space="preserve"> нов </w:t>
      </w:r>
      <w:proofErr w:type="spellStart"/>
      <w:r w:rsidRPr="00AD5C9F">
        <w:rPr>
          <w:lang w:val="ru-RU" w:eastAsia="en-US"/>
        </w:rPr>
        <w:t>такъв</w:t>
      </w:r>
      <w:proofErr w:type="spellEnd"/>
      <w:r w:rsidRPr="00AD5C9F">
        <w:rPr>
          <w:lang w:val="ru-RU" w:eastAsia="en-US"/>
        </w:rPr>
        <w:t xml:space="preserve">, </w:t>
      </w:r>
      <w:proofErr w:type="spellStart"/>
      <w:r w:rsidRPr="00AD5C9F">
        <w:rPr>
          <w:lang w:val="ru-RU" w:eastAsia="en-US"/>
        </w:rPr>
        <w:t>всички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изброени</w:t>
      </w:r>
      <w:proofErr w:type="spellEnd"/>
      <w:r w:rsidRPr="00AD5C9F">
        <w:rPr>
          <w:lang w:val="ru-RU" w:eastAsia="en-US"/>
        </w:rPr>
        <w:t xml:space="preserve"> за сметка на </w:t>
      </w:r>
      <w:proofErr w:type="spellStart"/>
      <w:r w:rsidRPr="00AD5C9F">
        <w:rPr>
          <w:lang w:val="ru-RU" w:eastAsia="en-US"/>
        </w:rPr>
        <w:t>доставчика</w:t>
      </w:r>
      <w:proofErr w:type="spellEnd"/>
      <w:r w:rsidRPr="00AD5C9F">
        <w:rPr>
          <w:lang w:val="ru-RU" w:eastAsia="en-US"/>
        </w:rPr>
        <w:t>.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>1.5. Ф</w:t>
      </w:r>
      <w:proofErr w:type="spellStart"/>
      <w:proofErr w:type="gramStart"/>
      <w:r w:rsidRPr="00AD5C9F">
        <w:t>a</w:t>
      </w:r>
      <w:proofErr w:type="gramEnd"/>
      <w:r w:rsidRPr="00AD5C9F">
        <w:t>кс-</w:t>
      </w:r>
      <w:r w:rsidRPr="00AD5C9F">
        <w:rPr>
          <w:rFonts w:eastAsia="TimesNewRoman"/>
        </w:rPr>
        <w:t>съобщения</w:t>
      </w:r>
      <w:proofErr w:type="spellEnd"/>
      <w:r w:rsidRPr="00AD5C9F">
        <w:rPr>
          <w:rFonts w:eastAsia="TimesNewRoman"/>
        </w:rPr>
        <w:t xml:space="preserve"> </w:t>
      </w:r>
      <w:r w:rsidRPr="00AD5C9F">
        <w:t xml:space="preserve">– </w:t>
      </w:r>
      <w:r w:rsidRPr="00AD5C9F">
        <w:rPr>
          <w:rFonts w:eastAsia="TimesNewRoman"/>
        </w:rPr>
        <w:t>гарантирана възможност за изпращане и получаване на факс съобщения, без да е необходимо Възложителят да заплаща допълнително за устройства</w:t>
      </w:r>
      <w:r w:rsidRPr="00AD5C9F">
        <w:t xml:space="preserve">, </w:t>
      </w:r>
      <w:r w:rsidRPr="00AD5C9F">
        <w:rPr>
          <w:rFonts w:eastAsia="TimesNewRoman"/>
        </w:rPr>
        <w:t>необходими на кандидата за предоставяне на услугата</w:t>
      </w:r>
      <w:r w:rsidRPr="00AD5C9F">
        <w:t xml:space="preserve">, </w:t>
      </w:r>
      <w:r w:rsidRPr="00AD5C9F">
        <w:rPr>
          <w:rFonts w:eastAsia="TimesNewRoman"/>
        </w:rPr>
        <w:t xml:space="preserve">като Изпълнителят осигури за своя сметка съвместимост между наличното оборудване на </w:t>
      </w:r>
      <w:proofErr w:type="spellStart"/>
      <w:r w:rsidRPr="00AD5C9F">
        <w:rPr>
          <w:rFonts w:eastAsia="TimesNewRoman"/>
        </w:rPr>
        <w:t>Възложит</w:t>
      </w:r>
      <w:r w:rsidRPr="00AD5C9F">
        <w:t>e</w:t>
      </w:r>
      <w:r w:rsidRPr="00AD5C9F">
        <w:rPr>
          <w:rFonts w:eastAsia="TimesNewRoman"/>
        </w:rPr>
        <w:t>ля</w:t>
      </w:r>
      <w:proofErr w:type="spellEnd"/>
      <w:r w:rsidRPr="00AD5C9F">
        <w:rPr>
          <w:rFonts w:eastAsia="TimesNewRoman"/>
        </w:rPr>
        <w:t xml:space="preserve"> и мрежата си</w:t>
      </w:r>
      <w:r w:rsidRPr="00AD5C9F">
        <w:t xml:space="preserve">, </w:t>
      </w:r>
      <w:r w:rsidRPr="00AD5C9F">
        <w:rPr>
          <w:rFonts w:eastAsia="TimesNewRoman"/>
        </w:rPr>
        <w:t>включително инсталиране и конфигуриране на допълнително оборудване</w:t>
      </w:r>
      <w:r w:rsidRPr="00AD5C9F">
        <w:t xml:space="preserve">, </w:t>
      </w:r>
      <w:r w:rsidRPr="00AD5C9F">
        <w:rPr>
          <w:rFonts w:eastAsia="TimesNewRoman"/>
        </w:rPr>
        <w:t>ако е необходимо такова</w:t>
      </w:r>
      <w:r w:rsidRPr="00AD5C9F">
        <w:t xml:space="preserve">, </w:t>
      </w:r>
      <w:r w:rsidRPr="00AD5C9F">
        <w:rPr>
          <w:rFonts w:eastAsia="TimesNewRoman"/>
        </w:rPr>
        <w:t>тоест без заплащане на свързаните с това еднократни или месечни такси</w:t>
      </w:r>
      <w:r w:rsidRPr="00AD5C9F">
        <w:t>.</w:t>
      </w:r>
    </w:p>
    <w:p w:rsidR="006C6796" w:rsidRPr="00AD5C9F" w:rsidRDefault="006C6796" w:rsidP="006C6796">
      <w:pPr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lastRenderedPageBreak/>
        <w:t xml:space="preserve">1.6. </w:t>
      </w:r>
      <w:proofErr w:type="spellStart"/>
      <w:r w:rsidRPr="00AD5C9F">
        <w:rPr>
          <w:lang w:val="ru-RU" w:eastAsia="en-US"/>
        </w:rPr>
        <w:t>Осигуряване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възможност</w:t>
      </w:r>
      <w:proofErr w:type="spellEnd"/>
      <w:r w:rsidRPr="00AD5C9F">
        <w:rPr>
          <w:lang w:val="ru-RU" w:eastAsia="en-US"/>
        </w:rPr>
        <w:t xml:space="preserve"> за </w:t>
      </w:r>
      <w:proofErr w:type="spellStart"/>
      <w:r w:rsidRPr="00AD5C9F">
        <w:rPr>
          <w:lang w:val="ru-RU" w:eastAsia="en-US"/>
        </w:rPr>
        <w:t>откриване</w:t>
      </w:r>
      <w:proofErr w:type="spellEnd"/>
      <w:r w:rsidRPr="00AD5C9F">
        <w:rPr>
          <w:lang w:val="ru-RU" w:eastAsia="en-US"/>
        </w:rPr>
        <w:t xml:space="preserve"> на нови </w:t>
      </w:r>
      <w:proofErr w:type="spellStart"/>
      <w:r w:rsidRPr="00AD5C9F">
        <w:rPr>
          <w:lang w:val="ru-RU" w:eastAsia="en-US"/>
        </w:rPr>
        <w:t>телефонни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постове</w:t>
      </w:r>
      <w:proofErr w:type="spellEnd"/>
      <w:r w:rsidRPr="00AD5C9F">
        <w:rPr>
          <w:lang w:val="ru-RU" w:eastAsia="en-US"/>
        </w:rPr>
        <w:t xml:space="preserve"> по </w:t>
      </w:r>
      <w:proofErr w:type="spellStart"/>
      <w:r w:rsidRPr="00AD5C9F">
        <w:rPr>
          <w:lang w:val="ru-RU" w:eastAsia="en-US"/>
        </w:rPr>
        <w:t>време</w:t>
      </w:r>
      <w:proofErr w:type="spellEnd"/>
      <w:r w:rsidRPr="00AD5C9F">
        <w:rPr>
          <w:lang w:val="en-US" w:eastAsia="en-US"/>
        </w:rPr>
        <w:t xml:space="preserve"> </w:t>
      </w:r>
      <w:r w:rsidRPr="00AD5C9F">
        <w:rPr>
          <w:lang w:eastAsia="en-US"/>
        </w:rPr>
        <w:t xml:space="preserve">и </w:t>
      </w:r>
      <w:proofErr w:type="gramStart"/>
      <w:r w:rsidRPr="00AD5C9F">
        <w:rPr>
          <w:lang w:eastAsia="en-US"/>
        </w:rPr>
        <w:t>за</w:t>
      </w:r>
      <w:proofErr w:type="gramEnd"/>
      <w:r w:rsidRPr="00AD5C9F">
        <w:rPr>
          <w:lang w:eastAsia="en-US"/>
        </w:rPr>
        <w:t xml:space="preserve"> срока</w:t>
      </w:r>
      <w:r w:rsidRPr="00AD5C9F">
        <w:rPr>
          <w:lang w:val="ru-RU" w:eastAsia="en-US"/>
        </w:rPr>
        <w:t xml:space="preserve"> на договора. </w:t>
      </w:r>
      <w:proofErr w:type="spellStart"/>
      <w:r w:rsidRPr="00AD5C9F">
        <w:rPr>
          <w:lang w:val="ru-RU" w:eastAsia="en-US"/>
        </w:rPr>
        <w:t>Осигур</w:t>
      </w:r>
      <w:proofErr w:type="spellEnd"/>
      <w:r w:rsidRPr="00AD5C9F">
        <w:rPr>
          <w:lang w:eastAsia="en-US"/>
        </w:rPr>
        <w:t>я</w:t>
      </w:r>
      <w:proofErr w:type="spellStart"/>
      <w:r w:rsidRPr="00AD5C9F">
        <w:rPr>
          <w:lang w:val="ru-RU" w:eastAsia="en-US"/>
        </w:rPr>
        <w:t>ване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възможност</w:t>
      </w:r>
      <w:proofErr w:type="spellEnd"/>
      <w:r w:rsidRPr="00AD5C9F">
        <w:rPr>
          <w:lang w:val="ru-RU" w:eastAsia="en-US"/>
        </w:rPr>
        <w:t xml:space="preserve"> за </w:t>
      </w:r>
      <w:proofErr w:type="spellStart"/>
      <w:r w:rsidRPr="00AD5C9F">
        <w:rPr>
          <w:lang w:val="ru-RU" w:eastAsia="en-US"/>
        </w:rPr>
        <w:t>закриване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телефонни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постове</w:t>
      </w:r>
      <w:proofErr w:type="spellEnd"/>
      <w:r w:rsidRPr="00AD5C9F">
        <w:rPr>
          <w:lang w:val="ru-RU" w:eastAsia="en-US"/>
        </w:rPr>
        <w:t xml:space="preserve"> по </w:t>
      </w:r>
      <w:proofErr w:type="spellStart"/>
      <w:proofErr w:type="gramStart"/>
      <w:r w:rsidRPr="00AD5C9F">
        <w:rPr>
          <w:lang w:val="ru-RU" w:eastAsia="en-US"/>
        </w:rPr>
        <w:t>време</w:t>
      </w:r>
      <w:proofErr w:type="spellEnd"/>
      <w:r w:rsidRPr="00AD5C9F">
        <w:rPr>
          <w:lang w:val="ru-RU" w:eastAsia="en-US"/>
        </w:rPr>
        <w:t xml:space="preserve"> на</w:t>
      </w:r>
      <w:proofErr w:type="gramEnd"/>
      <w:r w:rsidRPr="00AD5C9F">
        <w:rPr>
          <w:lang w:val="ru-RU" w:eastAsia="en-US"/>
        </w:rPr>
        <w:t xml:space="preserve"> договора</w:t>
      </w:r>
      <w:r w:rsidR="00E94B11">
        <w:rPr>
          <w:lang w:val="ru-RU" w:eastAsia="en-US"/>
        </w:rPr>
        <w:t xml:space="preserve">, без </w:t>
      </w:r>
      <w:proofErr w:type="spellStart"/>
      <w:r w:rsidR="00E94B11">
        <w:rPr>
          <w:lang w:val="ru-RU" w:eastAsia="en-US"/>
        </w:rPr>
        <w:t>заплащане</w:t>
      </w:r>
      <w:proofErr w:type="spellEnd"/>
      <w:r w:rsidR="00E94B11">
        <w:rPr>
          <w:lang w:val="ru-RU" w:eastAsia="en-US"/>
        </w:rPr>
        <w:t xml:space="preserve"> на неустойки</w:t>
      </w:r>
      <w:r w:rsidRPr="00AD5C9F">
        <w:rPr>
          <w:lang w:val="ru-RU" w:eastAsia="en-US"/>
        </w:rPr>
        <w:t>.</w:t>
      </w:r>
    </w:p>
    <w:p w:rsidR="006C6796" w:rsidRPr="00AD5C9F" w:rsidRDefault="006C6796" w:rsidP="006C6796">
      <w:pPr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 xml:space="preserve">1.7. </w:t>
      </w:r>
      <w:proofErr w:type="spellStart"/>
      <w:r w:rsidRPr="00AD5C9F">
        <w:rPr>
          <w:lang w:val="ru-RU" w:eastAsia="en-US"/>
        </w:rPr>
        <w:t>Осигуряване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безплатни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повиквания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към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единния</w:t>
      </w:r>
      <w:proofErr w:type="spellEnd"/>
      <w:r w:rsidRPr="00AD5C9F">
        <w:rPr>
          <w:lang w:val="ru-RU" w:eastAsia="en-US"/>
        </w:rPr>
        <w:t xml:space="preserve"> европейски номер за </w:t>
      </w:r>
      <w:proofErr w:type="spellStart"/>
      <w:r w:rsidRPr="00AD5C9F">
        <w:rPr>
          <w:lang w:val="ru-RU" w:eastAsia="en-US"/>
        </w:rPr>
        <w:t>спешни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повиквания</w:t>
      </w:r>
      <w:proofErr w:type="spellEnd"/>
      <w:r w:rsidRPr="00AD5C9F">
        <w:rPr>
          <w:lang w:val="ru-RU" w:eastAsia="en-US"/>
        </w:rPr>
        <w:t xml:space="preserve"> -112.</w:t>
      </w:r>
    </w:p>
    <w:p w:rsidR="006C6796" w:rsidRPr="00AD5C9F" w:rsidRDefault="006C6796" w:rsidP="006C6796">
      <w:pPr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 xml:space="preserve">1.8. </w:t>
      </w:r>
      <w:proofErr w:type="spellStart"/>
      <w:r w:rsidRPr="00AD5C9F">
        <w:rPr>
          <w:lang w:val="ru-RU" w:eastAsia="en-US"/>
        </w:rPr>
        <w:t>Осигуряване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справочни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телефонни</w:t>
      </w:r>
      <w:proofErr w:type="spellEnd"/>
      <w:r w:rsidRPr="00AD5C9F">
        <w:rPr>
          <w:lang w:val="ru-RU" w:eastAsia="en-US"/>
        </w:rPr>
        <w:t xml:space="preserve"> услуги.</w:t>
      </w:r>
    </w:p>
    <w:p w:rsidR="006C6796" w:rsidRPr="00AD5C9F" w:rsidRDefault="006C6796" w:rsidP="006C6796">
      <w:pPr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 xml:space="preserve">1.9. </w:t>
      </w:r>
      <w:proofErr w:type="spellStart"/>
      <w:r w:rsidRPr="00AD5C9F">
        <w:rPr>
          <w:lang w:val="ru-RU" w:eastAsia="en-US"/>
        </w:rPr>
        <w:t>Осигуряване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възможност</w:t>
      </w:r>
      <w:proofErr w:type="spellEnd"/>
      <w:r w:rsidRPr="00AD5C9F">
        <w:rPr>
          <w:lang w:val="ru-RU" w:eastAsia="en-US"/>
        </w:rPr>
        <w:t xml:space="preserve"> </w:t>
      </w:r>
      <w:proofErr w:type="gramStart"/>
      <w:r w:rsidRPr="00AD5C9F">
        <w:rPr>
          <w:lang w:val="ru-RU" w:eastAsia="en-US"/>
        </w:rPr>
        <w:t>за</w:t>
      </w:r>
      <w:proofErr w:type="gramEnd"/>
      <w:r w:rsidRPr="00AD5C9F">
        <w:rPr>
          <w:lang w:val="ru-RU" w:eastAsia="en-US"/>
        </w:rPr>
        <w:t xml:space="preserve"> идентификация на </w:t>
      </w:r>
      <w:proofErr w:type="spellStart"/>
      <w:r w:rsidRPr="00AD5C9F">
        <w:rPr>
          <w:lang w:val="ru-RU" w:eastAsia="en-US"/>
        </w:rPr>
        <w:t>входящите</w:t>
      </w:r>
      <w:proofErr w:type="spellEnd"/>
      <w:r w:rsidRPr="00AD5C9F">
        <w:rPr>
          <w:lang w:val="ru-RU" w:eastAsia="en-US"/>
        </w:rPr>
        <w:t xml:space="preserve"> и </w:t>
      </w:r>
      <w:proofErr w:type="spellStart"/>
      <w:r w:rsidRPr="00AD5C9F">
        <w:rPr>
          <w:lang w:val="ru-RU" w:eastAsia="en-US"/>
        </w:rPr>
        <w:t>изходящите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обаждания</w:t>
      </w:r>
      <w:proofErr w:type="spellEnd"/>
      <w:r w:rsidRPr="00AD5C9F">
        <w:rPr>
          <w:lang w:val="ru-RU" w:eastAsia="en-US"/>
        </w:rPr>
        <w:t xml:space="preserve"> /</w:t>
      </w:r>
      <w:r w:rsidRPr="00AD5C9F">
        <w:rPr>
          <w:lang w:val="en-US" w:eastAsia="en-US"/>
        </w:rPr>
        <w:t>CLIP/</w:t>
      </w:r>
      <w:r w:rsidRPr="00AD5C9F">
        <w:rPr>
          <w:lang w:val="ru-RU" w:eastAsia="en-US"/>
        </w:rPr>
        <w:t>.</w:t>
      </w:r>
    </w:p>
    <w:p w:rsidR="006C6796" w:rsidRPr="00AD5C9F" w:rsidRDefault="006C6796" w:rsidP="006C6796">
      <w:pPr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 xml:space="preserve">1.10. Не е допустимо </w:t>
      </w:r>
      <w:proofErr w:type="spellStart"/>
      <w:r w:rsidRPr="00AD5C9F">
        <w:rPr>
          <w:lang w:val="ru-RU" w:eastAsia="en-US"/>
        </w:rPr>
        <w:t>начисляване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първоначална</w:t>
      </w:r>
      <w:proofErr w:type="spellEnd"/>
      <w:r w:rsidRPr="00AD5C9F">
        <w:rPr>
          <w:lang w:val="ru-RU" w:eastAsia="en-US"/>
        </w:rPr>
        <w:t xml:space="preserve"> такса </w:t>
      </w:r>
      <w:proofErr w:type="spellStart"/>
      <w:r w:rsidRPr="00AD5C9F">
        <w:rPr>
          <w:lang w:val="ru-RU" w:eastAsia="en-US"/>
        </w:rPr>
        <w:t>свързване</w:t>
      </w:r>
      <w:proofErr w:type="spellEnd"/>
      <w:r w:rsidRPr="00AD5C9F">
        <w:rPr>
          <w:lang w:val="ru-RU" w:eastAsia="en-US"/>
        </w:rPr>
        <w:t xml:space="preserve"> при </w:t>
      </w:r>
      <w:proofErr w:type="spellStart"/>
      <w:r w:rsidRPr="00AD5C9F">
        <w:rPr>
          <w:lang w:val="ru-RU" w:eastAsia="en-US"/>
        </w:rPr>
        <w:t>провеждането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селищни</w:t>
      </w:r>
      <w:proofErr w:type="spellEnd"/>
      <w:r w:rsidRPr="00AD5C9F">
        <w:rPr>
          <w:lang w:val="ru-RU" w:eastAsia="en-US"/>
        </w:rPr>
        <w:t xml:space="preserve">, </w:t>
      </w:r>
      <w:proofErr w:type="spellStart"/>
      <w:r w:rsidRPr="00AD5C9F">
        <w:rPr>
          <w:lang w:val="ru-RU" w:eastAsia="en-US"/>
        </w:rPr>
        <w:t>междуселищни</w:t>
      </w:r>
      <w:proofErr w:type="spellEnd"/>
      <w:r w:rsidRPr="00AD5C9F">
        <w:rPr>
          <w:lang w:val="ru-RU" w:eastAsia="en-US"/>
        </w:rPr>
        <w:t xml:space="preserve"> </w:t>
      </w:r>
      <w:proofErr w:type="gramStart"/>
      <w:r w:rsidRPr="00AD5C9F">
        <w:rPr>
          <w:lang w:val="ru-RU" w:eastAsia="en-US"/>
        </w:rPr>
        <w:t>разговори</w:t>
      </w:r>
      <w:proofErr w:type="gramEnd"/>
      <w:r w:rsidRPr="00AD5C9F">
        <w:rPr>
          <w:lang w:val="ru-RU" w:eastAsia="en-US"/>
        </w:rPr>
        <w:t xml:space="preserve"> в </w:t>
      </w:r>
      <w:proofErr w:type="spellStart"/>
      <w:r w:rsidRPr="00AD5C9F">
        <w:rPr>
          <w:lang w:val="ru-RU" w:eastAsia="en-US"/>
        </w:rPr>
        <w:t>групата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Възложителя</w:t>
      </w:r>
      <w:proofErr w:type="spellEnd"/>
      <w:r w:rsidRPr="00AD5C9F">
        <w:rPr>
          <w:lang w:val="ru-RU" w:eastAsia="en-US"/>
        </w:rPr>
        <w:t xml:space="preserve">, </w:t>
      </w:r>
      <w:proofErr w:type="spellStart"/>
      <w:r w:rsidRPr="00AD5C9F">
        <w:rPr>
          <w:lang w:val="ru-RU" w:eastAsia="en-US"/>
        </w:rPr>
        <w:t>международни</w:t>
      </w:r>
      <w:proofErr w:type="spellEnd"/>
      <w:r w:rsidRPr="00AD5C9F">
        <w:rPr>
          <w:lang w:val="ru-RU" w:eastAsia="en-US"/>
        </w:rPr>
        <w:t xml:space="preserve"> разговори и разговори </w:t>
      </w:r>
      <w:proofErr w:type="spellStart"/>
      <w:r w:rsidRPr="00AD5C9F">
        <w:rPr>
          <w:lang w:val="ru-RU" w:eastAsia="en-US"/>
        </w:rPr>
        <w:t>към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мобилни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оператори</w:t>
      </w:r>
      <w:proofErr w:type="spellEnd"/>
      <w:r w:rsidRPr="00AD5C9F">
        <w:rPr>
          <w:lang w:val="ru-RU" w:eastAsia="en-US"/>
        </w:rPr>
        <w:t>.</w:t>
      </w:r>
    </w:p>
    <w:p w:rsidR="006C6796" w:rsidRPr="00AD5C9F" w:rsidRDefault="006C6796" w:rsidP="006C6796">
      <w:pPr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 xml:space="preserve">1.11. </w:t>
      </w:r>
      <w:proofErr w:type="spellStart"/>
      <w:r w:rsidRPr="00AD5C9F">
        <w:rPr>
          <w:lang w:val="ru-RU" w:eastAsia="en-US"/>
        </w:rPr>
        <w:t>Ще</w:t>
      </w:r>
      <w:proofErr w:type="spellEnd"/>
      <w:r w:rsidRPr="00AD5C9F">
        <w:rPr>
          <w:lang w:val="ru-RU" w:eastAsia="en-US"/>
        </w:rPr>
        <w:t xml:space="preserve"> се </w:t>
      </w:r>
      <w:proofErr w:type="spellStart"/>
      <w:r w:rsidRPr="00AD5C9F">
        <w:rPr>
          <w:lang w:val="ru-RU" w:eastAsia="en-US"/>
        </w:rPr>
        <w:t>осигури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безплатна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преносимост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номерата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Възложителя</w:t>
      </w:r>
      <w:proofErr w:type="spellEnd"/>
      <w:r w:rsidRPr="00AD5C9F">
        <w:rPr>
          <w:lang w:val="ru-RU" w:eastAsia="en-US"/>
        </w:rPr>
        <w:t xml:space="preserve"> от оператора, </w:t>
      </w:r>
      <w:proofErr w:type="spellStart"/>
      <w:r w:rsidRPr="00AD5C9F">
        <w:rPr>
          <w:lang w:val="ru-RU" w:eastAsia="en-US"/>
        </w:rPr>
        <w:t>предоставящ</w:t>
      </w:r>
      <w:proofErr w:type="spellEnd"/>
      <w:r w:rsidRPr="00AD5C9F">
        <w:rPr>
          <w:lang w:val="ru-RU" w:eastAsia="en-US"/>
        </w:rPr>
        <w:t xml:space="preserve"> до </w:t>
      </w:r>
      <w:proofErr w:type="spellStart"/>
      <w:r w:rsidRPr="00AD5C9F">
        <w:rPr>
          <w:lang w:val="ru-RU" w:eastAsia="en-US"/>
        </w:rPr>
        <w:t>настоящия</w:t>
      </w:r>
      <w:proofErr w:type="spellEnd"/>
      <w:r w:rsidRPr="00AD5C9F">
        <w:rPr>
          <w:lang w:val="ru-RU" w:eastAsia="en-US"/>
        </w:rPr>
        <w:t xml:space="preserve"> момент </w:t>
      </w:r>
      <w:proofErr w:type="spellStart"/>
      <w:r w:rsidRPr="00AD5C9F">
        <w:rPr>
          <w:lang w:val="ru-RU" w:eastAsia="en-US"/>
        </w:rPr>
        <w:t>фиксираната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комуникационна</w:t>
      </w:r>
      <w:proofErr w:type="spellEnd"/>
      <w:r w:rsidRPr="00AD5C9F">
        <w:rPr>
          <w:lang w:val="ru-RU" w:eastAsia="en-US"/>
        </w:rPr>
        <w:t xml:space="preserve"> услуга. 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rFonts w:eastAsia="TimesNewRoman"/>
        </w:rPr>
      </w:pPr>
      <w:r w:rsidRPr="00AD5C9F">
        <w:rPr>
          <w:rFonts w:eastAsia="TimesNewRoman,Bold"/>
          <w:bCs/>
        </w:rPr>
        <w:t>1.1</w:t>
      </w:r>
      <w:r w:rsidRPr="00AD5C9F">
        <w:rPr>
          <w:rFonts w:eastAsia="TimesNewRoman,Bold"/>
          <w:bCs/>
          <w:lang w:val="en-US"/>
        </w:rPr>
        <w:t>2</w:t>
      </w:r>
      <w:r w:rsidRPr="00AD5C9F">
        <w:rPr>
          <w:rFonts w:eastAsia="TimesNewRoman,Bold"/>
          <w:bCs/>
        </w:rPr>
        <w:t xml:space="preserve">. </w:t>
      </w:r>
      <w:r w:rsidRPr="00AD5C9F">
        <w:rPr>
          <w:rFonts w:eastAsia="TimesNewRoman"/>
        </w:rPr>
        <w:t>Ще осигурим възможност за изготвяне на справки на проведените разговори от фиксираните номера на Възложителя.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val="ru-RU" w:eastAsia="en-US"/>
        </w:rPr>
      </w:pPr>
      <w:r w:rsidRPr="00AD5C9F">
        <w:rPr>
          <w:rFonts w:eastAsia="TimesNewRoman"/>
        </w:rPr>
        <w:t>1.1</w:t>
      </w:r>
      <w:r w:rsidRPr="00AD5C9F">
        <w:rPr>
          <w:rFonts w:eastAsia="TimesNewRoman"/>
          <w:lang w:val="en-US"/>
        </w:rPr>
        <w:t>3</w:t>
      </w:r>
      <w:r w:rsidRPr="00AD5C9F">
        <w:rPr>
          <w:rFonts w:eastAsia="TimesNewRoman"/>
        </w:rPr>
        <w:t xml:space="preserve">. При провеждане на телефонни разговори периодът на първоначално </w:t>
      </w:r>
      <w:proofErr w:type="spellStart"/>
      <w:r w:rsidRPr="00AD5C9F">
        <w:rPr>
          <w:rFonts w:eastAsia="TimesNewRoman"/>
        </w:rPr>
        <w:t>тарифиране</w:t>
      </w:r>
      <w:proofErr w:type="spellEnd"/>
      <w:r w:rsidRPr="00AD5C9F">
        <w:rPr>
          <w:rFonts w:eastAsia="TimesNewRoman"/>
        </w:rPr>
        <w:t xml:space="preserve"> /неделим период/ да бъде не повече от 30 секунди, а периодът на </w:t>
      </w:r>
      <w:proofErr w:type="spellStart"/>
      <w:r w:rsidRPr="00AD5C9F">
        <w:rPr>
          <w:rFonts w:eastAsia="TimesNewRoman"/>
        </w:rPr>
        <w:t>тарифиране</w:t>
      </w:r>
      <w:proofErr w:type="spellEnd"/>
      <w:r w:rsidRPr="00AD5C9F">
        <w:rPr>
          <w:rFonts w:eastAsia="TimesNewRoman"/>
        </w:rPr>
        <w:t xml:space="preserve"> след изтичане на неделимия период – 1 секунда.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rFonts w:eastAsia="TimesNewRoman,Bold"/>
          <w:bCs/>
        </w:rPr>
      </w:pPr>
      <w:r w:rsidRPr="00AD5C9F">
        <w:rPr>
          <w:rFonts w:eastAsia="TimesNewRoman,Bold"/>
          <w:bCs/>
        </w:rPr>
        <w:t>1.14. Ще се осигури преференциални цени за разговори в и извън собствената си мрежа на оператора, както и безплатни минути за ра</w:t>
      </w:r>
      <w:r w:rsidR="00E94B11">
        <w:rPr>
          <w:rFonts w:eastAsia="TimesNewRoman,Bold"/>
          <w:bCs/>
        </w:rPr>
        <w:t>з</w:t>
      </w:r>
      <w:r w:rsidRPr="00AD5C9F">
        <w:rPr>
          <w:rFonts w:eastAsia="TimesNewRoman,Bold"/>
          <w:bCs/>
        </w:rPr>
        <w:t>говори към всички мрежи за постовете на Възложителя, включени в абонаментната такса ако има такава.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rFonts w:eastAsia="TimesNewRoman,Bold"/>
          <w:bCs/>
        </w:rPr>
      </w:pPr>
      <w:r w:rsidRPr="00AD5C9F">
        <w:rPr>
          <w:rFonts w:eastAsia="TimesNewRoman,Bold"/>
          <w:bCs/>
        </w:rPr>
        <w:t xml:space="preserve">1.15. Ще осигурим безвъзмездно, за всеки телефонен пост, стационарен апарат, както и при новооткрит такъв. 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2. </w:t>
      </w:r>
      <w:r w:rsidR="00AD5C9F" w:rsidRPr="00AD5C9F">
        <w:rPr>
          <w:lang w:eastAsia="en-US"/>
        </w:rPr>
        <w:t>З</w:t>
      </w:r>
      <w:r w:rsidRPr="00AD5C9F">
        <w:rPr>
          <w:lang w:eastAsia="en-US"/>
        </w:rPr>
        <w:t>а мобилни услуги: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2.1. </w:t>
      </w:r>
      <w:r w:rsidR="00336187" w:rsidRPr="00AD5C9F">
        <w:rPr>
          <w:lang w:eastAsia="en-US"/>
        </w:rPr>
        <w:t>П</w:t>
      </w:r>
      <w:r w:rsidRPr="00AD5C9F">
        <w:rPr>
          <w:lang w:eastAsia="en-US"/>
        </w:rPr>
        <w:t>редоставя</w:t>
      </w:r>
      <w:r w:rsidR="00336187" w:rsidRPr="00AD5C9F">
        <w:rPr>
          <w:lang w:eastAsia="en-US"/>
        </w:rPr>
        <w:t>не на</w:t>
      </w:r>
      <w:r w:rsidRPr="00AD5C9F">
        <w:rPr>
          <w:lang w:eastAsia="en-US"/>
        </w:rPr>
        <w:t xml:space="preserve"> далекосъобщителни услуги чрез обществена далекосъобщителна клетъчна мрежа, по стандарт </w:t>
      </w:r>
      <w:r w:rsidRPr="00AD5C9F">
        <w:rPr>
          <w:lang w:val="en-US" w:eastAsia="en-US"/>
        </w:rPr>
        <w:t>GSM</w:t>
      </w:r>
      <w:r w:rsidRPr="00AD5C9F">
        <w:rPr>
          <w:lang w:eastAsia="en-US"/>
        </w:rPr>
        <w:t>, с национално покритие, от лицензиран оператор,</w:t>
      </w:r>
      <w:r w:rsidRPr="00AD5C9F">
        <w:rPr>
          <w:lang w:val="en-US" w:eastAsia="en-US"/>
        </w:rPr>
        <w:t xml:space="preserve"> </w:t>
      </w:r>
      <w:r w:rsidRPr="00AD5C9F">
        <w:rPr>
          <w:lang w:eastAsia="en-US"/>
        </w:rPr>
        <w:t xml:space="preserve">необходими за дейността на общинска администрация, кметства, кметски наместничества и звената на бюджетна издръжка към Община Добричка, след подаване на заявка от страна на Възложителя, за конкретен брой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 xml:space="preserve"> карти. 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AD5C9F">
        <w:rPr>
          <w:lang w:eastAsia="en-US"/>
        </w:rPr>
        <w:t>2.</w:t>
      </w:r>
      <w:proofErr w:type="spellStart"/>
      <w:r w:rsidRPr="00AD5C9F">
        <w:rPr>
          <w:lang w:eastAsia="en-US"/>
        </w:rPr>
        <w:t>2</w:t>
      </w:r>
      <w:proofErr w:type="spellEnd"/>
      <w:r w:rsidRPr="00AD5C9F">
        <w:rPr>
          <w:lang w:eastAsia="en-US"/>
        </w:rPr>
        <w:t xml:space="preserve">. </w:t>
      </w:r>
      <w:r w:rsidRPr="00AD5C9F">
        <w:rPr>
          <w:rFonts w:eastAsia="TimesNewRoman,Bold"/>
          <w:bCs/>
        </w:rPr>
        <w:t xml:space="preserve">Корпоративната група на Възложителя </w:t>
      </w:r>
      <w:r w:rsidR="00336187" w:rsidRPr="00AD5C9F">
        <w:rPr>
          <w:rFonts w:eastAsia="TimesNewRoman,Bold"/>
          <w:bCs/>
        </w:rPr>
        <w:t xml:space="preserve">да </w:t>
      </w:r>
      <w:r w:rsidRPr="00AD5C9F">
        <w:rPr>
          <w:rFonts w:eastAsia="TimesNewRoman,Bold"/>
          <w:bCs/>
        </w:rPr>
        <w:t>включва 127 броя абонати (</w:t>
      </w:r>
      <w:r w:rsidRPr="00AD5C9F">
        <w:rPr>
          <w:lang w:val="en-US" w:eastAsia="en-US"/>
        </w:rPr>
        <w:t>SIM</w:t>
      </w:r>
      <w:r w:rsidRPr="00AD5C9F">
        <w:rPr>
          <w:rFonts w:eastAsia="TimesNewRoman,Bold"/>
          <w:bCs/>
          <w:lang w:val="en-US"/>
        </w:rPr>
        <w:t xml:space="preserve"> </w:t>
      </w:r>
      <w:r w:rsidRPr="00AD5C9F">
        <w:rPr>
          <w:rFonts w:eastAsia="TimesNewRoman,Bold"/>
          <w:bCs/>
        </w:rPr>
        <w:t>карти), като този брой може да нараства, или да намалява за срока на изпълнение на договора.</w:t>
      </w:r>
      <w:r w:rsidRPr="00AD5C9F">
        <w:rPr>
          <w:lang w:eastAsia="en-US"/>
        </w:rPr>
        <w:t xml:space="preserve"> Предоставените карти </w:t>
      </w:r>
      <w:r w:rsidR="00D31A17" w:rsidRPr="00AD5C9F">
        <w:rPr>
          <w:lang w:eastAsia="en-US"/>
        </w:rPr>
        <w:t>ще</w:t>
      </w:r>
      <w:r w:rsidRPr="00AD5C9F">
        <w:rPr>
          <w:lang w:eastAsia="en-US"/>
        </w:rPr>
        <w:t xml:space="preserve"> са със същите номера, каквито Възложителят е ползвал до датата на сключване на договора</w:t>
      </w:r>
      <w:r w:rsidRPr="00AD5C9F">
        <w:rPr>
          <w:lang w:val="en-US" w:eastAsia="en-US"/>
        </w:rPr>
        <w:t xml:space="preserve"> </w:t>
      </w:r>
      <w:r w:rsidRPr="00AD5C9F">
        <w:rPr>
          <w:lang w:eastAsia="en-US"/>
        </w:rPr>
        <w:t xml:space="preserve">и </w:t>
      </w:r>
      <w:r w:rsidR="00E94B11">
        <w:rPr>
          <w:lang w:eastAsia="en-US"/>
        </w:rPr>
        <w:t>ще</w:t>
      </w:r>
      <w:r w:rsidRPr="00AD5C9F">
        <w:rPr>
          <w:lang w:eastAsia="en-US"/>
        </w:rPr>
        <w:t xml:space="preserve"> се включат в корпоративната група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2.3. Ползваните от Община Добричка служебни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 xml:space="preserve"> карти </w:t>
      </w:r>
      <w:r w:rsidR="00D31A17" w:rsidRPr="00AD5C9F">
        <w:rPr>
          <w:lang w:eastAsia="en-US"/>
        </w:rPr>
        <w:t>ще са</w:t>
      </w:r>
      <w:r w:rsidRPr="00AD5C9F">
        <w:rPr>
          <w:lang w:eastAsia="en-US"/>
        </w:rPr>
        <w:t xml:space="preserve"> включени в група от мобилни и фиксирани номера, като разговорите между абонатите в тази група са безплатни и неограничени като брой минути. Тези разговори не се отчитат във включените в месечната такса предплатени минути към мрежата на оператора, ако има такива.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2.4. </w:t>
      </w:r>
      <w:r w:rsidR="00D31A17" w:rsidRPr="00AD5C9F">
        <w:rPr>
          <w:lang w:eastAsia="en-US"/>
        </w:rPr>
        <w:t xml:space="preserve">Ще се </w:t>
      </w:r>
      <w:r w:rsidRPr="00AD5C9F">
        <w:rPr>
          <w:lang w:eastAsia="en-US"/>
        </w:rPr>
        <w:t>осигур</w:t>
      </w:r>
      <w:r w:rsidR="00D31A17" w:rsidRPr="00AD5C9F">
        <w:rPr>
          <w:lang w:eastAsia="en-US"/>
        </w:rPr>
        <w:t>и</w:t>
      </w:r>
      <w:r w:rsidRPr="00AD5C9F">
        <w:rPr>
          <w:lang w:eastAsia="en-US"/>
        </w:rPr>
        <w:t xml:space="preserve"> цифрова мобилна телефонна връзка по стандарт </w:t>
      </w:r>
      <w:r w:rsidRPr="00AD5C9F">
        <w:rPr>
          <w:lang w:val="en-US" w:eastAsia="en-US"/>
        </w:rPr>
        <w:t>GSM</w:t>
      </w:r>
      <w:r w:rsidRPr="00AD5C9F">
        <w:rPr>
          <w:lang w:eastAsia="en-US"/>
        </w:rPr>
        <w:t xml:space="preserve">, заедно с определен пакет от допълнителни гласови и други услуги, позволяващи реализацията на мобилни комуникации в мрежата на оператора, както и връзки към други мобилни и фиксирани мрежи на територията на </w:t>
      </w:r>
      <w:proofErr w:type="spellStart"/>
      <w:r w:rsidRPr="00AD5C9F">
        <w:rPr>
          <w:lang w:eastAsia="en-US"/>
        </w:rPr>
        <w:t>РБългария</w:t>
      </w:r>
      <w:proofErr w:type="spellEnd"/>
      <w:r w:rsidRPr="00AD5C9F">
        <w:rPr>
          <w:lang w:eastAsia="en-US"/>
        </w:rPr>
        <w:t xml:space="preserve"> за абонати на Възложителя, организирани в една корпоративна група при следните условия:</w:t>
      </w:r>
    </w:p>
    <w:p w:rsidR="006C6796" w:rsidRPr="00AD5C9F" w:rsidRDefault="006C6796" w:rsidP="00D31A17">
      <w:pPr>
        <w:numPr>
          <w:ilvl w:val="0"/>
          <w:numId w:val="37"/>
        </w:numPr>
        <w:tabs>
          <w:tab w:val="clear" w:pos="1128"/>
          <w:tab w:val="num" w:pos="0"/>
          <w:tab w:val="num" w:pos="284"/>
          <w:tab w:val="left" w:pos="426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AD5C9F">
        <w:rPr>
          <w:lang w:eastAsia="en-US"/>
        </w:rPr>
        <w:t xml:space="preserve">цените на минута разговор </w:t>
      </w:r>
      <w:r w:rsidR="00D31A17" w:rsidRPr="00AD5C9F">
        <w:rPr>
          <w:lang w:eastAsia="en-US"/>
        </w:rPr>
        <w:t xml:space="preserve">ще </w:t>
      </w:r>
      <w:r w:rsidRPr="00AD5C9F">
        <w:rPr>
          <w:lang w:eastAsia="en-US"/>
        </w:rPr>
        <w:t>бъдат еднакви за всички часове на денонощието;</w:t>
      </w:r>
    </w:p>
    <w:p w:rsidR="006C6796" w:rsidRPr="00AD5C9F" w:rsidRDefault="006C6796" w:rsidP="00D31A17">
      <w:pPr>
        <w:numPr>
          <w:ilvl w:val="0"/>
          <w:numId w:val="37"/>
        </w:numPr>
        <w:tabs>
          <w:tab w:val="clear" w:pos="1128"/>
          <w:tab w:val="num" w:pos="0"/>
          <w:tab w:val="num" w:pos="284"/>
          <w:tab w:val="left" w:pos="426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proofErr w:type="spellStart"/>
      <w:r w:rsidRPr="00AD5C9F">
        <w:rPr>
          <w:lang w:eastAsia="en-US"/>
        </w:rPr>
        <w:t>тарифирането</w:t>
      </w:r>
      <w:proofErr w:type="spellEnd"/>
      <w:r w:rsidRPr="00AD5C9F">
        <w:rPr>
          <w:lang w:eastAsia="en-US"/>
        </w:rPr>
        <w:t xml:space="preserve"> на абонатите извън корпоративната група </w:t>
      </w:r>
      <w:r w:rsidR="00D31A17" w:rsidRPr="00AD5C9F">
        <w:rPr>
          <w:lang w:eastAsia="en-US"/>
        </w:rPr>
        <w:t>ще</w:t>
      </w:r>
      <w:r w:rsidRPr="00AD5C9F">
        <w:rPr>
          <w:lang w:eastAsia="en-US"/>
        </w:rPr>
        <w:t xml:space="preserve"> се извършва за всяка секунда след първите 30 секунди; </w:t>
      </w:r>
    </w:p>
    <w:p w:rsidR="006C6796" w:rsidRPr="00AD5C9F" w:rsidRDefault="00D31A17" w:rsidP="00D31A17">
      <w:pPr>
        <w:numPr>
          <w:ilvl w:val="0"/>
          <w:numId w:val="37"/>
        </w:numPr>
        <w:tabs>
          <w:tab w:val="clear" w:pos="1128"/>
          <w:tab w:val="num" w:pos="0"/>
          <w:tab w:val="num" w:pos="284"/>
          <w:tab w:val="left" w:pos="426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AD5C9F">
        <w:rPr>
          <w:lang w:eastAsia="en-US"/>
        </w:rPr>
        <w:t>ще</w:t>
      </w:r>
      <w:r w:rsidR="006C6796" w:rsidRPr="00AD5C9F">
        <w:rPr>
          <w:lang w:eastAsia="en-US"/>
        </w:rPr>
        <w:t xml:space="preserve"> има възможност за определяне на индивидуален лимит за всяка </w:t>
      </w:r>
      <w:r w:rsidR="006C6796" w:rsidRPr="00AD5C9F">
        <w:rPr>
          <w:lang w:val="en-US" w:eastAsia="en-US"/>
        </w:rPr>
        <w:t>SIM</w:t>
      </w:r>
      <w:r w:rsidR="006C6796" w:rsidRPr="00AD5C9F">
        <w:rPr>
          <w:lang w:eastAsia="en-US"/>
        </w:rPr>
        <w:t xml:space="preserve"> карта;</w:t>
      </w:r>
    </w:p>
    <w:p w:rsidR="006C6796" w:rsidRPr="00AD5C9F" w:rsidRDefault="00D31A17" w:rsidP="00D31A17">
      <w:pPr>
        <w:numPr>
          <w:ilvl w:val="0"/>
          <w:numId w:val="37"/>
        </w:numPr>
        <w:tabs>
          <w:tab w:val="clear" w:pos="1128"/>
          <w:tab w:val="num" w:pos="0"/>
          <w:tab w:val="num" w:pos="284"/>
          <w:tab w:val="left" w:pos="426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AD5C9F">
        <w:rPr>
          <w:lang w:eastAsia="en-US"/>
        </w:rPr>
        <w:t>ще</w:t>
      </w:r>
      <w:r w:rsidR="006C6796" w:rsidRPr="00AD5C9F">
        <w:rPr>
          <w:lang w:eastAsia="en-US"/>
        </w:rPr>
        <w:t xml:space="preserve"> има възможност за определяне достъпа на всяка </w:t>
      </w:r>
      <w:r w:rsidR="006C6796" w:rsidRPr="00AD5C9F">
        <w:rPr>
          <w:lang w:val="en-US" w:eastAsia="en-US"/>
        </w:rPr>
        <w:t>SIM</w:t>
      </w:r>
      <w:r w:rsidR="006C6796" w:rsidRPr="00AD5C9F">
        <w:rPr>
          <w:lang w:eastAsia="en-US"/>
        </w:rPr>
        <w:t xml:space="preserve"> карта до различни услуги като </w:t>
      </w:r>
      <w:r w:rsidR="006C6796" w:rsidRPr="00AD5C9F">
        <w:rPr>
          <w:lang w:val="en-US" w:eastAsia="en-US"/>
        </w:rPr>
        <w:t>MMS</w:t>
      </w:r>
      <w:r w:rsidR="006C6796" w:rsidRPr="00AD5C9F">
        <w:rPr>
          <w:lang w:eastAsia="en-US"/>
        </w:rPr>
        <w:t>,</w:t>
      </w:r>
      <w:r w:rsidR="006C6796" w:rsidRPr="00AD5C9F">
        <w:rPr>
          <w:lang w:val="en-US" w:eastAsia="en-US"/>
        </w:rPr>
        <w:t xml:space="preserve"> WAP</w:t>
      </w:r>
      <w:r w:rsidR="006C6796" w:rsidRPr="00AD5C9F">
        <w:rPr>
          <w:lang w:eastAsia="en-US"/>
        </w:rPr>
        <w:t>,</w:t>
      </w:r>
      <w:r w:rsidR="006C6796" w:rsidRPr="00AD5C9F">
        <w:rPr>
          <w:lang w:val="en-US" w:eastAsia="en-US"/>
        </w:rPr>
        <w:t xml:space="preserve"> GPRS/UTMS</w:t>
      </w:r>
      <w:r w:rsidR="006C6796" w:rsidRPr="00AD5C9F">
        <w:rPr>
          <w:lang w:eastAsia="en-US"/>
        </w:rPr>
        <w:t>, гласова поща и др.</w:t>
      </w:r>
    </w:p>
    <w:p w:rsidR="006C6796" w:rsidRPr="00AD5C9F" w:rsidRDefault="006C6796" w:rsidP="006C6796">
      <w:pPr>
        <w:tabs>
          <w:tab w:val="left" w:pos="1134"/>
          <w:tab w:val="left" w:pos="1560"/>
        </w:tabs>
        <w:autoSpaceDE w:val="0"/>
        <w:autoSpaceDN w:val="0"/>
        <w:adjustRightInd w:val="0"/>
        <w:jc w:val="both"/>
        <w:rPr>
          <w:lang w:eastAsia="en-US"/>
        </w:rPr>
      </w:pPr>
      <w:r w:rsidRPr="00AD5C9F">
        <w:rPr>
          <w:lang w:eastAsia="en-US"/>
        </w:rPr>
        <w:t xml:space="preserve">             2.5. </w:t>
      </w:r>
      <w:r w:rsidR="00E94B11">
        <w:rPr>
          <w:lang w:eastAsia="en-US"/>
        </w:rPr>
        <w:t xml:space="preserve">Ще се предоставят </w:t>
      </w:r>
      <w:r w:rsidRPr="00AD5C9F">
        <w:rPr>
          <w:lang w:eastAsia="en-US"/>
        </w:rPr>
        <w:t xml:space="preserve">всички далекосъобщителни услуги, предвидени в стандарт </w:t>
      </w:r>
      <w:r w:rsidRPr="00AD5C9F">
        <w:rPr>
          <w:lang w:val="en-US" w:eastAsia="en-US"/>
        </w:rPr>
        <w:t>GSM</w:t>
      </w:r>
      <w:r w:rsidRPr="00AD5C9F">
        <w:rPr>
          <w:lang w:eastAsia="en-US"/>
        </w:rPr>
        <w:t>, а именно: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t xml:space="preserve">- стандартни гласови услуги (гласова поща, изчакване и задържане на повикването, пренасочване на повикването, ограничаване/забрана на повикванията, </w:t>
      </w:r>
      <w:proofErr w:type="spellStart"/>
      <w:r w:rsidRPr="00AD5C9F">
        <w:rPr>
          <w:lang w:eastAsia="en-US"/>
        </w:rPr>
        <w:t>конферентна</w:t>
      </w:r>
      <w:proofErr w:type="spellEnd"/>
      <w:r w:rsidRPr="00AD5C9F">
        <w:rPr>
          <w:lang w:eastAsia="en-US"/>
        </w:rPr>
        <w:t xml:space="preserve"> връзка, идентификация на повикването </w:t>
      </w:r>
      <w:r w:rsidRPr="00AD5C9F">
        <w:rPr>
          <w:lang w:val="en-US" w:eastAsia="en-US"/>
        </w:rPr>
        <w:t>/CLIP, CLIR</w:t>
      </w:r>
      <w:r w:rsidRPr="00AD5C9F">
        <w:rPr>
          <w:lang w:eastAsia="en-US"/>
        </w:rPr>
        <w:t>);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lastRenderedPageBreak/>
        <w:t>- услуги за осъществяване на спешни повиквания –безплатен достъп на крайните потребители до услугите за спешни повиквания;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t>- кратки текстови съобщения (</w:t>
      </w:r>
      <w:r w:rsidRPr="00AD5C9F">
        <w:rPr>
          <w:lang w:val="en-US" w:eastAsia="en-US"/>
        </w:rPr>
        <w:t>SMS</w:t>
      </w:r>
      <w:r w:rsidRPr="00AD5C9F">
        <w:rPr>
          <w:lang w:eastAsia="en-US"/>
        </w:rPr>
        <w:t>) и мултимедийни съобщения (ММ</w:t>
      </w:r>
      <w:r w:rsidRPr="00AD5C9F">
        <w:rPr>
          <w:lang w:val="en-US" w:eastAsia="en-US"/>
        </w:rPr>
        <w:t>S</w:t>
      </w:r>
      <w:r w:rsidRPr="00AD5C9F">
        <w:rPr>
          <w:lang w:eastAsia="en-US"/>
        </w:rPr>
        <w:t>);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t xml:space="preserve">- международни далекосъобщителни услуги (международен </w:t>
      </w:r>
      <w:proofErr w:type="spellStart"/>
      <w:r w:rsidRPr="00AD5C9F">
        <w:rPr>
          <w:lang w:eastAsia="en-US"/>
        </w:rPr>
        <w:t>роуминг</w:t>
      </w:r>
      <w:proofErr w:type="spellEnd"/>
      <w:r w:rsidRPr="00AD5C9F">
        <w:rPr>
          <w:lang w:eastAsia="en-US"/>
        </w:rPr>
        <w:t xml:space="preserve">); 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t>- уведомяване за пропуснато повикване;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t>- услуги по пренос на данни –</w:t>
      </w:r>
      <w:r w:rsidRPr="00AD5C9F">
        <w:rPr>
          <w:lang w:val="en-US" w:eastAsia="en-US"/>
        </w:rPr>
        <w:t>GPRS,WAP</w:t>
      </w:r>
      <w:r w:rsidRPr="00AD5C9F">
        <w:rPr>
          <w:lang w:eastAsia="en-US"/>
        </w:rPr>
        <w:t>, мобилен интернет, данни и факс;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t>- справочни услуги, отнасящи се до абонатните номера, кодове за автоматично вътрешно и международно избиране, цени и друга подобна информация, свързана с далекосъобщителните услуги на оператора;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t xml:space="preserve">- осигуряване на възможност за забрана за ползване на услугите „мобилен интернет” и </w:t>
      </w:r>
      <w:proofErr w:type="spellStart"/>
      <w:r w:rsidRPr="00AD5C9F">
        <w:rPr>
          <w:lang w:eastAsia="en-US"/>
        </w:rPr>
        <w:t>роуминг</w:t>
      </w:r>
      <w:proofErr w:type="spellEnd"/>
      <w:r w:rsidRPr="00AD5C9F">
        <w:rPr>
          <w:lang w:eastAsia="en-US"/>
        </w:rPr>
        <w:t xml:space="preserve"> на определени номера (</w:t>
      </w:r>
      <w:r w:rsidRPr="00AD5C9F">
        <w:rPr>
          <w:lang w:val="en-US" w:eastAsia="en-US"/>
        </w:rPr>
        <w:t xml:space="preserve">SIM </w:t>
      </w:r>
      <w:r w:rsidRPr="00AD5C9F">
        <w:rPr>
          <w:lang w:eastAsia="en-US"/>
        </w:rPr>
        <w:t>карти) при необходимост;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t xml:space="preserve">- да осигурява известяване чрез </w:t>
      </w:r>
      <w:r w:rsidRPr="00AD5C9F">
        <w:rPr>
          <w:lang w:val="en-US" w:eastAsia="en-US"/>
        </w:rPr>
        <w:t xml:space="preserve">SMS </w:t>
      </w:r>
      <w:r w:rsidRPr="00AD5C9F">
        <w:rPr>
          <w:lang w:eastAsia="en-US"/>
        </w:rPr>
        <w:t>при достигане на 80% от кредитния лимит;</w:t>
      </w:r>
    </w:p>
    <w:p w:rsidR="006C6796" w:rsidRPr="00AD5C9F" w:rsidRDefault="006C6796" w:rsidP="006C6796">
      <w:pPr>
        <w:autoSpaceDE w:val="0"/>
        <w:autoSpaceDN w:val="0"/>
        <w:adjustRightInd w:val="0"/>
        <w:ind w:firstLine="284"/>
        <w:jc w:val="both"/>
        <w:rPr>
          <w:lang w:eastAsia="en-US"/>
        </w:rPr>
      </w:pPr>
      <w:r w:rsidRPr="00AD5C9F">
        <w:rPr>
          <w:lang w:eastAsia="en-US"/>
        </w:rPr>
        <w:t xml:space="preserve">- други услуги за корпоративни клиенти – съгласно представен от участника списък на предоставяните услуги; 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 xml:space="preserve">2.6. </w:t>
      </w:r>
      <w:proofErr w:type="spellStart"/>
      <w:r w:rsidR="00D31A17" w:rsidRPr="00AD5C9F">
        <w:rPr>
          <w:lang w:val="ru-RU" w:eastAsia="en-US"/>
        </w:rPr>
        <w:t>Ще</w:t>
      </w:r>
      <w:proofErr w:type="spellEnd"/>
      <w:r w:rsidR="00D31A17" w:rsidRPr="00AD5C9F">
        <w:rPr>
          <w:lang w:val="ru-RU" w:eastAsia="en-US"/>
        </w:rPr>
        <w:t xml:space="preserve"> </w:t>
      </w:r>
      <w:proofErr w:type="spellStart"/>
      <w:r w:rsidR="00D31A17" w:rsidRPr="00AD5C9F">
        <w:rPr>
          <w:lang w:val="ru-RU" w:eastAsia="en-US"/>
        </w:rPr>
        <w:t>бъде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осигур</w:t>
      </w:r>
      <w:r w:rsidR="00D31A17" w:rsidRPr="00AD5C9F">
        <w:rPr>
          <w:lang w:val="ru-RU" w:eastAsia="en-US"/>
        </w:rPr>
        <w:t>ен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Възложителя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безплатна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преносимост</w:t>
      </w:r>
      <w:proofErr w:type="spellEnd"/>
      <w:r w:rsidRPr="00AD5C9F">
        <w:rPr>
          <w:lang w:val="ru-RU" w:eastAsia="en-US"/>
        </w:rPr>
        <w:t xml:space="preserve"> на номера </w:t>
      </w:r>
      <w:proofErr w:type="spellStart"/>
      <w:r w:rsidRPr="00AD5C9F">
        <w:rPr>
          <w:lang w:val="ru-RU" w:eastAsia="en-US"/>
        </w:rPr>
        <w:t>включени</w:t>
      </w:r>
      <w:proofErr w:type="spellEnd"/>
      <w:r w:rsidRPr="00AD5C9F">
        <w:rPr>
          <w:lang w:val="ru-RU" w:eastAsia="en-US"/>
        </w:rPr>
        <w:t xml:space="preserve"> в </w:t>
      </w:r>
      <w:proofErr w:type="spellStart"/>
      <w:r w:rsidRPr="00AD5C9F">
        <w:rPr>
          <w:lang w:val="ru-RU" w:eastAsia="en-US"/>
        </w:rPr>
        <w:t>корпоративната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група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Възложителя</w:t>
      </w:r>
      <w:proofErr w:type="spellEnd"/>
      <w:r w:rsidRPr="00AD5C9F">
        <w:rPr>
          <w:lang w:val="ru-RU" w:eastAsia="en-US"/>
        </w:rPr>
        <w:t xml:space="preserve"> от оператора, </w:t>
      </w:r>
      <w:proofErr w:type="spellStart"/>
      <w:r w:rsidRPr="00AD5C9F">
        <w:rPr>
          <w:lang w:val="ru-RU" w:eastAsia="en-US"/>
        </w:rPr>
        <w:t>предоставящ</w:t>
      </w:r>
      <w:proofErr w:type="spellEnd"/>
      <w:r w:rsidRPr="00AD5C9F">
        <w:rPr>
          <w:lang w:val="ru-RU" w:eastAsia="en-US"/>
        </w:rPr>
        <w:t xml:space="preserve"> до </w:t>
      </w:r>
      <w:proofErr w:type="spellStart"/>
      <w:r w:rsidRPr="00AD5C9F">
        <w:rPr>
          <w:lang w:val="ru-RU" w:eastAsia="en-US"/>
        </w:rPr>
        <w:t>настоящия</w:t>
      </w:r>
      <w:proofErr w:type="spellEnd"/>
      <w:r w:rsidRPr="00AD5C9F">
        <w:rPr>
          <w:lang w:val="ru-RU" w:eastAsia="en-US"/>
        </w:rPr>
        <w:t xml:space="preserve"> момент </w:t>
      </w:r>
      <w:proofErr w:type="spellStart"/>
      <w:r w:rsidRPr="00AD5C9F">
        <w:rPr>
          <w:lang w:val="ru-RU" w:eastAsia="en-US"/>
        </w:rPr>
        <w:t>услугата</w:t>
      </w:r>
      <w:proofErr w:type="spellEnd"/>
      <w:r w:rsidRPr="00AD5C9F">
        <w:rPr>
          <w:lang w:val="ru-RU" w:eastAsia="en-US"/>
        </w:rPr>
        <w:t>.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 xml:space="preserve">2.7. </w:t>
      </w:r>
      <w:proofErr w:type="spellStart"/>
      <w:r w:rsidR="00D31A17" w:rsidRPr="00AD5C9F">
        <w:rPr>
          <w:lang w:val="ru-RU" w:eastAsia="en-US"/>
        </w:rPr>
        <w:t>Ще</w:t>
      </w:r>
      <w:proofErr w:type="spellEnd"/>
      <w:r w:rsidR="00D31A17" w:rsidRPr="00AD5C9F">
        <w:rPr>
          <w:lang w:val="ru-RU" w:eastAsia="en-US"/>
        </w:rPr>
        <w:t xml:space="preserve"> се</w:t>
      </w:r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осигурява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Възложителя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възможност</w:t>
      </w:r>
      <w:proofErr w:type="spellEnd"/>
      <w:r w:rsidRPr="00AD5C9F">
        <w:rPr>
          <w:lang w:val="ru-RU" w:eastAsia="en-US"/>
        </w:rPr>
        <w:t xml:space="preserve"> за </w:t>
      </w:r>
      <w:proofErr w:type="spellStart"/>
      <w:r w:rsidRPr="00AD5C9F">
        <w:rPr>
          <w:lang w:val="ru-RU" w:eastAsia="en-US"/>
        </w:rPr>
        <w:t>провеждане</w:t>
      </w:r>
      <w:proofErr w:type="spellEnd"/>
      <w:r w:rsidRPr="00AD5C9F">
        <w:rPr>
          <w:lang w:val="ru-RU" w:eastAsia="en-US"/>
        </w:rPr>
        <w:t xml:space="preserve"> </w:t>
      </w:r>
      <w:proofErr w:type="gramStart"/>
      <w:r w:rsidRPr="00AD5C9F">
        <w:rPr>
          <w:lang w:val="ru-RU" w:eastAsia="en-US"/>
        </w:rPr>
        <w:t>на разговори</w:t>
      </w:r>
      <w:proofErr w:type="gramEnd"/>
      <w:r w:rsidRPr="00AD5C9F">
        <w:rPr>
          <w:lang w:val="ru-RU" w:eastAsia="en-US"/>
        </w:rPr>
        <w:t xml:space="preserve"> в </w:t>
      </w:r>
      <w:proofErr w:type="spellStart"/>
      <w:r w:rsidRPr="00AD5C9F">
        <w:rPr>
          <w:lang w:val="ru-RU" w:eastAsia="en-US"/>
        </w:rPr>
        <w:t>собствената</w:t>
      </w:r>
      <w:proofErr w:type="spellEnd"/>
      <w:r w:rsidRPr="00AD5C9F">
        <w:rPr>
          <w:lang w:val="ru-RU" w:eastAsia="en-US"/>
        </w:rPr>
        <w:t xml:space="preserve"> си мрежа на </w:t>
      </w:r>
      <w:proofErr w:type="spellStart"/>
      <w:r w:rsidRPr="00AD5C9F">
        <w:rPr>
          <w:lang w:val="ru-RU" w:eastAsia="en-US"/>
        </w:rPr>
        <w:t>преференциални</w:t>
      </w:r>
      <w:proofErr w:type="spellEnd"/>
      <w:r w:rsidRPr="00AD5C9F">
        <w:rPr>
          <w:lang w:val="ru-RU" w:eastAsia="en-US"/>
        </w:rPr>
        <w:t xml:space="preserve"> цени след </w:t>
      </w:r>
      <w:proofErr w:type="spellStart"/>
      <w:r w:rsidRPr="00AD5C9F">
        <w:rPr>
          <w:lang w:val="ru-RU" w:eastAsia="en-US"/>
        </w:rPr>
        <w:t>изчерпване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предоставения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брой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безплатни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минути</w:t>
      </w:r>
      <w:proofErr w:type="spellEnd"/>
      <w:r w:rsidRPr="00AD5C9F">
        <w:rPr>
          <w:lang w:val="ru-RU" w:eastAsia="en-US"/>
        </w:rPr>
        <w:t>.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 xml:space="preserve">2.8. </w:t>
      </w:r>
      <w:proofErr w:type="spellStart"/>
      <w:r w:rsidR="00D31A17" w:rsidRPr="00AD5C9F">
        <w:rPr>
          <w:lang w:val="ru-RU" w:eastAsia="en-US"/>
        </w:rPr>
        <w:t>Ще</w:t>
      </w:r>
      <w:proofErr w:type="spellEnd"/>
      <w:r w:rsidR="00D31A17" w:rsidRPr="00AD5C9F">
        <w:rPr>
          <w:lang w:val="ru-RU" w:eastAsia="en-US"/>
        </w:rPr>
        <w:t xml:space="preserve"> се</w:t>
      </w:r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осигурява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Възложителя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възможност</w:t>
      </w:r>
      <w:proofErr w:type="spellEnd"/>
      <w:r w:rsidRPr="00AD5C9F">
        <w:rPr>
          <w:lang w:val="ru-RU" w:eastAsia="en-US"/>
        </w:rPr>
        <w:t xml:space="preserve"> за </w:t>
      </w:r>
      <w:proofErr w:type="spellStart"/>
      <w:r w:rsidRPr="00AD5C9F">
        <w:rPr>
          <w:lang w:val="ru-RU" w:eastAsia="en-US"/>
        </w:rPr>
        <w:t>провеждане</w:t>
      </w:r>
      <w:proofErr w:type="spellEnd"/>
      <w:r w:rsidRPr="00AD5C9F">
        <w:rPr>
          <w:lang w:val="ru-RU" w:eastAsia="en-US"/>
        </w:rPr>
        <w:t xml:space="preserve"> на разговори с </w:t>
      </w:r>
      <w:proofErr w:type="spellStart"/>
      <w:r w:rsidRPr="00AD5C9F">
        <w:rPr>
          <w:lang w:val="ru-RU" w:eastAsia="en-US"/>
        </w:rPr>
        <w:t>крайни</w:t>
      </w:r>
      <w:proofErr w:type="spellEnd"/>
      <w:r w:rsidRPr="00AD5C9F">
        <w:rPr>
          <w:lang w:val="ru-RU" w:eastAsia="en-US"/>
        </w:rPr>
        <w:t xml:space="preserve"> потребители на </w:t>
      </w:r>
      <w:proofErr w:type="spellStart"/>
      <w:r w:rsidRPr="00AD5C9F">
        <w:rPr>
          <w:lang w:val="ru-RU" w:eastAsia="en-US"/>
        </w:rPr>
        <w:t>други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оператори</w:t>
      </w:r>
      <w:proofErr w:type="spellEnd"/>
      <w:r w:rsidRPr="00AD5C9F">
        <w:rPr>
          <w:lang w:val="ru-RU" w:eastAsia="en-US"/>
        </w:rPr>
        <w:t xml:space="preserve"> </w:t>
      </w:r>
      <w:r w:rsidR="00D31A17" w:rsidRPr="00AD5C9F">
        <w:rPr>
          <w:lang w:val="ru-RU" w:eastAsia="en-US"/>
        </w:rPr>
        <w:t xml:space="preserve">на </w:t>
      </w:r>
      <w:proofErr w:type="spellStart"/>
      <w:r w:rsidR="00D31A17" w:rsidRPr="00AD5C9F">
        <w:rPr>
          <w:lang w:val="ru-RU" w:eastAsia="en-US"/>
        </w:rPr>
        <w:t>мобилни</w:t>
      </w:r>
      <w:proofErr w:type="spellEnd"/>
      <w:r w:rsidR="00D31A17" w:rsidRPr="00AD5C9F">
        <w:rPr>
          <w:lang w:val="ru-RU" w:eastAsia="en-US"/>
        </w:rPr>
        <w:t xml:space="preserve"> и </w:t>
      </w:r>
      <w:proofErr w:type="spellStart"/>
      <w:r w:rsidR="00D31A17" w:rsidRPr="00AD5C9F">
        <w:rPr>
          <w:lang w:val="ru-RU" w:eastAsia="en-US"/>
        </w:rPr>
        <w:t>фиксирани</w:t>
      </w:r>
      <w:proofErr w:type="spellEnd"/>
      <w:r w:rsidR="00D31A17" w:rsidRPr="00AD5C9F">
        <w:rPr>
          <w:lang w:val="ru-RU" w:eastAsia="en-US"/>
        </w:rPr>
        <w:t xml:space="preserve"> мрежи и</w:t>
      </w:r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включва</w:t>
      </w:r>
      <w:r w:rsidR="00D31A17" w:rsidRPr="00AD5C9F">
        <w:rPr>
          <w:lang w:val="ru-RU" w:eastAsia="en-US"/>
        </w:rPr>
        <w:t>не</w:t>
      </w:r>
      <w:proofErr w:type="spellEnd"/>
      <w:r w:rsidR="00D31A17" w:rsidRPr="00AD5C9F">
        <w:rPr>
          <w:lang w:val="ru-RU" w:eastAsia="en-US"/>
        </w:rPr>
        <w:t xml:space="preserve"> на </w:t>
      </w:r>
      <w:r w:rsidRPr="00AD5C9F">
        <w:rPr>
          <w:b/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определени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безплатни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минути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към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тях</w:t>
      </w:r>
      <w:proofErr w:type="spellEnd"/>
      <w:r w:rsidRPr="00AD5C9F">
        <w:rPr>
          <w:lang w:val="ru-RU" w:eastAsia="en-US"/>
        </w:rPr>
        <w:t xml:space="preserve">, </w:t>
      </w:r>
      <w:proofErr w:type="spellStart"/>
      <w:r w:rsidRPr="00AD5C9F">
        <w:rPr>
          <w:lang w:val="ru-RU" w:eastAsia="en-US"/>
        </w:rPr>
        <w:t>включени</w:t>
      </w:r>
      <w:proofErr w:type="spellEnd"/>
      <w:r w:rsidRPr="00AD5C9F">
        <w:rPr>
          <w:lang w:val="ru-RU" w:eastAsia="en-US"/>
        </w:rPr>
        <w:t xml:space="preserve"> в </w:t>
      </w:r>
      <w:proofErr w:type="spellStart"/>
      <w:r w:rsidRPr="00AD5C9F">
        <w:rPr>
          <w:lang w:val="ru-RU" w:eastAsia="en-US"/>
        </w:rPr>
        <w:t>месечната</w:t>
      </w:r>
      <w:proofErr w:type="spellEnd"/>
      <w:r w:rsidRPr="00AD5C9F">
        <w:rPr>
          <w:lang w:val="ru-RU" w:eastAsia="en-US"/>
        </w:rPr>
        <w:t xml:space="preserve"> такса и </w:t>
      </w:r>
      <w:proofErr w:type="spellStart"/>
      <w:r w:rsidRPr="00AD5C9F">
        <w:rPr>
          <w:lang w:val="ru-RU" w:eastAsia="en-US"/>
        </w:rPr>
        <w:t>преференциални</w:t>
      </w:r>
      <w:proofErr w:type="spellEnd"/>
      <w:r w:rsidRPr="00AD5C9F">
        <w:rPr>
          <w:lang w:val="ru-RU" w:eastAsia="en-US"/>
        </w:rPr>
        <w:t xml:space="preserve"> цени след </w:t>
      </w:r>
      <w:proofErr w:type="spellStart"/>
      <w:r w:rsidRPr="00AD5C9F">
        <w:rPr>
          <w:lang w:val="ru-RU" w:eastAsia="en-US"/>
        </w:rPr>
        <w:t>изчерпване</w:t>
      </w:r>
      <w:proofErr w:type="spellEnd"/>
      <w:r w:rsidRPr="00AD5C9F">
        <w:rPr>
          <w:lang w:val="ru-RU" w:eastAsia="en-US"/>
        </w:rPr>
        <w:t xml:space="preserve"> </w:t>
      </w:r>
      <w:proofErr w:type="gramStart"/>
      <w:r w:rsidRPr="00AD5C9F">
        <w:rPr>
          <w:lang w:val="ru-RU" w:eastAsia="en-US"/>
        </w:rPr>
        <w:t>на</w:t>
      </w:r>
      <w:proofErr w:type="gram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предоставения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брой</w:t>
      </w:r>
      <w:proofErr w:type="spellEnd"/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безплатните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минути</w:t>
      </w:r>
      <w:proofErr w:type="spellEnd"/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val="ru-RU" w:eastAsia="en-US"/>
        </w:rPr>
        <w:t xml:space="preserve">2.9. </w:t>
      </w:r>
      <w:r w:rsidRPr="00AD5C9F">
        <w:rPr>
          <w:lang w:eastAsia="en-US"/>
        </w:rPr>
        <w:t xml:space="preserve">Услугата </w:t>
      </w:r>
      <w:r w:rsidR="00681849" w:rsidRPr="00AD5C9F">
        <w:rPr>
          <w:lang w:eastAsia="en-US"/>
        </w:rPr>
        <w:t>ще</w:t>
      </w:r>
      <w:r w:rsidRPr="00AD5C9F">
        <w:rPr>
          <w:lang w:eastAsia="en-US"/>
        </w:rPr>
        <w:t xml:space="preserve"> позволява по време на действие на договора </w:t>
      </w:r>
      <w:r w:rsidR="009F125C">
        <w:rPr>
          <w:lang w:eastAsia="en-US"/>
        </w:rPr>
        <w:t>активирането</w:t>
      </w:r>
      <w:r w:rsidRPr="00AD5C9F">
        <w:rPr>
          <w:lang w:eastAsia="en-US"/>
        </w:rPr>
        <w:t xml:space="preserve"> на нови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 xml:space="preserve"> карти за нуждите на Общината при същите или по-изгодни от договорените условия, със срок на действие, съответстващ на сключения договор.</w:t>
      </w:r>
    </w:p>
    <w:p w:rsidR="006C6796" w:rsidRPr="00AD5C9F" w:rsidRDefault="006C6796" w:rsidP="006C6796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AD5C9F">
        <w:rPr>
          <w:lang w:val="ru-RU" w:eastAsia="en-US"/>
        </w:rPr>
        <w:t xml:space="preserve">2.10. </w:t>
      </w:r>
      <w:proofErr w:type="spellStart"/>
      <w:r w:rsidRPr="00AD5C9F">
        <w:rPr>
          <w:lang w:val="ru-RU" w:eastAsia="en-US"/>
        </w:rPr>
        <w:t>Услугата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="00681849" w:rsidRPr="00AD5C9F">
        <w:rPr>
          <w:lang w:val="ru-RU" w:eastAsia="en-US"/>
        </w:rPr>
        <w:t>ще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осигури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преференциални</w:t>
      </w:r>
      <w:proofErr w:type="spellEnd"/>
      <w:r w:rsidRPr="00AD5C9F">
        <w:rPr>
          <w:lang w:val="ru-RU" w:eastAsia="en-US"/>
        </w:rPr>
        <w:t xml:space="preserve"> цени при </w:t>
      </w:r>
      <w:proofErr w:type="spellStart"/>
      <w:r w:rsidRPr="00AD5C9F">
        <w:rPr>
          <w:lang w:val="ru-RU" w:eastAsia="en-US"/>
        </w:rPr>
        <w:t>закупуване</w:t>
      </w:r>
      <w:proofErr w:type="spellEnd"/>
      <w:r w:rsidRPr="00AD5C9F">
        <w:rPr>
          <w:lang w:val="ru-RU" w:eastAsia="en-US"/>
        </w:rPr>
        <w:t xml:space="preserve"> на нови </w:t>
      </w:r>
      <w:proofErr w:type="spellStart"/>
      <w:r w:rsidRPr="00AD5C9F">
        <w:rPr>
          <w:lang w:val="ru-RU" w:eastAsia="en-US"/>
        </w:rPr>
        <w:t>мобилни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апарати</w:t>
      </w:r>
      <w:proofErr w:type="spellEnd"/>
      <w:r w:rsidRPr="00AD5C9F">
        <w:rPr>
          <w:lang w:val="ru-RU" w:eastAsia="en-US"/>
        </w:rPr>
        <w:t xml:space="preserve"> и устройства за </w:t>
      </w:r>
      <w:proofErr w:type="spellStart"/>
      <w:r w:rsidRPr="00AD5C9F">
        <w:rPr>
          <w:lang w:val="ru-RU" w:eastAsia="en-US"/>
        </w:rPr>
        <w:t>пренос</w:t>
      </w:r>
      <w:proofErr w:type="spellEnd"/>
      <w:r w:rsidRPr="00AD5C9F">
        <w:rPr>
          <w:lang w:val="ru-RU" w:eastAsia="en-US"/>
        </w:rPr>
        <w:t xml:space="preserve"> на глас и </w:t>
      </w:r>
      <w:proofErr w:type="spellStart"/>
      <w:r w:rsidRPr="00AD5C9F">
        <w:rPr>
          <w:lang w:val="ru-RU" w:eastAsia="en-US"/>
        </w:rPr>
        <w:t>данни</w:t>
      </w:r>
      <w:proofErr w:type="spellEnd"/>
      <w:r w:rsidRPr="00AD5C9F">
        <w:rPr>
          <w:lang w:val="ru-RU" w:eastAsia="en-US"/>
        </w:rPr>
        <w:t>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2.11. </w:t>
      </w:r>
      <w:proofErr w:type="spellStart"/>
      <w:r w:rsidR="00681849" w:rsidRPr="00AD5C9F">
        <w:rPr>
          <w:lang w:val="ru-RU" w:eastAsia="en-US"/>
        </w:rPr>
        <w:t>Ще</w:t>
      </w:r>
      <w:proofErr w:type="spellEnd"/>
      <w:r w:rsidR="00681849" w:rsidRPr="00AD5C9F">
        <w:rPr>
          <w:lang w:val="ru-RU" w:eastAsia="en-US"/>
        </w:rPr>
        <w:t xml:space="preserve"> се</w:t>
      </w:r>
      <w:r w:rsidRPr="00AD5C9F">
        <w:rPr>
          <w:lang w:eastAsia="en-US"/>
        </w:rPr>
        <w:t xml:space="preserve"> осигур</w:t>
      </w:r>
      <w:r w:rsidR="00681849" w:rsidRPr="00AD5C9F">
        <w:rPr>
          <w:lang w:eastAsia="en-US"/>
        </w:rPr>
        <w:t>и</w:t>
      </w:r>
      <w:r w:rsidRPr="00AD5C9F">
        <w:rPr>
          <w:lang w:eastAsia="en-US"/>
        </w:rPr>
        <w:t xml:space="preserve"> възможност за провеждане на международни </w:t>
      </w:r>
      <w:proofErr w:type="gramStart"/>
      <w:r w:rsidRPr="00AD5C9F">
        <w:rPr>
          <w:lang w:eastAsia="en-US"/>
        </w:rPr>
        <w:t>разговори</w:t>
      </w:r>
      <w:proofErr w:type="gramEnd"/>
      <w:r w:rsidRPr="00AD5C9F">
        <w:rPr>
          <w:lang w:eastAsia="en-US"/>
        </w:rPr>
        <w:t xml:space="preserve"> с мобилни и фиксирани мрежи.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2.12. </w:t>
      </w:r>
      <w:proofErr w:type="spellStart"/>
      <w:r w:rsidR="00681849" w:rsidRPr="00AD5C9F">
        <w:rPr>
          <w:lang w:val="ru-RU" w:eastAsia="en-US"/>
        </w:rPr>
        <w:t>Ще</w:t>
      </w:r>
      <w:proofErr w:type="spellEnd"/>
      <w:r w:rsidR="00681849" w:rsidRPr="00AD5C9F">
        <w:rPr>
          <w:lang w:val="ru-RU" w:eastAsia="en-US"/>
        </w:rPr>
        <w:t xml:space="preserve"> се</w:t>
      </w:r>
      <w:r w:rsidRPr="00AD5C9F">
        <w:rPr>
          <w:lang w:eastAsia="en-US"/>
        </w:rPr>
        <w:t xml:space="preserve"> осигур</w:t>
      </w:r>
      <w:r w:rsidR="00681849" w:rsidRPr="00AD5C9F">
        <w:rPr>
          <w:lang w:eastAsia="en-US"/>
        </w:rPr>
        <w:t>и</w:t>
      </w:r>
      <w:r w:rsidRPr="00AD5C9F">
        <w:rPr>
          <w:lang w:eastAsia="en-US"/>
        </w:rPr>
        <w:t xml:space="preserve"> възможност за провеждане </w:t>
      </w:r>
      <w:proofErr w:type="gramStart"/>
      <w:r w:rsidRPr="00AD5C9F">
        <w:rPr>
          <w:lang w:eastAsia="en-US"/>
        </w:rPr>
        <w:t>на</w:t>
      </w:r>
      <w:proofErr w:type="gramEnd"/>
      <w:r w:rsidRPr="00AD5C9F">
        <w:rPr>
          <w:lang w:eastAsia="en-US"/>
        </w:rPr>
        <w:t xml:space="preserve"> разговори в </w:t>
      </w:r>
      <w:proofErr w:type="spellStart"/>
      <w:r w:rsidRPr="00AD5C9F">
        <w:rPr>
          <w:lang w:eastAsia="en-US"/>
        </w:rPr>
        <w:t>роуминг</w:t>
      </w:r>
      <w:proofErr w:type="spellEnd"/>
      <w:r w:rsidRPr="00AD5C9F">
        <w:rPr>
          <w:lang w:eastAsia="en-US"/>
        </w:rPr>
        <w:t xml:space="preserve"> в страни от ЕС.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2.14. Възложителят </w:t>
      </w:r>
      <w:r w:rsidR="009F125C">
        <w:rPr>
          <w:lang w:eastAsia="en-US"/>
        </w:rPr>
        <w:t>ще</w:t>
      </w:r>
      <w:r w:rsidRPr="00AD5C9F">
        <w:rPr>
          <w:lang w:eastAsia="en-US"/>
        </w:rPr>
        <w:t xml:space="preserve"> има възможност да се регистрира с име и парола на интернет сайта на </w:t>
      </w:r>
      <w:proofErr w:type="spellStart"/>
      <w:r w:rsidRPr="00AD5C9F">
        <w:rPr>
          <w:lang w:val="ru-RU" w:eastAsia="en-US"/>
        </w:rPr>
        <w:t>Изпълнителя</w:t>
      </w:r>
      <w:proofErr w:type="spellEnd"/>
      <w:r w:rsidRPr="00AD5C9F">
        <w:rPr>
          <w:lang w:eastAsia="en-US"/>
        </w:rPr>
        <w:t>, като по този начин да получава достъп до определени данни – електронна фактура, данни за проведени разговори и т.н.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2.15. </w:t>
      </w:r>
      <w:proofErr w:type="spellStart"/>
      <w:r w:rsidR="00681849" w:rsidRPr="00AD5C9F">
        <w:rPr>
          <w:lang w:val="ru-RU" w:eastAsia="en-US"/>
        </w:rPr>
        <w:t>Ще</w:t>
      </w:r>
      <w:proofErr w:type="spellEnd"/>
      <w:r w:rsidR="00681849" w:rsidRPr="00AD5C9F">
        <w:rPr>
          <w:lang w:val="ru-RU" w:eastAsia="en-US"/>
        </w:rPr>
        <w:t xml:space="preserve"> се </w:t>
      </w:r>
      <w:r w:rsidRPr="00AD5C9F">
        <w:rPr>
          <w:lang w:eastAsia="en-US"/>
        </w:rPr>
        <w:t>предоставя</w:t>
      </w:r>
      <w:r w:rsidR="00681849" w:rsidRPr="00AD5C9F">
        <w:rPr>
          <w:lang w:eastAsia="en-US"/>
        </w:rPr>
        <w:t>т</w:t>
      </w:r>
      <w:r w:rsidRPr="00AD5C9F">
        <w:rPr>
          <w:lang w:eastAsia="en-US"/>
        </w:rPr>
        <w:t xml:space="preserve"> посочените по </w:t>
      </w:r>
      <w:proofErr w:type="gramStart"/>
      <w:r w:rsidRPr="00AD5C9F">
        <w:rPr>
          <w:lang w:eastAsia="en-US"/>
        </w:rPr>
        <w:t>–д</w:t>
      </w:r>
      <w:proofErr w:type="gramEnd"/>
      <w:r w:rsidRPr="00AD5C9F">
        <w:rPr>
          <w:lang w:eastAsia="en-US"/>
        </w:rPr>
        <w:t>олу услуги както следва: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>-пренос на данни;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-мобилен интернет чрез </w:t>
      </w:r>
      <w:r w:rsidRPr="00AD5C9F">
        <w:rPr>
          <w:lang w:val="en-US" w:eastAsia="en-US"/>
        </w:rPr>
        <w:t xml:space="preserve">WAP, GPRS, EDGE, UMTS </w:t>
      </w:r>
      <w:r w:rsidRPr="00AD5C9F">
        <w:rPr>
          <w:lang w:eastAsia="en-US"/>
        </w:rPr>
        <w:t xml:space="preserve">или </w:t>
      </w:r>
      <w:r w:rsidRPr="00AD5C9F">
        <w:rPr>
          <w:lang w:val="en-US" w:eastAsia="en-US"/>
        </w:rPr>
        <w:t>HSDPA</w:t>
      </w:r>
      <w:r w:rsidRPr="00AD5C9F">
        <w:rPr>
          <w:lang w:eastAsia="en-US"/>
        </w:rPr>
        <w:t>;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-мобилен интернет през </w:t>
      </w:r>
      <w:r w:rsidRPr="00AD5C9F">
        <w:rPr>
          <w:lang w:val="en-US" w:eastAsia="en-US"/>
        </w:rPr>
        <w:t>3G USB</w:t>
      </w:r>
      <w:r w:rsidRPr="00AD5C9F">
        <w:rPr>
          <w:lang w:eastAsia="en-US"/>
        </w:rPr>
        <w:t xml:space="preserve"> модем или по-висок клас;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>-</w:t>
      </w:r>
      <w:r w:rsidRPr="00AD5C9F">
        <w:rPr>
          <w:lang w:val="en-US" w:eastAsia="en-US"/>
        </w:rPr>
        <w:t>SMS, MMS.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2.16. </w:t>
      </w:r>
      <w:proofErr w:type="spellStart"/>
      <w:r w:rsidR="00681849" w:rsidRPr="00AD5C9F">
        <w:rPr>
          <w:lang w:val="ru-RU" w:eastAsia="en-US"/>
        </w:rPr>
        <w:t>Ще</w:t>
      </w:r>
      <w:proofErr w:type="spellEnd"/>
      <w:r w:rsidR="00681849" w:rsidRPr="00AD5C9F">
        <w:rPr>
          <w:lang w:val="ru-RU" w:eastAsia="en-US"/>
        </w:rPr>
        <w:t xml:space="preserve"> се</w:t>
      </w:r>
      <w:r w:rsidRPr="00AD5C9F">
        <w:rPr>
          <w:lang w:eastAsia="en-US"/>
        </w:rPr>
        <w:t xml:space="preserve"> осигур</w:t>
      </w:r>
      <w:r w:rsidR="00681849" w:rsidRPr="00AD5C9F">
        <w:rPr>
          <w:lang w:eastAsia="en-US"/>
        </w:rPr>
        <w:t>и</w:t>
      </w:r>
      <w:r w:rsidRPr="00AD5C9F">
        <w:rPr>
          <w:lang w:eastAsia="en-US"/>
        </w:rPr>
        <w:t xml:space="preserve"> възможност на служителите на Община Добричка да закупят или подпишат нов договор за вече закупени лични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 xml:space="preserve"> </w:t>
      </w:r>
      <w:proofErr w:type="gramStart"/>
      <w:r w:rsidRPr="00AD5C9F">
        <w:rPr>
          <w:lang w:eastAsia="en-US"/>
        </w:rPr>
        <w:t>карти на</w:t>
      </w:r>
      <w:proofErr w:type="gramEnd"/>
      <w:r w:rsidRPr="00AD5C9F">
        <w:rPr>
          <w:lang w:eastAsia="en-US"/>
        </w:rPr>
        <w:t xml:space="preserve"> тяхно име, да ползват преференциални цени и условия за разговори, като разходите бъдат за тяхна сметка. Като тези 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 xml:space="preserve"> карти трябва да бъдат включени в групата на Община Добричка и разговорите между всички членове на тази група да се </w:t>
      </w:r>
      <w:proofErr w:type="spellStart"/>
      <w:r w:rsidRPr="00AD5C9F">
        <w:rPr>
          <w:lang w:eastAsia="en-US"/>
        </w:rPr>
        <w:t>тарифират</w:t>
      </w:r>
      <w:proofErr w:type="spellEnd"/>
      <w:r w:rsidRPr="00AD5C9F">
        <w:rPr>
          <w:lang w:eastAsia="en-US"/>
        </w:rPr>
        <w:t xml:space="preserve"> съгласно  т.</w:t>
      </w:r>
      <w:r w:rsidR="00D87F59" w:rsidRPr="00AD5C9F">
        <w:rPr>
          <w:lang w:eastAsia="en-US"/>
        </w:rPr>
        <w:t>2.3.</w:t>
      </w:r>
      <w:r w:rsidRPr="00AD5C9F">
        <w:rPr>
          <w:lang w:eastAsia="en-US"/>
        </w:rPr>
        <w:t xml:space="preserve"> по –горе.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2.17. По указания на Възложителя </w:t>
      </w:r>
      <w:r w:rsidR="00D87F59" w:rsidRPr="00AD5C9F">
        <w:rPr>
          <w:lang w:eastAsia="en-US"/>
        </w:rPr>
        <w:t xml:space="preserve">ще се </w:t>
      </w:r>
      <w:r w:rsidRPr="00AD5C9F">
        <w:rPr>
          <w:lang w:eastAsia="en-US"/>
        </w:rPr>
        <w:t>извършва ограничения на възможностите за и</w:t>
      </w:r>
      <w:bookmarkStart w:id="0" w:name="_GoBack"/>
      <w:bookmarkEnd w:id="0"/>
      <w:r w:rsidRPr="00AD5C9F">
        <w:rPr>
          <w:lang w:eastAsia="en-US"/>
        </w:rPr>
        <w:t>збиране на направления от абонатите на корпоративната група.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2.18. </w:t>
      </w:r>
      <w:proofErr w:type="spellStart"/>
      <w:r w:rsidR="00D87F59" w:rsidRPr="00AD5C9F">
        <w:rPr>
          <w:lang w:val="ru-RU" w:eastAsia="en-US"/>
        </w:rPr>
        <w:t>Ще</w:t>
      </w:r>
      <w:proofErr w:type="spellEnd"/>
      <w:r w:rsidR="00D87F59" w:rsidRPr="00AD5C9F">
        <w:rPr>
          <w:lang w:val="ru-RU" w:eastAsia="en-US"/>
        </w:rPr>
        <w:t xml:space="preserve"> се </w:t>
      </w:r>
      <w:r w:rsidRPr="00AD5C9F">
        <w:rPr>
          <w:lang w:eastAsia="en-US"/>
        </w:rPr>
        <w:t xml:space="preserve">представи възможност на Възложителя да ползва всички услуги, които се предлагат от него – както заложените в техническите изисквания, така и допълнително предложените от Оператора. 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2.19. Предлаганите от </w:t>
      </w:r>
      <w:r w:rsidR="00D87F59" w:rsidRPr="00AD5C9F">
        <w:rPr>
          <w:lang w:val="ru-RU" w:eastAsia="en-US"/>
        </w:rPr>
        <w:t>нас</w:t>
      </w:r>
      <w:r w:rsidRPr="00AD5C9F">
        <w:rPr>
          <w:lang w:eastAsia="en-US"/>
        </w:rPr>
        <w:t xml:space="preserve"> цени за минута разговор </w:t>
      </w:r>
      <w:r w:rsidR="00D87F59" w:rsidRPr="00AD5C9F">
        <w:rPr>
          <w:lang w:eastAsia="en-US"/>
        </w:rPr>
        <w:t>ще</w:t>
      </w:r>
      <w:r w:rsidRPr="00AD5C9F">
        <w:rPr>
          <w:lang w:eastAsia="en-US"/>
        </w:rPr>
        <w:t xml:space="preserve"> бъдат еднакви за всички часове на денонощието, като </w:t>
      </w:r>
      <w:proofErr w:type="spellStart"/>
      <w:r w:rsidRPr="00AD5C9F">
        <w:rPr>
          <w:lang w:eastAsia="en-US"/>
        </w:rPr>
        <w:t>тарифирането</w:t>
      </w:r>
      <w:proofErr w:type="spellEnd"/>
      <w:r w:rsidRPr="00AD5C9F">
        <w:rPr>
          <w:lang w:eastAsia="en-US"/>
        </w:rPr>
        <w:t xml:space="preserve"> на абонатите в корпоративната група на Възложителя да се извършва за всяка секунда след първите 30 секунди.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lastRenderedPageBreak/>
        <w:tab/>
        <w:t xml:space="preserve">2.20. </w:t>
      </w:r>
      <w:proofErr w:type="spellStart"/>
      <w:r w:rsidR="00D87F59" w:rsidRPr="00AD5C9F">
        <w:rPr>
          <w:lang w:val="ru-RU" w:eastAsia="en-US"/>
        </w:rPr>
        <w:t>Ще</w:t>
      </w:r>
      <w:proofErr w:type="spellEnd"/>
      <w:r w:rsidR="00D87F59" w:rsidRPr="00AD5C9F">
        <w:rPr>
          <w:lang w:val="ru-RU" w:eastAsia="en-US"/>
        </w:rPr>
        <w:t xml:space="preserve"> </w:t>
      </w:r>
      <w:proofErr w:type="spellStart"/>
      <w:r w:rsidR="00D87F59" w:rsidRPr="00AD5C9F">
        <w:rPr>
          <w:lang w:val="ru-RU" w:eastAsia="en-US"/>
        </w:rPr>
        <w:t>бъде</w:t>
      </w:r>
      <w:proofErr w:type="spellEnd"/>
      <w:r w:rsidRPr="00AD5C9F">
        <w:rPr>
          <w:lang w:eastAsia="en-US"/>
        </w:rPr>
        <w:t xml:space="preserve"> осигур</w:t>
      </w:r>
      <w:r w:rsidR="00D87F59" w:rsidRPr="00AD5C9F">
        <w:rPr>
          <w:lang w:eastAsia="en-US"/>
        </w:rPr>
        <w:t>ено</w:t>
      </w:r>
      <w:r w:rsidR="009F125C">
        <w:rPr>
          <w:lang w:eastAsia="en-US"/>
        </w:rPr>
        <w:t xml:space="preserve"> </w:t>
      </w:r>
      <w:r w:rsidRPr="00AD5C9F">
        <w:rPr>
          <w:lang w:eastAsia="en-US"/>
        </w:rPr>
        <w:t>и безплатно: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- първоначално свързване към мрежата на мобилния оператор на всички заявени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 xml:space="preserve"> карти;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- заявени </w:t>
      </w:r>
      <w:r w:rsidRPr="00AD5C9F">
        <w:rPr>
          <w:lang w:val="en-US" w:eastAsia="en-US"/>
        </w:rPr>
        <w:t xml:space="preserve">SIM </w:t>
      </w:r>
      <w:r w:rsidRPr="00AD5C9F">
        <w:rPr>
          <w:lang w:eastAsia="en-US"/>
        </w:rPr>
        <w:t>карти със същите номера, каквито е ползвал Възложителя до датата на сключване на договора</w:t>
      </w:r>
      <w:r w:rsidRPr="00AD5C9F">
        <w:rPr>
          <w:lang w:val="en-US" w:eastAsia="en-US"/>
        </w:rPr>
        <w:t xml:space="preserve">, </w:t>
      </w:r>
      <w:r w:rsidRPr="00AD5C9F">
        <w:rPr>
          <w:lang w:eastAsia="en-US"/>
        </w:rPr>
        <w:t xml:space="preserve"> като към всяка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 xml:space="preserve"> карта </w:t>
      </w:r>
      <w:r w:rsidR="00D87F59" w:rsidRPr="00AD5C9F">
        <w:rPr>
          <w:lang w:eastAsia="en-US"/>
        </w:rPr>
        <w:t xml:space="preserve">ще се </w:t>
      </w:r>
      <w:r w:rsidRPr="00AD5C9F">
        <w:rPr>
          <w:lang w:eastAsia="en-US"/>
        </w:rPr>
        <w:t xml:space="preserve">осигури мобилен апарат – </w:t>
      </w:r>
      <w:proofErr w:type="spellStart"/>
      <w:r w:rsidRPr="00AD5C9F">
        <w:rPr>
          <w:lang w:eastAsia="en-US"/>
        </w:rPr>
        <w:t>смартфон</w:t>
      </w:r>
      <w:proofErr w:type="spellEnd"/>
      <w:r w:rsidRPr="00AD5C9F">
        <w:rPr>
          <w:lang w:eastAsia="en-US"/>
        </w:rPr>
        <w:t xml:space="preserve"> с операционна система „</w:t>
      </w:r>
      <w:r w:rsidRPr="00AD5C9F">
        <w:rPr>
          <w:lang w:val="en-US" w:eastAsia="en-US"/>
        </w:rPr>
        <w:t>Android</w:t>
      </w:r>
      <w:r w:rsidRPr="00AD5C9F">
        <w:rPr>
          <w:lang w:eastAsia="en-US"/>
        </w:rPr>
        <w:t>“;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- номер по избор за нови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>-карти;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 xml:space="preserve"> </w:t>
      </w:r>
      <w:r w:rsidRPr="00AD5C9F">
        <w:rPr>
          <w:lang w:eastAsia="en-US"/>
        </w:rPr>
        <w:tab/>
        <w:t xml:space="preserve">- замяна на </w:t>
      </w:r>
      <w:r w:rsidRPr="00AD5C9F">
        <w:rPr>
          <w:lang w:val="en-US" w:eastAsia="en-US"/>
        </w:rPr>
        <w:t xml:space="preserve">SIM </w:t>
      </w:r>
      <w:r w:rsidRPr="00AD5C9F">
        <w:rPr>
          <w:lang w:eastAsia="en-US"/>
        </w:rPr>
        <w:t>карта, в случай на кражба, загуба или механично увреждане;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>- подробно месечно извлечение – при поискване от Възложителя;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>- добавяне на нови абонати и изваждане на абонати от корпоративната група;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>- по указание на Възложителя активира и деактивира услуги.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2.21. </w:t>
      </w:r>
      <w:r w:rsidR="00D87F59" w:rsidRPr="00AD5C9F">
        <w:rPr>
          <w:lang w:eastAsia="en-US"/>
        </w:rPr>
        <w:t>О</w:t>
      </w:r>
      <w:r w:rsidRPr="00AD5C9F">
        <w:rPr>
          <w:lang w:eastAsia="en-US"/>
        </w:rPr>
        <w:t>сигур</w:t>
      </w:r>
      <w:r w:rsidR="00D87F59" w:rsidRPr="00AD5C9F">
        <w:rPr>
          <w:lang w:eastAsia="en-US"/>
        </w:rPr>
        <w:t>ена</w:t>
      </w:r>
      <w:r w:rsidRPr="00AD5C9F">
        <w:rPr>
          <w:lang w:eastAsia="en-US"/>
        </w:rPr>
        <w:t xml:space="preserve"> възможност за безплатен достъп до национални не географски номера от типа на „ 0800хххх”.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2.22. </w:t>
      </w:r>
      <w:r w:rsidR="00D87F59" w:rsidRPr="00AD5C9F">
        <w:rPr>
          <w:lang w:eastAsia="en-US"/>
        </w:rPr>
        <w:t>О</w:t>
      </w:r>
      <w:r w:rsidRPr="00AD5C9F">
        <w:rPr>
          <w:lang w:eastAsia="en-US"/>
        </w:rPr>
        <w:t>сигур</w:t>
      </w:r>
      <w:r w:rsidR="00D87F59" w:rsidRPr="00AD5C9F">
        <w:rPr>
          <w:lang w:eastAsia="en-US"/>
        </w:rPr>
        <w:t>ена</w:t>
      </w:r>
      <w:r w:rsidRPr="00AD5C9F">
        <w:rPr>
          <w:lang w:eastAsia="en-US"/>
        </w:rPr>
        <w:t xml:space="preserve"> възможност за временно спиране на достъпа до мрежата си за посочена от Възложителя </w:t>
      </w:r>
      <w:r w:rsidRPr="00AD5C9F">
        <w:rPr>
          <w:lang w:val="en-US" w:eastAsia="en-US"/>
        </w:rPr>
        <w:t xml:space="preserve">SIM </w:t>
      </w:r>
      <w:r w:rsidRPr="00AD5C9F">
        <w:rPr>
          <w:lang w:eastAsia="en-US"/>
        </w:rPr>
        <w:t xml:space="preserve">карта от корпоративната му група, както и предоставяне на изгубен </w:t>
      </w:r>
      <w:r w:rsidRPr="00AD5C9F">
        <w:rPr>
          <w:lang w:val="en-US" w:eastAsia="en-US"/>
        </w:rPr>
        <w:t xml:space="preserve">PUK </w:t>
      </w:r>
      <w:r w:rsidRPr="00AD5C9F">
        <w:rPr>
          <w:lang w:eastAsia="en-US"/>
        </w:rPr>
        <w:t>код.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 xml:space="preserve">2.23. </w:t>
      </w:r>
      <w:r w:rsidR="00240848" w:rsidRPr="00AD5C9F">
        <w:rPr>
          <w:lang w:eastAsia="en-US"/>
        </w:rPr>
        <w:t>О</w:t>
      </w:r>
      <w:r w:rsidRPr="00AD5C9F">
        <w:rPr>
          <w:lang w:eastAsia="en-US"/>
        </w:rPr>
        <w:t>сигур</w:t>
      </w:r>
      <w:r w:rsidR="00240848" w:rsidRPr="00AD5C9F">
        <w:rPr>
          <w:lang w:eastAsia="en-US"/>
        </w:rPr>
        <w:t>ени</w:t>
      </w:r>
      <w:r w:rsidRPr="00AD5C9F">
        <w:rPr>
          <w:lang w:eastAsia="en-US"/>
        </w:rPr>
        <w:t xml:space="preserve"> за всяка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 xml:space="preserve"> карта мобилен апарат - </w:t>
      </w:r>
      <w:proofErr w:type="spellStart"/>
      <w:r w:rsidRPr="00AD5C9F">
        <w:rPr>
          <w:lang w:eastAsia="en-US"/>
        </w:rPr>
        <w:t>смартфон</w:t>
      </w:r>
      <w:proofErr w:type="spellEnd"/>
      <w:r w:rsidRPr="00AD5C9F">
        <w:rPr>
          <w:lang w:eastAsia="en-US"/>
        </w:rPr>
        <w:t xml:space="preserve"> с операционна система „</w:t>
      </w:r>
      <w:r w:rsidRPr="00AD5C9F">
        <w:rPr>
          <w:lang w:val="en-US" w:eastAsia="en-US"/>
        </w:rPr>
        <w:t>Android</w:t>
      </w:r>
      <w:r w:rsidRPr="00AD5C9F">
        <w:rPr>
          <w:lang w:eastAsia="en-US"/>
        </w:rPr>
        <w:t>“ до адреса на Възложителя, както и за всяка ново заявена, в рамките на 5 работни дни</w:t>
      </w:r>
      <w:r w:rsidR="009F125C">
        <w:rPr>
          <w:lang w:eastAsia="en-US"/>
        </w:rPr>
        <w:t xml:space="preserve">, без допълнително заплащане </w:t>
      </w:r>
      <w:r w:rsidRPr="00AD5C9F">
        <w:rPr>
          <w:lang w:eastAsia="en-US"/>
        </w:rPr>
        <w:t>при следните условия: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b/>
          <w:lang w:eastAsia="en-US"/>
        </w:rPr>
        <w:tab/>
        <w:t>2.</w:t>
      </w:r>
      <w:r w:rsidRPr="00AD5C9F">
        <w:rPr>
          <w:lang w:eastAsia="en-US"/>
        </w:rPr>
        <w:t xml:space="preserve">23.1. Мобилни апарати – </w:t>
      </w:r>
      <w:proofErr w:type="spellStart"/>
      <w:r w:rsidRPr="00AD5C9F">
        <w:rPr>
          <w:lang w:eastAsia="en-US"/>
        </w:rPr>
        <w:t>смартфони</w:t>
      </w:r>
      <w:proofErr w:type="spellEnd"/>
      <w:r w:rsidRPr="00AD5C9F">
        <w:rPr>
          <w:lang w:eastAsia="en-US"/>
        </w:rPr>
        <w:t xml:space="preserve"> с операционна система „</w:t>
      </w:r>
      <w:r w:rsidRPr="00AD5C9F">
        <w:rPr>
          <w:lang w:val="en-US" w:eastAsia="en-US"/>
        </w:rPr>
        <w:t>Android</w:t>
      </w:r>
      <w:r w:rsidRPr="00AD5C9F">
        <w:rPr>
          <w:lang w:eastAsia="en-US"/>
        </w:rPr>
        <w:t xml:space="preserve">“ към всяка </w:t>
      </w:r>
      <w:r w:rsidRPr="00AD5C9F">
        <w:rPr>
          <w:lang w:val="en-US" w:eastAsia="en-US"/>
        </w:rPr>
        <w:t>SIM</w:t>
      </w:r>
      <w:r w:rsidRPr="00AD5C9F">
        <w:rPr>
          <w:lang w:eastAsia="en-US"/>
        </w:rPr>
        <w:t xml:space="preserve"> карта;</w:t>
      </w:r>
    </w:p>
    <w:p w:rsidR="006C6796" w:rsidRPr="00AD5C9F" w:rsidRDefault="006C6796" w:rsidP="006C6796">
      <w:pPr>
        <w:ind w:firstLine="708"/>
        <w:jc w:val="both"/>
        <w:rPr>
          <w:lang w:eastAsia="en-US"/>
        </w:rPr>
      </w:pPr>
      <w:r w:rsidRPr="00AD5C9F">
        <w:rPr>
          <w:lang w:eastAsia="en-US"/>
        </w:rPr>
        <w:t>2.23.2. В зависимост от абонаментния план възможност за закупуване на мобилни апарати, с преференциална търговска отстъпка спрямо актуалната им цена в търговската мрежа;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>2.23.3. да поеме гаранционния и извънгаранционния сервиз на доставените от него мобилни апарати;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>2.23.4. предоставяне на оборотен апарат, при повреда на гаранционен такъв.</w:t>
      </w:r>
    </w:p>
    <w:p w:rsidR="006C6796" w:rsidRPr="00AD5C9F" w:rsidRDefault="006C6796" w:rsidP="006C6796">
      <w:pPr>
        <w:jc w:val="both"/>
        <w:rPr>
          <w:lang w:eastAsia="en-US"/>
        </w:rPr>
      </w:pPr>
      <w:r w:rsidRPr="00AD5C9F">
        <w:rPr>
          <w:lang w:eastAsia="en-US"/>
        </w:rPr>
        <w:tab/>
        <w:t xml:space="preserve">2.23.5. </w:t>
      </w:r>
      <w:proofErr w:type="spellStart"/>
      <w:r w:rsidRPr="00AD5C9F">
        <w:rPr>
          <w:lang w:val="ru-RU" w:eastAsia="en-US"/>
        </w:rPr>
        <w:t>Изпълнителят</w:t>
      </w:r>
      <w:proofErr w:type="spellEnd"/>
      <w:r w:rsidRPr="00AD5C9F">
        <w:rPr>
          <w:lang w:eastAsia="en-US"/>
        </w:rPr>
        <w:t xml:space="preserve"> да посочи център за обслужване, от който безплатно да се получава информация за стойността на услугата до момента, интернет достъп, настройки и други.</w:t>
      </w:r>
    </w:p>
    <w:p w:rsidR="006C6796" w:rsidRPr="00AD5C9F" w:rsidRDefault="006C6796" w:rsidP="006C6796">
      <w:pPr>
        <w:ind w:firstLine="708"/>
        <w:jc w:val="both"/>
        <w:rPr>
          <w:lang w:val="ru-RU" w:eastAsia="en-US"/>
        </w:rPr>
      </w:pPr>
      <w:r w:rsidRPr="00AD5C9F">
        <w:rPr>
          <w:lang w:val="ru-RU" w:eastAsia="en-US"/>
        </w:rPr>
        <w:t xml:space="preserve">3. </w:t>
      </w:r>
      <w:proofErr w:type="spellStart"/>
      <w:r w:rsidR="00AD5C9F" w:rsidRPr="00AD5C9F">
        <w:rPr>
          <w:lang w:val="ru-RU" w:eastAsia="en-US"/>
        </w:rPr>
        <w:t>П</w:t>
      </w:r>
      <w:r w:rsidRPr="00AD5C9F">
        <w:rPr>
          <w:lang w:val="ru-RU" w:eastAsia="en-US"/>
        </w:rPr>
        <w:t>редоставяне</w:t>
      </w:r>
      <w:proofErr w:type="spellEnd"/>
      <w:r w:rsidRPr="00AD5C9F">
        <w:rPr>
          <w:lang w:val="ru-RU" w:eastAsia="en-US"/>
        </w:rPr>
        <w:t xml:space="preserve"> и на </w:t>
      </w:r>
      <w:proofErr w:type="spellStart"/>
      <w:r w:rsidRPr="00AD5C9F">
        <w:rPr>
          <w:lang w:val="ru-RU" w:eastAsia="en-US"/>
        </w:rPr>
        <w:t>двата</w:t>
      </w:r>
      <w:proofErr w:type="spellEnd"/>
      <w:r w:rsidRPr="00AD5C9F">
        <w:rPr>
          <w:lang w:val="ru-RU" w:eastAsia="en-US"/>
        </w:rPr>
        <w:t xml:space="preserve"> вида услуги – </w:t>
      </w:r>
      <w:proofErr w:type="spellStart"/>
      <w:r w:rsidRPr="00AD5C9F">
        <w:rPr>
          <w:lang w:val="ru-RU" w:eastAsia="en-US"/>
        </w:rPr>
        <w:t>фиксирани</w:t>
      </w:r>
      <w:proofErr w:type="spellEnd"/>
      <w:r w:rsidRPr="00AD5C9F">
        <w:rPr>
          <w:lang w:val="ru-RU" w:eastAsia="en-US"/>
        </w:rPr>
        <w:t xml:space="preserve"> и </w:t>
      </w:r>
      <w:proofErr w:type="spellStart"/>
      <w:r w:rsidRPr="00AD5C9F">
        <w:rPr>
          <w:lang w:val="ru-RU" w:eastAsia="en-US"/>
        </w:rPr>
        <w:t>мобилни</w:t>
      </w:r>
      <w:proofErr w:type="spellEnd"/>
      <w:r w:rsidRPr="00AD5C9F">
        <w:rPr>
          <w:lang w:val="ru-RU" w:eastAsia="en-US"/>
        </w:rPr>
        <w:t>:</w:t>
      </w:r>
    </w:p>
    <w:p w:rsidR="006C6796" w:rsidRPr="00AD5C9F" w:rsidRDefault="006C6796" w:rsidP="006C6796">
      <w:pPr>
        <w:ind w:firstLine="708"/>
        <w:jc w:val="both"/>
        <w:rPr>
          <w:rFonts w:eastAsia="TimesNewRoman"/>
        </w:rPr>
      </w:pPr>
      <w:r w:rsidRPr="00AD5C9F">
        <w:rPr>
          <w:lang w:val="ru-RU" w:eastAsia="en-US"/>
        </w:rPr>
        <w:t>3.1.</w:t>
      </w:r>
      <w:r w:rsidR="00240848" w:rsidRPr="00AD5C9F">
        <w:rPr>
          <w:lang w:val="ru-RU" w:eastAsia="en-US"/>
        </w:rPr>
        <w:t xml:space="preserve">Ще </w:t>
      </w:r>
      <w:r w:rsidRPr="00AD5C9F">
        <w:rPr>
          <w:lang w:val="ru-RU" w:eastAsia="en-US"/>
        </w:rPr>
        <w:t>предостави</w:t>
      </w:r>
      <w:r w:rsidR="00240848" w:rsidRPr="00AD5C9F">
        <w:rPr>
          <w:lang w:val="ru-RU" w:eastAsia="en-US"/>
        </w:rPr>
        <w:t>м</w:t>
      </w:r>
      <w:r w:rsidRPr="00AD5C9F">
        <w:rPr>
          <w:lang w:val="ru-RU" w:eastAsia="en-US"/>
        </w:rPr>
        <w:t xml:space="preserve"> на </w:t>
      </w:r>
      <w:proofErr w:type="spellStart"/>
      <w:r w:rsidRPr="00AD5C9F">
        <w:rPr>
          <w:lang w:val="ru-RU" w:eastAsia="en-US"/>
        </w:rPr>
        <w:t>Възложителя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безплатни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електронни</w:t>
      </w:r>
      <w:proofErr w:type="spellEnd"/>
      <w:r w:rsidRPr="00AD5C9F">
        <w:rPr>
          <w:lang w:val="ru-RU" w:eastAsia="en-US"/>
        </w:rPr>
        <w:t xml:space="preserve"> </w:t>
      </w:r>
      <w:proofErr w:type="spellStart"/>
      <w:r w:rsidRPr="00AD5C9F">
        <w:rPr>
          <w:lang w:val="ru-RU" w:eastAsia="en-US"/>
        </w:rPr>
        <w:t>фактури</w:t>
      </w:r>
      <w:proofErr w:type="spellEnd"/>
      <w:r w:rsidRPr="00AD5C9F">
        <w:rPr>
          <w:lang w:val="ru-RU" w:eastAsia="en-US"/>
        </w:rPr>
        <w:t xml:space="preserve">. </w:t>
      </w:r>
      <w:r w:rsidRPr="00AD5C9F">
        <w:rPr>
          <w:rFonts w:eastAsia="TimesNewRoman"/>
        </w:rPr>
        <w:t>Фактурите</w:t>
      </w:r>
      <w:r w:rsidR="00240848" w:rsidRPr="00AD5C9F">
        <w:rPr>
          <w:rFonts w:eastAsia="TimesNewRoman"/>
        </w:rPr>
        <w:t xml:space="preserve"> ще</w:t>
      </w:r>
      <w:r w:rsidRPr="00AD5C9F">
        <w:rPr>
          <w:rFonts w:eastAsia="TimesNewRoman"/>
        </w:rPr>
        <w:t xml:space="preserve"> съдържат информация за период на фактуриране, месечни абонаментни такси, отделно калкулиране на изразходваните безплатни минути (ако има такива), по направления, вид на услугата, стойност на услугата, продължителност и стойност на проведените телефонни разговори според вида им – селищни, междуселищни, международни, както и разговори към други мрежи (за всяка друга мрежа), както и при поискване детайлизирана справка за изходящи разговори – за всеки проведен разговор от всеки абонатен номер, включително и за номерата с автоматичен вход.</w:t>
      </w:r>
    </w:p>
    <w:p w:rsidR="006C6796" w:rsidRPr="00AD5C9F" w:rsidRDefault="006C6796" w:rsidP="006C6796">
      <w:pPr>
        <w:jc w:val="both"/>
        <w:rPr>
          <w:rFonts w:eastAsia="TimesNewRoman"/>
        </w:rPr>
      </w:pPr>
      <w:r w:rsidRPr="00AD5C9F">
        <w:rPr>
          <w:rFonts w:eastAsia="TimesNewRoman"/>
        </w:rPr>
        <w:tab/>
        <w:t xml:space="preserve">3.2. </w:t>
      </w:r>
      <w:r w:rsidR="00240848" w:rsidRPr="00AD5C9F">
        <w:rPr>
          <w:rFonts w:eastAsia="TimesNewRoman"/>
        </w:rPr>
        <w:t>О</w:t>
      </w:r>
      <w:r w:rsidRPr="00AD5C9F">
        <w:rPr>
          <w:rFonts w:eastAsia="TimesNewRoman"/>
        </w:rPr>
        <w:t>сигур</w:t>
      </w:r>
      <w:r w:rsidR="00240848" w:rsidRPr="00AD5C9F">
        <w:rPr>
          <w:rFonts w:eastAsia="TimesNewRoman"/>
        </w:rPr>
        <w:t>ена</w:t>
      </w:r>
      <w:r w:rsidRPr="00AD5C9F">
        <w:rPr>
          <w:rFonts w:eastAsia="TimesNewRoman"/>
        </w:rPr>
        <w:t xml:space="preserve"> възможност за изготвяне на справки на проведените разговори поотделно - за фиксираните и мобилните номера на Възложителя.</w:t>
      </w:r>
    </w:p>
    <w:p w:rsidR="006C6796" w:rsidRPr="00AD5C9F" w:rsidRDefault="006C6796" w:rsidP="006C6796">
      <w:pPr>
        <w:jc w:val="both"/>
        <w:rPr>
          <w:rFonts w:eastAsia="TimesNewRoman"/>
        </w:rPr>
      </w:pPr>
      <w:r w:rsidRPr="00AD5C9F">
        <w:rPr>
          <w:rFonts w:eastAsia="TimesNewRoman"/>
        </w:rPr>
        <w:tab/>
        <w:t>3.</w:t>
      </w:r>
      <w:proofErr w:type="spellStart"/>
      <w:r w:rsidRPr="00AD5C9F">
        <w:rPr>
          <w:rFonts w:eastAsia="TimesNewRoman"/>
        </w:rPr>
        <w:t>3</w:t>
      </w:r>
      <w:proofErr w:type="spellEnd"/>
      <w:r w:rsidRPr="00AD5C9F">
        <w:rPr>
          <w:rFonts w:eastAsia="TimesNewRoman"/>
        </w:rPr>
        <w:t>. Недопустимо е начисляването на еднократни цени за инсталиране на нови услуги, както и начисляването на еднократни такси за инсталиране и месечни такси за активиране на допълнителни услуги.</w:t>
      </w:r>
    </w:p>
    <w:p w:rsidR="006C6796" w:rsidRPr="00AD5C9F" w:rsidRDefault="006C6796" w:rsidP="006C6796">
      <w:pPr>
        <w:ind w:firstLine="708"/>
        <w:jc w:val="both"/>
        <w:rPr>
          <w:rFonts w:eastAsia="TimesNewRoman"/>
        </w:rPr>
      </w:pPr>
      <w:r w:rsidRPr="00AD5C9F">
        <w:rPr>
          <w:rFonts w:eastAsia="TimesNewRoman"/>
        </w:rPr>
        <w:t xml:space="preserve">3.4. Всички телефонни постове и </w:t>
      </w:r>
      <w:r w:rsidRPr="00AD5C9F">
        <w:rPr>
          <w:lang w:val="en-US" w:eastAsia="en-US"/>
        </w:rPr>
        <w:t>SIM</w:t>
      </w:r>
      <w:r w:rsidRPr="00AD5C9F">
        <w:rPr>
          <w:rFonts w:eastAsia="TimesNewRoman"/>
        </w:rPr>
        <w:t xml:space="preserve"> карти </w:t>
      </w:r>
      <w:r w:rsidR="00240848" w:rsidRPr="00AD5C9F">
        <w:rPr>
          <w:rFonts w:eastAsia="TimesNewRoman"/>
        </w:rPr>
        <w:t xml:space="preserve">ще </w:t>
      </w:r>
      <w:r w:rsidRPr="00AD5C9F">
        <w:rPr>
          <w:rFonts w:eastAsia="TimesNewRoman"/>
        </w:rPr>
        <w:t xml:space="preserve">да бъдат обособени в група, като разговорите между тях са безплатни и неограничени, същата </w:t>
      </w:r>
      <w:r w:rsidR="00240848" w:rsidRPr="00AD5C9F">
        <w:rPr>
          <w:rFonts w:eastAsia="TimesNewRoman"/>
        </w:rPr>
        <w:t>ще</w:t>
      </w:r>
      <w:r w:rsidRPr="00AD5C9F">
        <w:rPr>
          <w:rFonts w:eastAsia="TimesNewRoman"/>
        </w:rPr>
        <w:t xml:space="preserve"> е отворена за присъединяване на нови абонати.</w:t>
      </w:r>
    </w:p>
    <w:p w:rsidR="00240848" w:rsidRPr="00AD5C9F" w:rsidRDefault="00240848" w:rsidP="00AD5C9F">
      <w:pPr>
        <w:pStyle w:val="210"/>
        <w:keepNext/>
        <w:keepLines/>
        <w:numPr>
          <w:ilvl w:val="0"/>
          <w:numId w:val="38"/>
        </w:numPr>
        <w:shd w:val="clear" w:color="auto" w:fill="auto"/>
        <w:tabs>
          <w:tab w:val="left" w:pos="709"/>
        </w:tabs>
        <w:spacing w:after="0" w:line="240" w:lineRule="auto"/>
        <w:ind w:left="851" w:right="-426" w:hanging="491"/>
        <w:rPr>
          <w:b w:val="0"/>
          <w:sz w:val="24"/>
          <w:szCs w:val="24"/>
        </w:rPr>
      </w:pPr>
      <w:r w:rsidRPr="00AD5C9F">
        <w:rPr>
          <w:rStyle w:val="23"/>
          <w:b/>
          <w:u w:val="none"/>
        </w:rPr>
        <w:t>Изисквания за качество на услугите</w:t>
      </w:r>
      <w:r w:rsidRPr="00AD5C9F">
        <w:rPr>
          <w:rStyle w:val="24"/>
          <w:b/>
        </w:rPr>
        <w:t>:</w:t>
      </w:r>
    </w:p>
    <w:p w:rsidR="00240848" w:rsidRPr="00AD5C9F" w:rsidRDefault="00240848" w:rsidP="00AD5C9F">
      <w:pPr>
        <w:pStyle w:val="211"/>
        <w:numPr>
          <w:ilvl w:val="1"/>
          <w:numId w:val="36"/>
        </w:numPr>
        <w:shd w:val="clear" w:color="auto" w:fill="auto"/>
        <w:tabs>
          <w:tab w:val="left" w:pos="1200"/>
        </w:tabs>
        <w:spacing w:before="0" w:line="240" w:lineRule="auto"/>
        <w:ind w:left="0" w:right="-426" w:firstLine="709"/>
        <w:jc w:val="both"/>
        <w:rPr>
          <w:sz w:val="24"/>
          <w:szCs w:val="24"/>
        </w:rPr>
      </w:pPr>
      <w:r w:rsidRPr="00AD5C9F">
        <w:rPr>
          <w:sz w:val="24"/>
          <w:szCs w:val="24"/>
        </w:rPr>
        <w:t>Предоставяните от нас услуги ще отговарят на изискванията на Закона за електронните съобщения и на подзаконовите нормативни актове, регулиращи тази дейност, както и на изискванията за качество, посочени в индивидуалната ни лицензия/разрешение.</w:t>
      </w:r>
    </w:p>
    <w:p w:rsidR="00240848" w:rsidRPr="00AD5C9F" w:rsidRDefault="00240848" w:rsidP="00AD5C9F">
      <w:pPr>
        <w:pStyle w:val="211"/>
        <w:numPr>
          <w:ilvl w:val="1"/>
          <w:numId w:val="36"/>
        </w:numPr>
        <w:shd w:val="clear" w:color="auto" w:fill="auto"/>
        <w:tabs>
          <w:tab w:val="left" w:pos="1200"/>
        </w:tabs>
        <w:spacing w:before="0" w:line="240" w:lineRule="auto"/>
        <w:ind w:left="0" w:right="-426" w:firstLine="709"/>
        <w:jc w:val="both"/>
        <w:rPr>
          <w:sz w:val="24"/>
          <w:szCs w:val="24"/>
        </w:rPr>
      </w:pPr>
      <w:r w:rsidRPr="00AD5C9F">
        <w:rPr>
          <w:sz w:val="24"/>
          <w:szCs w:val="24"/>
        </w:rPr>
        <w:t>Ще осигуряваме непрекъснато предоставяне на описаните в настоящата документация далекосъобщителни услуги, включително и на справочни услуги, чрез мрежата си, 24 (двадесет и четири) часа в денонощието, 7 (седем) дни в седмицата.</w:t>
      </w:r>
    </w:p>
    <w:p w:rsidR="00240848" w:rsidRPr="00AD5C9F" w:rsidRDefault="00240848" w:rsidP="001627B0">
      <w:pPr>
        <w:pStyle w:val="211"/>
        <w:shd w:val="clear" w:color="auto" w:fill="auto"/>
        <w:tabs>
          <w:tab w:val="left" w:pos="1200"/>
        </w:tabs>
        <w:spacing w:before="0" w:line="240" w:lineRule="auto"/>
        <w:ind w:right="-426" w:firstLine="426"/>
        <w:jc w:val="both"/>
        <w:rPr>
          <w:sz w:val="24"/>
          <w:szCs w:val="24"/>
        </w:rPr>
      </w:pPr>
      <w:r w:rsidRPr="00AD5C9F">
        <w:rPr>
          <w:b/>
          <w:sz w:val="24"/>
          <w:szCs w:val="24"/>
          <w:lang w:val="en-US"/>
        </w:rPr>
        <w:lastRenderedPageBreak/>
        <w:t>I</w:t>
      </w:r>
      <w:r w:rsidRPr="00AD5C9F">
        <w:rPr>
          <w:b/>
          <w:sz w:val="24"/>
          <w:szCs w:val="24"/>
        </w:rPr>
        <w:t>II.</w:t>
      </w:r>
      <w:r w:rsidRPr="00AD5C9F">
        <w:rPr>
          <w:sz w:val="24"/>
          <w:szCs w:val="24"/>
        </w:rPr>
        <w:t xml:space="preserve"> </w:t>
      </w:r>
      <w:r w:rsidRPr="00AD5C9F">
        <w:rPr>
          <w:b/>
          <w:sz w:val="24"/>
          <w:szCs w:val="24"/>
        </w:rPr>
        <w:t>Срок за изпълнение на поръчката</w:t>
      </w:r>
      <w:r w:rsidRPr="00AD5C9F">
        <w:rPr>
          <w:sz w:val="24"/>
          <w:szCs w:val="24"/>
        </w:rPr>
        <w:t xml:space="preserve"> – </w:t>
      </w:r>
      <w:r w:rsidRPr="00AD5C9F">
        <w:rPr>
          <w:sz w:val="24"/>
          <w:szCs w:val="24"/>
          <w:lang w:val="en-US"/>
        </w:rPr>
        <w:t>2</w:t>
      </w:r>
      <w:r w:rsidRPr="00AD5C9F">
        <w:rPr>
          <w:sz w:val="24"/>
          <w:szCs w:val="24"/>
        </w:rPr>
        <w:t xml:space="preserve"> (две) години, считано от датата на подписване на договора, но не по-рано от 10.05.2017г.</w:t>
      </w:r>
    </w:p>
    <w:p w:rsidR="00240848" w:rsidRPr="00AD5C9F" w:rsidRDefault="00240848" w:rsidP="009F125C">
      <w:pPr>
        <w:ind w:firstLine="426"/>
        <w:jc w:val="both"/>
        <w:rPr>
          <w:lang w:eastAsia="en-US"/>
        </w:rPr>
      </w:pPr>
      <w:r w:rsidRPr="007A7425">
        <w:rPr>
          <w:b/>
          <w:lang w:eastAsia="en-US"/>
        </w:rPr>
        <w:t>I</w:t>
      </w:r>
      <w:r w:rsidRPr="007A7425">
        <w:rPr>
          <w:b/>
          <w:lang w:val="en-US" w:eastAsia="en-US"/>
        </w:rPr>
        <w:t>V</w:t>
      </w:r>
      <w:r w:rsidRPr="00AD5C9F">
        <w:rPr>
          <w:lang w:eastAsia="en-US"/>
        </w:rPr>
        <w:t xml:space="preserve">. </w:t>
      </w:r>
      <w:r w:rsidRPr="00AD5C9F">
        <w:rPr>
          <w:b/>
          <w:lang w:eastAsia="en-US"/>
        </w:rPr>
        <w:t>Място на изпълнение</w:t>
      </w:r>
      <w:r w:rsidRPr="00AD5C9F">
        <w:rPr>
          <w:lang w:eastAsia="en-US"/>
        </w:rPr>
        <w:t>: Място за изпълнение на обществената поръчка е</w:t>
      </w:r>
      <w:r w:rsidR="009F125C">
        <w:rPr>
          <w:lang w:eastAsia="en-US"/>
        </w:rPr>
        <w:t xml:space="preserve"> </w:t>
      </w:r>
      <w:r w:rsidRPr="00AD5C9F">
        <w:rPr>
          <w:lang w:eastAsia="en-US"/>
        </w:rPr>
        <w:t>територията на Република България и в чужбина, при предоставяне на услуга „</w:t>
      </w:r>
      <w:proofErr w:type="spellStart"/>
      <w:r w:rsidRPr="00AD5C9F">
        <w:rPr>
          <w:lang w:eastAsia="en-US"/>
        </w:rPr>
        <w:t>роуминг</w:t>
      </w:r>
      <w:proofErr w:type="spellEnd"/>
      <w:r w:rsidRPr="00AD5C9F">
        <w:rPr>
          <w:lang w:eastAsia="en-US"/>
        </w:rPr>
        <w:t>”.</w:t>
      </w:r>
    </w:p>
    <w:p w:rsidR="006C6796" w:rsidRPr="00AD5C9F" w:rsidRDefault="00240848" w:rsidP="00AD5C9F">
      <w:pPr>
        <w:ind w:firstLine="426"/>
        <w:jc w:val="both"/>
        <w:rPr>
          <w:lang w:eastAsia="en-US"/>
        </w:rPr>
      </w:pPr>
      <w:r w:rsidRPr="00AD5C9F">
        <w:rPr>
          <w:lang w:eastAsia="en-US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9F125C" w:rsidRDefault="00240848" w:rsidP="007A7425">
      <w:pPr>
        <w:ind w:firstLine="426"/>
        <w:jc w:val="both"/>
        <w:rPr>
          <w:lang w:eastAsia="en-US"/>
        </w:rPr>
      </w:pPr>
      <w:r w:rsidRPr="00AD5C9F">
        <w:rPr>
          <w:b/>
          <w:lang w:val="en-US" w:eastAsia="en-US"/>
        </w:rPr>
        <w:t>V</w:t>
      </w:r>
      <w:r w:rsidRPr="00AD5C9F">
        <w:rPr>
          <w:b/>
          <w:lang w:eastAsia="en-US"/>
        </w:rPr>
        <w:t>. Декларирам</w:t>
      </w:r>
      <w:r w:rsidRPr="00AD5C9F">
        <w:rPr>
          <w:lang w:eastAsia="en-US"/>
        </w:rPr>
        <w:t xml:space="preserve">, че </w:t>
      </w:r>
      <w:proofErr w:type="spellStart"/>
      <w:r w:rsidRPr="00AD5C9F">
        <w:rPr>
          <w:lang w:val="en-US" w:eastAsia="en-US"/>
        </w:rPr>
        <w:t>разполага</w:t>
      </w:r>
      <w:proofErr w:type="spellEnd"/>
      <w:r w:rsidRPr="00AD5C9F">
        <w:rPr>
          <w:lang w:eastAsia="en-US"/>
        </w:rPr>
        <w:t>м</w:t>
      </w:r>
      <w:r w:rsidRPr="00AD5C9F">
        <w:rPr>
          <w:lang w:val="en-US" w:eastAsia="en-US"/>
        </w:rPr>
        <w:t xml:space="preserve"> с </w:t>
      </w:r>
      <w:proofErr w:type="spellStart"/>
      <w:r w:rsidRPr="00AD5C9F">
        <w:rPr>
          <w:lang w:val="en-US" w:eastAsia="en-US"/>
        </w:rPr>
        <w:t>осигурено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минимум</w:t>
      </w:r>
      <w:proofErr w:type="spellEnd"/>
      <w:r w:rsidRPr="00AD5C9F">
        <w:rPr>
          <w:lang w:val="en-US" w:eastAsia="en-US"/>
        </w:rPr>
        <w:t xml:space="preserve"> 95% </w:t>
      </w:r>
      <w:proofErr w:type="spellStart"/>
      <w:r w:rsidRPr="00AD5C9F">
        <w:rPr>
          <w:lang w:val="en-US" w:eastAsia="en-US"/>
        </w:rPr>
        <w:t>покритие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на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територията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на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Република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България</w:t>
      </w:r>
      <w:proofErr w:type="spellEnd"/>
      <w:r w:rsidRPr="00AD5C9F">
        <w:rPr>
          <w:lang w:eastAsia="en-US"/>
        </w:rPr>
        <w:t xml:space="preserve"> и достатъчен брой базови станции на територията на Възложителя, с цел максимално покритие.</w:t>
      </w:r>
      <w:r w:rsidRPr="00AD5C9F">
        <w:rPr>
          <w:lang w:val="en-US" w:eastAsia="en-US"/>
        </w:rPr>
        <w:t xml:space="preserve"> </w:t>
      </w:r>
    </w:p>
    <w:p w:rsidR="00240848" w:rsidRDefault="00240848" w:rsidP="007A7425">
      <w:pPr>
        <w:ind w:firstLine="426"/>
        <w:jc w:val="both"/>
        <w:rPr>
          <w:rFonts w:eastAsia="TimesNewRoman"/>
        </w:rPr>
      </w:pPr>
      <w:r w:rsidRPr="00AD5C9F">
        <w:rPr>
          <w:rFonts w:eastAsia="TimesNewRoman"/>
        </w:rPr>
        <w:t>При липса на покритие в някои от населените места на територията на Община Добричка, се задължавам</w:t>
      </w:r>
      <w:r w:rsidR="009F125C">
        <w:rPr>
          <w:rFonts w:eastAsia="TimesNewRoman"/>
        </w:rPr>
        <w:t>е</w:t>
      </w:r>
      <w:r w:rsidRPr="00AD5C9F">
        <w:rPr>
          <w:rFonts w:eastAsia="TimesNewRoman"/>
        </w:rPr>
        <w:t xml:space="preserve"> да осигур</w:t>
      </w:r>
      <w:r w:rsidR="009F125C">
        <w:rPr>
          <w:rFonts w:eastAsia="TimesNewRoman"/>
        </w:rPr>
        <w:t>им</w:t>
      </w:r>
      <w:r w:rsidRPr="00AD5C9F">
        <w:rPr>
          <w:rFonts w:eastAsia="TimesNewRoman"/>
        </w:rPr>
        <w:t xml:space="preserve"> покритие на Мрежата в срок от два месеца от датата на писмено уведомяване от страна на Възложителя.</w:t>
      </w:r>
    </w:p>
    <w:p w:rsidR="00BC5F51" w:rsidRPr="00AD5C9F" w:rsidRDefault="00BC5F51" w:rsidP="007A7425">
      <w:pPr>
        <w:ind w:firstLine="426"/>
        <w:jc w:val="both"/>
        <w:rPr>
          <w:rFonts w:eastAsia="TimesNewRoman"/>
          <w:lang w:val="en-US"/>
        </w:rPr>
      </w:pPr>
      <w:r>
        <w:rPr>
          <w:rFonts w:eastAsia="TimesNewRoman"/>
        </w:rPr>
        <w:t>А</w:t>
      </w:r>
      <w:proofErr w:type="spellStart"/>
      <w:r w:rsidRPr="00BC5F51">
        <w:rPr>
          <w:rFonts w:eastAsia="TimesNewRoman"/>
          <w:lang w:val="en-US"/>
        </w:rPr>
        <w:t>ктуалните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параметри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за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покритие</w:t>
      </w:r>
      <w:proofErr w:type="spellEnd"/>
      <w:r w:rsidRPr="00BC5F51">
        <w:rPr>
          <w:rFonts w:eastAsia="TimesNewRoman"/>
          <w:lang w:val="en-US"/>
        </w:rPr>
        <w:t xml:space="preserve">, с </w:t>
      </w:r>
      <w:proofErr w:type="spellStart"/>
      <w:r w:rsidRPr="00BC5F51">
        <w:rPr>
          <w:rFonts w:eastAsia="TimesNewRoman"/>
          <w:lang w:val="en-US"/>
        </w:rPr>
        <w:t>които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се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осигурява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съответствие</w:t>
      </w:r>
      <w:proofErr w:type="spellEnd"/>
      <w:r w:rsidRPr="00BC5F51">
        <w:rPr>
          <w:rFonts w:eastAsia="TimesNewRoman"/>
          <w:lang w:val="en-US"/>
        </w:rPr>
        <w:t xml:space="preserve"> с </w:t>
      </w:r>
      <w:proofErr w:type="spellStart"/>
      <w:r w:rsidRPr="00BC5F51">
        <w:rPr>
          <w:rFonts w:eastAsia="TimesNewRoman"/>
          <w:lang w:val="en-US"/>
        </w:rPr>
        <w:t>минималните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изисквания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на</w:t>
      </w:r>
      <w:proofErr w:type="spellEnd"/>
      <w:r w:rsidRPr="00BC5F51">
        <w:rPr>
          <w:rFonts w:eastAsia="TimesNewRoman"/>
          <w:lang w:val="en-US"/>
        </w:rPr>
        <w:t xml:space="preserve"> </w:t>
      </w:r>
      <w:proofErr w:type="spellStart"/>
      <w:r w:rsidRPr="00BC5F51">
        <w:rPr>
          <w:rFonts w:eastAsia="TimesNewRoman"/>
          <w:lang w:val="en-US"/>
        </w:rPr>
        <w:t>Възложителя</w:t>
      </w:r>
      <w:proofErr w:type="spellEnd"/>
      <w:r>
        <w:rPr>
          <w:rFonts w:eastAsia="TimesNewRoman"/>
        </w:rPr>
        <w:t xml:space="preserve"> са……………………………………….</w:t>
      </w:r>
      <w:r w:rsidRPr="00BC5F51">
        <w:rPr>
          <w:rFonts w:eastAsia="TimesNewRoman"/>
          <w:lang w:val="en-US"/>
        </w:rPr>
        <w:t>.</w:t>
      </w:r>
    </w:p>
    <w:p w:rsidR="006C6796" w:rsidRPr="00AD5C9F" w:rsidRDefault="00240848" w:rsidP="007A7425">
      <w:pPr>
        <w:ind w:firstLine="426"/>
        <w:jc w:val="both"/>
        <w:rPr>
          <w:lang w:eastAsia="en-US"/>
        </w:rPr>
      </w:pPr>
      <w:r w:rsidRPr="00AD5C9F">
        <w:rPr>
          <w:b/>
          <w:lang w:val="en-US" w:eastAsia="en-US"/>
        </w:rPr>
        <w:t>VI</w:t>
      </w:r>
      <w:r w:rsidRPr="00AD5C9F">
        <w:rPr>
          <w:b/>
          <w:lang w:eastAsia="en-US"/>
        </w:rPr>
        <w:t xml:space="preserve">. Декларирам, </w:t>
      </w:r>
      <w:r w:rsidR="00FE5E87" w:rsidRPr="00AD5C9F">
        <w:rPr>
          <w:b/>
          <w:lang w:eastAsia="en-US"/>
        </w:rPr>
        <w:t>че сме запознати с клаузите в проекта на договора</w:t>
      </w:r>
      <w:r w:rsidR="00FE5E87" w:rsidRPr="00AD5C9F">
        <w:rPr>
          <w:lang w:eastAsia="en-US"/>
        </w:rPr>
        <w:t>, приложен към документацията за посочената по-горе обществена поръчка и приемаме безусловно записаните в клаузите му условия.</w:t>
      </w:r>
    </w:p>
    <w:p w:rsidR="00FE5E87" w:rsidRPr="00AD5C9F" w:rsidRDefault="00FE5E87" w:rsidP="007A7425">
      <w:pPr>
        <w:ind w:firstLine="426"/>
        <w:jc w:val="both"/>
        <w:rPr>
          <w:lang w:val="en-US" w:eastAsia="en-US"/>
        </w:rPr>
      </w:pPr>
      <w:r w:rsidRPr="00AD5C9F">
        <w:rPr>
          <w:b/>
          <w:lang w:val="en-US" w:eastAsia="en-US"/>
        </w:rPr>
        <w:t>VII.</w:t>
      </w:r>
      <w:r w:rsidRPr="00AD5C9F">
        <w:rPr>
          <w:b/>
        </w:rPr>
        <w:t xml:space="preserve"> Декларирам, че в</w:t>
      </w:r>
      <w:proofErr w:type="spellStart"/>
      <w:r w:rsidRPr="00AD5C9F">
        <w:rPr>
          <w:b/>
          <w:lang w:val="en-US" w:eastAsia="en-US"/>
        </w:rPr>
        <w:t>алидността</w:t>
      </w:r>
      <w:proofErr w:type="spellEnd"/>
      <w:r w:rsidRPr="00AD5C9F">
        <w:rPr>
          <w:b/>
          <w:lang w:val="en-US" w:eastAsia="en-US"/>
        </w:rPr>
        <w:t xml:space="preserve"> </w:t>
      </w:r>
      <w:proofErr w:type="spellStart"/>
      <w:r w:rsidRPr="00AD5C9F">
        <w:rPr>
          <w:b/>
          <w:lang w:val="en-US" w:eastAsia="en-US"/>
        </w:rPr>
        <w:t>на</w:t>
      </w:r>
      <w:proofErr w:type="spellEnd"/>
      <w:r w:rsidRPr="00AD5C9F">
        <w:rPr>
          <w:b/>
          <w:lang w:val="en-US" w:eastAsia="en-US"/>
        </w:rPr>
        <w:t xml:space="preserve"> </w:t>
      </w:r>
      <w:proofErr w:type="spellStart"/>
      <w:r w:rsidRPr="00AD5C9F">
        <w:rPr>
          <w:b/>
          <w:lang w:val="en-US" w:eastAsia="en-US"/>
        </w:rPr>
        <w:t>нашата</w:t>
      </w:r>
      <w:proofErr w:type="spellEnd"/>
      <w:r w:rsidRPr="00AD5C9F">
        <w:rPr>
          <w:b/>
          <w:lang w:val="en-US" w:eastAsia="en-US"/>
        </w:rPr>
        <w:t xml:space="preserve"> </w:t>
      </w:r>
      <w:proofErr w:type="spellStart"/>
      <w:r w:rsidRPr="00AD5C9F">
        <w:rPr>
          <w:b/>
          <w:lang w:val="en-US" w:eastAsia="en-US"/>
        </w:rPr>
        <w:t>оферта</w:t>
      </w:r>
      <w:proofErr w:type="spellEnd"/>
      <w:r w:rsidRPr="00AD5C9F">
        <w:rPr>
          <w:lang w:val="en-US" w:eastAsia="en-US"/>
        </w:rPr>
        <w:t xml:space="preserve"> и </w:t>
      </w:r>
      <w:proofErr w:type="spellStart"/>
      <w:r w:rsidRPr="00AD5C9F">
        <w:rPr>
          <w:lang w:val="en-US" w:eastAsia="en-US"/>
        </w:rPr>
        <w:t>нашето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предложение</w:t>
      </w:r>
      <w:proofErr w:type="spellEnd"/>
      <w:r w:rsidRPr="00AD5C9F">
        <w:rPr>
          <w:lang w:val="en-US" w:eastAsia="en-US"/>
        </w:rPr>
        <w:t xml:space="preserve"> е 120 (</w:t>
      </w:r>
      <w:proofErr w:type="spellStart"/>
      <w:r w:rsidRPr="00AD5C9F">
        <w:rPr>
          <w:lang w:val="en-US" w:eastAsia="en-US"/>
        </w:rPr>
        <w:t>сто</w:t>
      </w:r>
      <w:proofErr w:type="spellEnd"/>
      <w:r w:rsidRPr="00AD5C9F">
        <w:rPr>
          <w:lang w:val="en-US" w:eastAsia="en-US"/>
        </w:rPr>
        <w:t xml:space="preserve"> и </w:t>
      </w:r>
      <w:proofErr w:type="spellStart"/>
      <w:r w:rsidRPr="00AD5C9F">
        <w:rPr>
          <w:lang w:val="en-US" w:eastAsia="en-US"/>
        </w:rPr>
        <w:t>двадесет</w:t>
      </w:r>
      <w:proofErr w:type="spellEnd"/>
      <w:r w:rsidRPr="00AD5C9F">
        <w:rPr>
          <w:lang w:val="en-US" w:eastAsia="en-US"/>
        </w:rPr>
        <w:t xml:space="preserve">) </w:t>
      </w:r>
      <w:proofErr w:type="spellStart"/>
      <w:r w:rsidRPr="00AD5C9F">
        <w:rPr>
          <w:lang w:val="en-US" w:eastAsia="en-US"/>
        </w:rPr>
        <w:t>дни</w:t>
      </w:r>
      <w:proofErr w:type="spellEnd"/>
      <w:r w:rsidRPr="00AD5C9F">
        <w:rPr>
          <w:lang w:val="en-US" w:eastAsia="en-US"/>
        </w:rPr>
        <w:t xml:space="preserve">, </w:t>
      </w:r>
      <w:proofErr w:type="spellStart"/>
      <w:r w:rsidRPr="00AD5C9F">
        <w:rPr>
          <w:lang w:val="en-US" w:eastAsia="en-US"/>
        </w:rPr>
        <w:t>считано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от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крайния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срок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за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подаване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на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оферти</w:t>
      </w:r>
      <w:proofErr w:type="spellEnd"/>
      <w:r w:rsidRPr="00AD5C9F">
        <w:rPr>
          <w:lang w:val="en-US" w:eastAsia="en-US"/>
        </w:rPr>
        <w:t xml:space="preserve"> и </w:t>
      </w:r>
      <w:proofErr w:type="spellStart"/>
      <w:r w:rsidRPr="00AD5C9F">
        <w:rPr>
          <w:lang w:val="en-US" w:eastAsia="en-US"/>
        </w:rPr>
        <w:t>ще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остане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обвързващо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за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нас</w:t>
      </w:r>
      <w:proofErr w:type="spellEnd"/>
      <w:r w:rsidRPr="00AD5C9F">
        <w:rPr>
          <w:lang w:val="en-US" w:eastAsia="en-US"/>
        </w:rPr>
        <w:t xml:space="preserve">, </w:t>
      </w:r>
      <w:proofErr w:type="spellStart"/>
      <w:r w:rsidRPr="00AD5C9F">
        <w:rPr>
          <w:lang w:val="en-US" w:eastAsia="en-US"/>
        </w:rPr>
        <w:t>като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може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да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бъде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прието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по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всяко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време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преди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изтичане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на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този</w:t>
      </w:r>
      <w:proofErr w:type="spellEnd"/>
      <w:r w:rsidRPr="00AD5C9F">
        <w:rPr>
          <w:lang w:val="en-US" w:eastAsia="en-US"/>
        </w:rPr>
        <w:t xml:space="preserve"> </w:t>
      </w:r>
      <w:proofErr w:type="spellStart"/>
      <w:r w:rsidRPr="00AD5C9F">
        <w:rPr>
          <w:lang w:val="en-US" w:eastAsia="en-US"/>
        </w:rPr>
        <w:t>срок</w:t>
      </w:r>
      <w:proofErr w:type="spellEnd"/>
      <w:r w:rsidRPr="00AD5C9F">
        <w:rPr>
          <w:lang w:val="en-US" w:eastAsia="en-US"/>
        </w:rPr>
        <w:t>.</w:t>
      </w:r>
    </w:p>
    <w:p w:rsidR="006C6796" w:rsidRPr="007E0C92" w:rsidRDefault="007E0C92" w:rsidP="00C152ED">
      <w:pPr>
        <w:jc w:val="both"/>
        <w:rPr>
          <w:lang w:val="en-US" w:eastAsia="en-US"/>
        </w:rPr>
      </w:pPr>
      <w:r w:rsidRPr="00C152ED">
        <w:rPr>
          <w:b/>
          <w:lang w:eastAsia="en-US"/>
        </w:rPr>
        <w:t xml:space="preserve">       </w:t>
      </w:r>
      <w:r w:rsidRPr="00C152ED">
        <w:rPr>
          <w:b/>
          <w:lang w:val="en-US" w:eastAsia="en-US"/>
        </w:rPr>
        <w:t>VIII</w:t>
      </w:r>
      <w:r w:rsidRPr="00C152ED">
        <w:rPr>
          <w:b/>
          <w:lang w:eastAsia="en-US"/>
        </w:rPr>
        <w:t>. Декларирам, че при изготвяне на офертата са спазени задълженията</w:t>
      </w:r>
      <w:r>
        <w:rPr>
          <w:lang w:eastAsia="en-US"/>
        </w:rPr>
        <w:t>, свързани с данъци и осигуровки, опазване на околната среда, закрила на заетостта и условията на труд.</w:t>
      </w:r>
    </w:p>
    <w:p w:rsidR="007E0C92" w:rsidRPr="007E0C92" w:rsidRDefault="007E0C92" w:rsidP="006C6796">
      <w:pPr>
        <w:rPr>
          <w:lang w:eastAsia="en-US"/>
        </w:rPr>
      </w:pPr>
    </w:p>
    <w:p w:rsidR="00214447" w:rsidRDefault="00214447" w:rsidP="00214447">
      <w:r>
        <w:t>Приложение:</w:t>
      </w:r>
    </w:p>
    <w:p w:rsidR="00214447" w:rsidRDefault="00214447" w:rsidP="007A7425">
      <w:pPr>
        <w:ind w:firstLine="708"/>
      </w:pPr>
      <w:r>
        <w:t>1. Документ за упълномощаване на лицето, подаващо офертата, когато това не е законния представител на участника (</w:t>
      </w:r>
      <w:r w:rsidRPr="007A7425">
        <w:rPr>
          <w:i/>
        </w:rPr>
        <w:t>ако е приложимо</w:t>
      </w:r>
      <w:r>
        <w:t>)</w:t>
      </w:r>
    </w:p>
    <w:p w:rsidR="006C6796" w:rsidRPr="00AD5C9F" w:rsidRDefault="00214447" w:rsidP="007A7425">
      <w:pPr>
        <w:ind w:firstLine="708"/>
        <w:rPr>
          <w:lang w:eastAsia="en-US"/>
        </w:rPr>
      </w:pPr>
      <w:r>
        <w:t>2. Друга информация по преценка на участника.</w:t>
      </w:r>
    </w:p>
    <w:p w:rsidR="006C6796" w:rsidRPr="00AD5C9F" w:rsidRDefault="006C6796" w:rsidP="006C6796">
      <w:pPr>
        <w:rPr>
          <w:lang w:eastAsia="en-US"/>
        </w:rPr>
      </w:pPr>
    </w:p>
    <w:p w:rsidR="00053410" w:rsidRPr="00AD5C9F" w:rsidRDefault="00053410" w:rsidP="00B0663E">
      <w:pPr>
        <w:pStyle w:val="af7"/>
        <w:ind w:left="0" w:right="-1" w:firstLine="709"/>
        <w:jc w:val="both"/>
        <w:rPr>
          <w:kern w:val="1"/>
          <w:lang w:bidi="hi-IN"/>
        </w:rPr>
      </w:pPr>
    </w:p>
    <w:p w:rsidR="009D672E" w:rsidRPr="00AD5C9F" w:rsidRDefault="009D672E" w:rsidP="00B0663E">
      <w:pPr>
        <w:autoSpaceDE w:val="0"/>
        <w:ind w:firstLine="709"/>
        <w:jc w:val="both"/>
      </w:pPr>
    </w:p>
    <w:p w:rsidR="00214447" w:rsidRDefault="00214447" w:rsidP="00214447">
      <w:pPr>
        <w:ind w:firstLine="709"/>
      </w:pPr>
      <w:r>
        <w:t>Дата ..................... 2017 г.                       Подпис и печат:    ................................</w:t>
      </w:r>
    </w:p>
    <w:p w:rsidR="00214447" w:rsidRDefault="00214447" w:rsidP="00214447">
      <w:pPr>
        <w:ind w:firstLine="709"/>
      </w:pPr>
    </w:p>
    <w:p w:rsidR="00214447" w:rsidRDefault="00214447" w:rsidP="00214447">
      <w:pPr>
        <w:ind w:firstLine="709"/>
      </w:pPr>
      <w:r>
        <w:tab/>
      </w:r>
      <w:r>
        <w:tab/>
      </w:r>
      <w:r>
        <w:tab/>
      </w:r>
      <w:r>
        <w:tab/>
      </w:r>
      <w:r>
        <w:tab/>
        <w:t xml:space="preserve">       Име и фамилия: ……………………………</w:t>
      </w:r>
    </w:p>
    <w:p w:rsidR="00214447" w:rsidRDefault="00214447" w:rsidP="00214447">
      <w:pPr>
        <w:ind w:firstLine="709"/>
      </w:pPr>
    </w:p>
    <w:p w:rsidR="00B57FF6" w:rsidRPr="00AD5C9F" w:rsidRDefault="00214447" w:rsidP="00214447">
      <w:pPr>
        <w:ind w:firstLine="709"/>
      </w:pPr>
      <w:r>
        <w:tab/>
      </w:r>
      <w:r>
        <w:tab/>
      </w:r>
      <w:r>
        <w:tab/>
      </w:r>
      <w:r>
        <w:tab/>
      </w:r>
      <w:r>
        <w:tab/>
        <w:t xml:space="preserve">       Длъжност: ………………………………….</w:t>
      </w:r>
    </w:p>
    <w:sectPr w:rsidR="00B57FF6" w:rsidRPr="00AD5C9F" w:rsidSect="008D0F60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FBFA52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AE3D4A"/>
    <w:multiLevelType w:val="multilevel"/>
    <w:tmpl w:val="1F7A14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386545"/>
    <w:multiLevelType w:val="multilevel"/>
    <w:tmpl w:val="B9301D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1743A4"/>
    <w:multiLevelType w:val="hybridMultilevel"/>
    <w:tmpl w:val="28DC0C96"/>
    <w:lvl w:ilvl="0" w:tplc="56403E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6C03305"/>
    <w:multiLevelType w:val="multilevel"/>
    <w:tmpl w:val="E3141DD6"/>
    <w:lvl w:ilvl="0">
      <w:start w:val="3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A342FA"/>
    <w:multiLevelType w:val="multilevel"/>
    <w:tmpl w:val="8688AD0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D2513E"/>
    <w:multiLevelType w:val="multilevel"/>
    <w:tmpl w:val="04302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BCB0EF0"/>
    <w:multiLevelType w:val="multilevel"/>
    <w:tmpl w:val="5F7EC6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DF23FF0"/>
    <w:multiLevelType w:val="multilevel"/>
    <w:tmpl w:val="35A44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E7A04B0"/>
    <w:multiLevelType w:val="multilevel"/>
    <w:tmpl w:val="143CC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CA5AF2"/>
    <w:multiLevelType w:val="multilevel"/>
    <w:tmpl w:val="A1907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D5242B"/>
    <w:multiLevelType w:val="hybridMultilevel"/>
    <w:tmpl w:val="8A9CEA96"/>
    <w:lvl w:ilvl="0" w:tplc="1C7AC14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0F182B"/>
    <w:multiLevelType w:val="multilevel"/>
    <w:tmpl w:val="CBCE4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62A5130"/>
    <w:multiLevelType w:val="multilevel"/>
    <w:tmpl w:val="30C45922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16">
    <w:nsid w:val="271D4602"/>
    <w:multiLevelType w:val="multilevel"/>
    <w:tmpl w:val="0A90AE10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D25597"/>
    <w:multiLevelType w:val="multilevel"/>
    <w:tmpl w:val="D4AEA0A6"/>
    <w:lvl w:ilvl="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6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60" w:hanging="1800"/>
      </w:pPr>
      <w:rPr>
        <w:rFonts w:hint="default"/>
      </w:rPr>
    </w:lvl>
  </w:abstractNum>
  <w:abstractNum w:abstractNumId="18">
    <w:nsid w:val="2C487A44"/>
    <w:multiLevelType w:val="multilevel"/>
    <w:tmpl w:val="A6405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8D54DE"/>
    <w:multiLevelType w:val="multilevel"/>
    <w:tmpl w:val="1122AD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>
    <w:nsid w:val="3B737BFA"/>
    <w:multiLevelType w:val="multilevel"/>
    <w:tmpl w:val="F22064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CEB4435"/>
    <w:multiLevelType w:val="hybridMultilevel"/>
    <w:tmpl w:val="08B42824"/>
    <w:lvl w:ilvl="0" w:tplc="432691D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>
    <w:nsid w:val="4577255C"/>
    <w:multiLevelType w:val="multilevel"/>
    <w:tmpl w:val="0C160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2963A5"/>
    <w:multiLevelType w:val="hybridMultilevel"/>
    <w:tmpl w:val="8056EE92"/>
    <w:lvl w:ilvl="0" w:tplc="454A782A">
      <w:start w:val="1"/>
      <w:numFmt w:val="bullet"/>
      <w:lvlText w:val="-"/>
      <w:lvlJc w:val="left"/>
      <w:pPr>
        <w:ind w:left="2484" w:hanging="360"/>
      </w:pPr>
      <w:rPr>
        <w:rFonts w:ascii="Times New Roman" w:eastAsia="Courier New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>
    <w:nsid w:val="4C616A0C"/>
    <w:multiLevelType w:val="multilevel"/>
    <w:tmpl w:val="5D6086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34233D"/>
    <w:multiLevelType w:val="multilevel"/>
    <w:tmpl w:val="3AA09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325FD6"/>
    <w:multiLevelType w:val="multilevel"/>
    <w:tmpl w:val="9DC06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9">
    <w:nsid w:val="61A37C09"/>
    <w:multiLevelType w:val="hybridMultilevel"/>
    <w:tmpl w:val="868C1CBE"/>
    <w:lvl w:ilvl="0" w:tplc="D7F4680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B4B78"/>
    <w:multiLevelType w:val="multilevel"/>
    <w:tmpl w:val="9524EF9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1">
    <w:nsid w:val="70DD2ED4"/>
    <w:multiLevelType w:val="hybridMultilevel"/>
    <w:tmpl w:val="F69C6276"/>
    <w:lvl w:ilvl="0" w:tplc="FDB0E78E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75" w:hanging="360"/>
      </w:pPr>
    </w:lvl>
    <w:lvl w:ilvl="2" w:tplc="0402001B" w:tentative="1">
      <w:start w:val="1"/>
      <w:numFmt w:val="lowerRoman"/>
      <w:lvlText w:val="%3."/>
      <w:lvlJc w:val="right"/>
      <w:pPr>
        <w:ind w:left="2895" w:hanging="180"/>
      </w:pPr>
    </w:lvl>
    <w:lvl w:ilvl="3" w:tplc="0402000F" w:tentative="1">
      <w:start w:val="1"/>
      <w:numFmt w:val="decimal"/>
      <w:lvlText w:val="%4."/>
      <w:lvlJc w:val="left"/>
      <w:pPr>
        <w:ind w:left="3615" w:hanging="360"/>
      </w:pPr>
    </w:lvl>
    <w:lvl w:ilvl="4" w:tplc="04020019" w:tentative="1">
      <w:start w:val="1"/>
      <w:numFmt w:val="lowerLetter"/>
      <w:lvlText w:val="%5."/>
      <w:lvlJc w:val="left"/>
      <w:pPr>
        <w:ind w:left="4335" w:hanging="360"/>
      </w:pPr>
    </w:lvl>
    <w:lvl w:ilvl="5" w:tplc="0402001B" w:tentative="1">
      <w:start w:val="1"/>
      <w:numFmt w:val="lowerRoman"/>
      <w:lvlText w:val="%6."/>
      <w:lvlJc w:val="right"/>
      <w:pPr>
        <w:ind w:left="5055" w:hanging="180"/>
      </w:pPr>
    </w:lvl>
    <w:lvl w:ilvl="6" w:tplc="0402000F" w:tentative="1">
      <w:start w:val="1"/>
      <w:numFmt w:val="decimal"/>
      <w:lvlText w:val="%7."/>
      <w:lvlJc w:val="left"/>
      <w:pPr>
        <w:ind w:left="5775" w:hanging="360"/>
      </w:pPr>
    </w:lvl>
    <w:lvl w:ilvl="7" w:tplc="04020019" w:tentative="1">
      <w:start w:val="1"/>
      <w:numFmt w:val="lowerLetter"/>
      <w:lvlText w:val="%8."/>
      <w:lvlJc w:val="left"/>
      <w:pPr>
        <w:ind w:left="6495" w:hanging="360"/>
      </w:pPr>
    </w:lvl>
    <w:lvl w:ilvl="8" w:tplc="0402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2">
    <w:nsid w:val="74FF2D4B"/>
    <w:multiLevelType w:val="hybridMultilevel"/>
    <w:tmpl w:val="52504ED8"/>
    <w:lvl w:ilvl="0" w:tplc="B89A770A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33">
    <w:nsid w:val="77217F59"/>
    <w:multiLevelType w:val="multilevel"/>
    <w:tmpl w:val="BB7AB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665D47"/>
    <w:multiLevelType w:val="multilevel"/>
    <w:tmpl w:val="61403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3"/>
  </w:num>
  <w:num w:numId="3">
    <w:abstractNumId w:val="7"/>
  </w:num>
  <w:num w:numId="4">
    <w:abstractNumId w:val="3"/>
  </w:num>
  <w:num w:numId="5">
    <w:abstractNumId w:val="25"/>
  </w:num>
  <w:num w:numId="6">
    <w:abstractNumId w:val="26"/>
  </w:num>
  <w:num w:numId="7">
    <w:abstractNumId w:val="18"/>
  </w:num>
  <w:num w:numId="8">
    <w:abstractNumId w:val="27"/>
  </w:num>
  <w:num w:numId="9">
    <w:abstractNumId w:val="2"/>
  </w:num>
  <w:num w:numId="10">
    <w:abstractNumId w:val="16"/>
  </w:num>
  <w:num w:numId="11">
    <w:abstractNumId w:val="8"/>
  </w:num>
  <w:num w:numId="12">
    <w:abstractNumId w:val="11"/>
  </w:num>
  <w:num w:numId="13">
    <w:abstractNumId w:val="9"/>
  </w:num>
  <w:num w:numId="14">
    <w:abstractNumId w:val="23"/>
  </w:num>
  <w:num w:numId="15">
    <w:abstractNumId w:val="5"/>
  </w:num>
  <w:num w:numId="16">
    <w:abstractNumId w:val="10"/>
  </w:num>
  <w:num w:numId="17">
    <w:abstractNumId w:val="13"/>
  </w:num>
  <w:num w:numId="18">
    <w:abstractNumId w:val="17"/>
  </w:num>
  <w:num w:numId="19">
    <w:abstractNumId w:val="15"/>
  </w:num>
  <w:num w:numId="20">
    <w:abstractNumId w:val="28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14"/>
  </w:num>
  <w:num w:numId="23">
    <w:abstractNumId w:val="24"/>
  </w:num>
  <w:num w:numId="24">
    <w:abstractNumId w:val="1"/>
  </w:num>
  <w:num w:numId="25">
    <w:abstractNumId w:val="30"/>
  </w:num>
  <w:num w:numId="26">
    <w:abstractNumId w:val="28"/>
  </w:num>
  <w:num w:numId="27">
    <w:abstractNumId w:val="2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20"/>
  </w:num>
  <w:num w:numId="37">
    <w:abstractNumId w:val="32"/>
  </w:num>
  <w:num w:numId="38">
    <w:abstractNumId w:val="2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3410"/>
    <w:rsid w:val="00053410"/>
    <w:rsid w:val="00074F86"/>
    <w:rsid w:val="000C0D20"/>
    <w:rsid w:val="000C3D85"/>
    <w:rsid w:val="001627B0"/>
    <w:rsid w:val="001E751C"/>
    <w:rsid w:val="00205A61"/>
    <w:rsid w:val="00214447"/>
    <w:rsid w:val="00240848"/>
    <w:rsid w:val="0027449B"/>
    <w:rsid w:val="002E25F6"/>
    <w:rsid w:val="00312438"/>
    <w:rsid w:val="00336187"/>
    <w:rsid w:val="003B0364"/>
    <w:rsid w:val="003C4FF8"/>
    <w:rsid w:val="003C743B"/>
    <w:rsid w:val="003E7538"/>
    <w:rsid w:val="00450F99"/>
    <w:rsid w:val="00516A9D"/>
    <w:rsid w:val="005B22C4"/>
    <w:rsid w:val="005C79BE"/>
    <w:rsid w:val="00661798"/>
    <w:rsid w:val="00670993"/>
    <w:rsid w:val="00681849"/>
    <w:rsid w:val="00690683"/>
    <w:rsid w:val="006C508C"/>
    <w:rsid w:val="006C6796"/>
    <w:rsid w:val="007A52DE"/>
    <w:rsid w:val="007A7425"/>
    <w:rsid w:val="007E0C92"/>
    <w:rsid w:val="008069C4"/>
    <w:rsid w:val="008D0F60"/>
    <w:rsid w:val="008F346B"/>
    <w:rsid w:val="008F7039"/>
    <w:rsid w:val="00902443"/>
    <w:rsid w:val="009D672E"/>
    <w:rsid w:val="009F125C"/>
    <w:rsid w:val="00A24B79"/>
    <w:rsid w:val="00AD5C9F"/>
    <w:rsid w:val="00AE0B23"/>
    <w:rsid w:val="00AE1BD6"/>
    <w:rsid w:val="00AE2FC3"/>
    <w:rsid w:val="00B0663E"/>
    <w:rsid w:val="00B25C35"/>
    <w:rsid w:val="00B57FF6"/>
    <w:rsid w:val="00B74663"/>
    <w:rsid w:val="00BC5F51"/>
    <w:rsid w:val="00BD338F"/>
    <w:rsid w:val="00C06E71"/>
    <w:rsid w:val="00C152ED"/>
    <w:rsid w:val="00C91DFC"/>
    <w:rsid w:val="00D31A17"/>
    <w:rsid w:val="00D87F59"/>
    <w:rsid w:val="00DA7C0E"/>
    <w:rsid w:val="00DC0E76"/>
    <w:rsid w:val="00E92E84"/>
    <w:rsid w:val="00E94B11"/>
    <w:rsid w:val="00EA0FF2"/>
    <w:rsid w:val="00EA1976"/>
    <w:rsid w:val="00EA4BBB"/>
    <w:rsid w:val="00F0055A"/>
    <w:rsid w:val="00F15BE9"/>
    <w:rsid w:val="00F46728"/>
    <w:rsid w:val="00FE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0534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my-M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53410"/>
    <w:rPr>
      <w:rFonts w:ascii="Arial" w:eastAsia="Times New Roman" w:hAnsi="Arial" w:cs="Arial"/>
      <w:b/>
      <w:bCs/>
      <w:kern w:val="32"/>
      <w:sz w:val="32"/>
      <w:szCs w:val="32"/>
      <w:lang w:eastAsia="bg-BG" w:bidi="my-MM"/>
    </w:rPr>
  </w:style>
  <w:style w:type="character" w:styleId="a3">
    <w:name w:val="Hyperlink"/>
    <w:basedOn w:val="a0"/>
    <w:rsid w:val="00053410"/>
    <w:rPr>
      <w:color w:val="0066CC"/>
      <w:u w:val="single"/>
    </w:rPr>
  </w:style>
  <w:style w:type="character" w:customStyle="1" w:styleId="Bodytext">
    <w:name w:val="Body text_"/>
    <w:basedOn w:val="a0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1">
    <w:name w:val="Body Text1"/>
    <w:basedOn w:val="Bodytext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Headerorfooter">
    <w:name w:val="Header or footer_"/>
    <w:basedOn w:val="a0"/>
    <w:rsid w:val="000534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0">
    <w:name w:val="Header or footer"/>
    <w:basedOn w:val="Headerorfooter"/>
    <w:rsid w:val="000534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Heading2">
    <w:name w:val="Heading #2_"/>
    <w:basedOn w:val="a0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20">
    <w:name w:val="Heading #2"/>
    <w:basedOn w:val="Heading2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BodytextItalic">
    <w:name w:val="Body text + Italic"/>
    <w:basedOn w:val="Bodytext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Bodytext2">
    <w:name w:val="Body text (2)_"/>
    <w:basedOn w:val="a0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2NotItalic">
    <w:name w:val="Body text (2) + Not Italic"/>
    <w:basedOn w:val="Bodytext2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Bodytext13ptBold">
    <w:name w:val="Body text + 13 pt;Bold"/>
    <w:basedOn w:val="Bodytext"/>
    <w:rsid w:val="00053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Bodytext20">
    <w:name w:val="Body text (2)"/>
    <w:basedOn w:val="Bodytext2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Bodytext2Spacing5pt">
    <w:name w:val="Body text (2) + Spacing 5 pt"/>
    <w:basedOn w:val="Bodytext2"/>
    <w:rsid w:val="00053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Heading1">
    <w:name w:val="Heading #1_"/>
    <w:basedOn w:val="a0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10">
    <w:name w:val="Heading #1"/>
    <w:basedOn w:val="Heading1"/>
    <w:rsid w:val="0005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paragraph" w:customStyle="1" w:styleId="Bodytext21">
    <w:name w:val="Body text (2)1"/>
    <w:basedOn w:val="a"/>
    <w:rsid w:val="00053410"/>
    <w:pPr>
      <w:shd w:val="clear" w:color="auto" w:fill="FFFFFF"/>
      <w:spacing w:before="960" w:line="385" w:lineRule="exact"/>
      <w:ind w:hanging="360"/>
      <w:jc w:val="center"/>
    </w:pPr>
    <w:rPr>
      <w:b/>
      <w:bCs/>
      <w:sz w:val="20"/>
      <w:szCs w:val="20"/>
      <w:lang w:eastAsia="en-US" w:bidi="my-MM"/>
    </w:rPr>
  </w:style>
  <w:style w:type="paragraph" w:customStyle="1" w:styleId="Bodytext10">
    <w:name w:val="Body text1"/>
    <w:basedOn w:val="a"/>
    <w:rsid w:val="00053410"/>
    <w:pPr>
      <w:shd w:val="clear" w:color="auto" w:fill="FFFFFF"/>
      <w:spacing w:before="300" w:line="266" w:lineRule="exact"/>
      <w:ind w:hanging="360"/>
    </w:pPr>
    <w:rPr>
      <w:spacing w:val="9"/>
      <w:sz w:val="19"/>
      <w:szCs w:val="19"/>
      <w:lang w:eastAsia="en-US" w:bidi="my-MM"/>
    </w:rPr>
  </w:style>
  <w:style w:type="character" w:customStyle="1" w:styleId="Bodytext2NotBold">
    <w:name w:val="Body text (2) + Not Bold"/>
    <w:basedOn w:val="Bodytext2"/>
    <w:rsid w:val="0005341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Bold">
    <w:name w:val="Body text + Bold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Heading5">
    <w:name w:val="Heading #5_"/>
    <w:link w:val="Heading51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51">
    <w:name w:val="Heading #51"/>
    <w:basedOn w:val="a"/>
    <w:link w:val="Heading5"/>
    <w:rsid w:val="00053410"/>
    <w:pPr>
      <w:shd w:val="clear" w:color="auto" w:fill="FFFFFF"/>
      <w:spacing w:before="180" w:after="300" w:line="240" w:lineRule="atLeast"/>
      <w:ind w:hanging="700"/>
      <w:outlineLvl w:val="4"/>
    </w:pPr>
    <w:rPr>
      <w:rFonts w:eastAsiaTheme="minorHAnsi"/>
      <w:b/>
      <w:bCs/>
      <w:sz w:val="20"/>
      <w:szCs w:val="20"/>
      <w:lang w:eastAsia="en-US"/>
    </w:rPr>
  </w:style>
  <w:style w:type="character" w:styleId="a4">
    <w:name w:val="annotation reference"/>
    <w:basedOn w:val="a0"/>
    <w:uiPriority w:val="99"/>
    <w:semiHidden/>
    <w:unhideWhenUsed/>
    <w:rsid w:val="00053410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053410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semiHidden/>
    <w:rsid w:val="00053410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53410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053410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053410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053410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Footnote">
    <w:name w:val="Footnote_"/>
    <w:link w:val="Footnote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Footnote1">
    <w:name w:val="Footnote1"/>
    <w:basedOn w:val="a"/>
    <w:link w:val="Footnote"/>
    <w:rsid w:val="00053410"/>
    <w:pPr>
      <w:shd w:val="clear" w:color="auto" w:fill="FFFFFF"/>
      <w:spacing w:line="212" w:lineRule="exact"/>
    </w:pPr>
    <w:rPr>
      <w:rFonts w:eastAsiaTheme="minorHAnsi"/>
      <w:sz w:val="20"/>
      <w:szCs w:val="20"/>
      <w:lang w:eastAsia="en-US"/>
    </w:rPr>
  </w:style>
  <w:style w:type="character" w:customStyle="1" w:styleId="Footnote2">
    <w:name w:val="Footnote (2)_"/>
    <w:link w:val="Footnote21"/>
    <w:rsid w:val="0005341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Footnote21">
    <w:name w:val="Footnote (2)1"/>
    <w:basedOn w:val="a"/>
    <w:link w:val="Footnote2"/>
    <w:rsid w:val="00053410"/>
    <w:pPr>
      <w:shd w:val="clear" w:color="auto" w:fill="FFFFFF"/>
      <w:spacing w:line="240" w:lineRule="atLeast"/>
      <w:jc w:val="center"/>
    </w:pPr>
    <w:rPr>
      <w:rFonts w:eastAsiaTheme="minorHAnsi"/>
      <w:sz w:val="19"/>
      <w:szCs w:val="19"/>
      <w:lang w:eastAsia="en-US"/>
    </w:rPr>
  </w:style>
  <w:style w:type="character" w:customStyle="1" w:styleId="Footnote20">
    <w:name w:val="Footnote (2)"/>
    <w:rsid w:val="00053410"/>
    <w:rPr>
      <w:rFonts w:ascii="Times New Roman" w:hAnsi="Times New Roman" w:cs="Times New Roman"/>
      <w:sz w:val="19"/>
      <w:szCs w:val="19"/>
      <w:u w:val="single"/>
    </w:rPr>
  </w:style>
  <w:style w:type="character" w:customStyle="1" w:styleId="FootnoteLucidaSansUnicode">
    <w:name w:val="Footnote + Lucida Sans Unicode"/>
    <w:aliases w:val="9 pt"/>
    <w:rsid w:val="00053410"/>
    <w:rPr>
      <w:rFonts w:ascii="Lucida Sans Unicode" w:hAnsi="Lucida Sans Unicode" w:cs="Lucida Sans Unicode"/>
      <w:sz w:val="18"/>
      <w:szCs w:val="18"/>
      <w:u w:val="none"/>
    </w:rPr>
  </w:style>
  <w:style w:type="character" w:customStyle="1" w:styleId="FootnoteTahoma">
    <w:name w:val="Footnote + Tahoma"/>
    <w:aliases w:val="8.5 pt"/>
    <w:rsid w:val="00053410"/>
    <w:rPr>
      <w:rFonts w:ascii="Tahoma" w:hAnsi="Tahoma" w:cs="Tahoma"/>
      <w:sz w:val="17"/>
      <w:szCs w:val="17"/>
      <w:u w:val="none"/>
    </w:rPr>
  </w:style>
  <w:style w:type="character" w:customStyle="1" w:styleId="Footnote0">
    <w:name w:val="Footnote"/>
    <w:rsid w:val="00053410"/>
    <w:rPr>
      <w:rFonts w:ascii="Times New Roman" w:hAnsi="Times New Roman" w:cs="Times New Roman"/>
      <w:sz w:val="20"/>
      <w:szCs w:val="20"/>
      <w:u w:val="single"/>
    </w:rPr>
  </w:style>
  <w:style w:type="character" w:customStyle="1" w:styleId="FootnoteBold">
    <w:name w:val="Footnote + Bold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FootnoteBold1">
    <w:name w:val="Footnote + Bold1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BodytextSpacing0pt">
    <w:name w:val="Body text + Spacing 0 pt"/>
    <w:rsid w:val="00053410"/>
    <w:rPr>
      <w:rFonts w:ascii="Times New Roman" w:hAnsi="Times New Roman" w:cs="Times New Roman"/>
      <w:spacing w:val="0"/>
      <w:sz w:val="19"/>
      <w:szCs w:val="19"/>
      <w:u w:val="none"/>
    </w:rPr>
  </w:style>
  <w:style w:type="character" w:customStyle="1" w:styleId="BodytextMicrosoftSansSerif">
    <w:name w:val="Body text + Microsoft Sans Serif"/>
    <w:aliases w:val="8 pt,Spacing 0 pt"/>
    <w:rsid w:val="00053410"/>
    <w:rPr>
      <w:rFonts w:ascii="Microsoft Sans Serif" w:hAnsi="Microsoft Sans Serif" w:cs="Microsoft Sans Serif"/>
      <w:spacing w:val="10"/>
      <w:sz w:val="16"/>
      <w:szCs w:val="16"/>
      <w:u w:val="none"/>
    </w:rPr>
  </w:style>
  <w:style w:type="character" w:customStyle="1" w:styleId="Bodytext3Exact">
    <w:name w:val="Body text (3) Exact"/>
    <w:rsid w:val="00053410"/>
    <w:rPr>
      <w:rFonts w:ascii="Times New Roman" w:hAnsi="Times New Roman" w:cs="Times New Roman"/>
      <w:spacing w:val="5"/>
      <w:sz w:val="18"/>
      <w:szCs w:val="18"/>
      <w:u w:val="none"/>
    </w:rPr>
  </w:style>
  <w:style w:type="character" w:customStyle="1" w:styleId="Bodytext3Exact1">
    <w:name w:val="Body text (3) Exact1"/>
    <w:rsid w:val="00053410"/>
    <w:rPr>
      <w:rFonts w:ascii="Times New Roman" w:hAnsi="Times New Roman" w:cs="Times New Roman"/>
      <w:color w:val="000000"/>
      <w:spacing w:val="5"/>
      <w:w w:val="100"/>
      <w:position w:val="0"/>
      <w:sz w:val="18"/>
      <w:szCs w:val="18"/>
      <w:u w:val="single"/>
    </w:rPr>
  </w:style>
  <w:style w:type="character" w:customStyle="1" w:styleId="Bodytext3">
    <w:name w:val="Body text (3)_"/>
    <w:link w:val="Bodytext3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31">
    <w:name w:val="Body text (3)1"/>
    <w:basedOn w:val="a"/>
    <w:link w:val="Bodytext3"/>
    <w:rsid w:val="00053410"/>
    <w:pPr>
      <w:shd w:val="clear" w:color="auto" w:fill="FFFFFF"/>
      <w:spacing w:line="240" w:lineRule="atLeast"/>
      <w:jc w:val="both"/>
    </w:pPr>
    <w:rPr>
      <w:rFonts w:eastAsiaTheme="minorHAnsi"/>
      <w:sz w:val="20"/>
      <w:szCs w:val="20"/>
      <w:lang w:eastAsia="en-US"/>
    </w:rPr>
  </w:style>
  <w:style w:type="character" w:customStyle="1" w:styleId="Bodytext2Exact">
    <w:name w:val="Body text (2) Exact"/>
    <w:rsid w:val="00053410"/>
    <w:rPr>
      <w:rFonts w:ascii="Times New Roman" w:hAnsi="Times New Roman" w:cs="Times New Roman"/>
      <w:b/>
      <w:bCs/>
      <w:spacing w:val="8"/>
      <w:sz w:val="19"/>
      <w:szCs w:val="19"/>
      <w:u w:val="none"/>
    </w:rPr>
  </w:style>
  <w:style w:type="character" w:customStyle="1" w:styleId="Bodytext2Spacing3pt">
    <w:name w:val="Body text (2) + Spacing 3 pt"/>
    <w:rsid w:val="00053410"/>
    <w:rPr>
      <w:rFonts w:ascii="Times New Roman" w:hAnsi="Times New Roman" w:cs="Times New Roman"/>
      <w:b/>
      <w:bCs/>
      <w:spacing w:val="60"/>
      <w:sz w:val="20"/>
      <w:szCs w:val="20"/>
      <w:u w:val="none"/>
    </w:rPr>
  </w:style>
  <w:style w:type="paragraph" w:customStyle="1" w:styleId="Headerorfooter1">
    <w:name w:val="Header or footer1"/>
    <w:basedOn w:val="a"/>
    <w:rsid w:val="00053410"/>
    <w:pPr>
      <w:shd w:val="clear" w:color="auto" w:fill="FFFFFF"/>
      <w:spacing w:line="240" w:lineRule="atLeast"/>
    </w:pPr>
    <w:rPr>
      <w:spacing w:val="10"/>
      <w:sz w:val="18"/>
      <w:szCs w:val="18"/>
      <w:lang w:eastAsia="en-US" w:bidi="my-MM"/>
    </w:rPr>
  </w:style>
  <w:style w:type="character" w:customStyle="1" w:styleId="Headerorfooter3">
    <w:name w:val="Header or footer3"/>
    <w:basedOn w:val="Headerorfooter"/>
    <w:rsid w:val="00053410"/>
    <w:rPr>
      <w:rFonts w:ascii="Times New Roman" w:eastAsia="Century Gothic" w:hAnsi="Times New Roman" w:cs="Times New Roman"/>
      <w:b/>
      <w:bCs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Heading4">
    <w:name w:val="Heading #4_"/>
    <w:link w:val="Heading40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40">
    <w:name w:val="Heading #4"/>
    <w:basedOn w:val="a"/>
    <w:link w:val="Heading4"/>
    <w:rsid w:val="00053410"/>
    <w:pPr>
      <w:shd w:val="clear" w:color="auto" w:fill="FFFFFF"/>
      <w:spacing w:after="300" w:line="240" w:lineRule="atLeast"/>
      <w:jc w:val="both"/>
      <w:outlineLvl w:val="3"/>
    </w:pPr>
    <w:rPr>
      <w:rFonts w:eastAsiaTheme="minorHAnsi"/>
      <w:b/>
      <w:bCs/>
      <w:sz w:val="20"/>
      <w:szCs w:val="20"/>
      <w:lang w:eastAsia="en-US"/>
    </w:rPr>
  </w:style>
  <w:style w:type="character" w:customStyle="1" w:styleId="Bodytext30">
    <w:name w:val="Body text (3)"/>
    <w:rsid w:val="00053410"/>
    <w:rPr>
      <w:rFonts w:ascii="Times New Roman" w:hAnsi="Times New Roman" w:cs="Times New Roman"/>
      <w:sz w:val="20"/>
      <w:szCs w:val="20"/>
      <w:u w:val="single"/>
    </w:rPr>
  </w:style>
  <w:style w:type="character" w:customStyle="1" w:styleId="Bodytext2NotBold2">
    <w:name w:val="Body text (2) + Not Bold2"/>
    <w:basedOn w:val="Bodytext2"/>
    <w:rsid w:val="0005341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Heading50">
    <w:name w:val="Heading #5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Heading5NotBold">
    <w:name w:val="Heading #5 + Not Bold"/>
    <w:basedOn w:val="Heading5"/>
    <w:rsid w:val="00053410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Heading5NotBold1">
    <w:name w:val="Heading #5 + Not Bold1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Heading5Spacing1pt">
    <w:name w:val="Heading #5 + Spacing 1 pt"/>
    <w:rsid w:val="00053410"/>
    <w:rPr>
      <w:rFonts w:ascii="Times New Roman" w:hAnsi="Times New Roman" w:cs="Times New Roman"/>
      <w:b/>
      <w:bCs/>
      <w:spacing w:val="30"/>
      <w:sz w:val="20"/>
      <w:szCs w:val="20"/>
      <w:u w:val="none"/>
    </w:rPr>
  </w:style>
  <w:style w:type="character" w:customStyle="1" w:styleId="BodytextBold9">
    <w:name w:val="Body text + Bold9"/>
    <w:rsid w:val="00053410"/>
    <w:rPr>
      <w:rFonts w:ascii="Times New Roman" w:hAnsi="Times New Roman" w:cs="Times New Roman"/>
      <w:b/>
      <w:bCs/>
      <w:spacing w:val="0"/>
      <w:sz w:val="20"/>
      <w:szCs w:val="20"/>
      <w:u w:val="single"/>
    </w:rPr>
  </w:style>
  <w:style w:type="character" w:customStyle="1" w:styleId="Bodytext2Italic">
    <w:name w:val="Body text (2) + Italic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2Italic2">
    <w:name w:val="Body text (2) + Italic2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Bodytext4">
    <w:name w:val="Body text (4)_"/>
    <w:link w:val="Bodytext4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41">
    <w:name w:val="Body text (4)1"/>
    <w:basedOn w:val="a"/>
    <w:link w:val="Bodytext4"/>
    <w:rsid w:val="00053410"/>
    <w:pPr>
      <w:shd w:val="clear" w:color="auto" w:fill="FFFFFF"/>
      <w:spacing w:before="240" w:after="300" w:line="266" w:lineRule="exact"/>
      <w:jc w:val="both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Exact">
    <w:name w:val="Body text Exact"/>
    <w:rsid w:val="00053410"/>
    <w:rPr>
      <w:rFonts w:ascii="Times New Roman" w:hAnsi="Times New Roman" w:cs="Times New Roman"/>
      <w:spacing w:val="9"/>
      <w:sz w:val="19"/>
      <w:szCs w:val="19"/>
      <w:u w:val="none"/>
    </w:rPr>
  </w:style>
  <w:style w:type="character" w:customStyle="1" w:styleId="Bodytext10pt">
    <w:name w:val="Body text + 10 pt"/>
    <w:aliases w:val="Spacing 0 pt Exact"/>
    <w:rsid w:val="00053410"/>
    <w:rPr>
      <w:rFonts w:ascii="Times New Roman" w:hAnsi="Times New Roman" w:cs="Times New Roman"/>
      <w:spacing w:val="5"/>
      <w:sz w:val="20"/>
      <w:szCs w:val="20"/>
      <w:u w:val="none"/>
    </w:rPr>
  </w:style>
  <w:style w:type="character" w:customStyle="1" w:styleId="Picturecaption">
    <w:name w:val="Picture caption_"/>
    <w:link w:val="Picturecaption0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053410"/>
    <w:pPr>
      <w:shd w:val="clear" w:color="auto" w:fill="FFFFFF"/>
      <w:spacing w:line="240" w:lineRule="atLeast"/>
    </w:pPr>
    <w:rPr>
      <w:rFonts w:eastAsiaTheme="minorHAnsi"/>
      <w:b/>
      <w:bCs/>
      <w:sz w:val="20"/>
      <w:szCs w:val="20"/>
      <w:lang w:eastAsia="en-US"/>
    </w:rPr>
  </w:style>
  <w:style w:type="character" w:customStyle="1" w:styleId="Picturecaption2">
    <w:name w:val="Picture caption (2)_"/>
    <w:link w:val="Picturecaption2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Picturecaption21">
    <w:name w:val="Picture caption (2)1"/>
    <w:basedOn w:val="a"/>
    <w:link w:val="Picturecaption2"/>
    <w:rsid w:val="00053410"/>
    <w:pPr>
      <w:shd w:val="clear" w:color="auto" w:fill="FFFFFF"/>
      <w:spacing w:line="240" w:lineRule="atLeast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5">
    <w:name w:val="Body text (5)_"/>
    <w:link w:val="Bodytext51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Bodytext51">
    <w:name w:val="Body text (5)1"/>
    <w:basedOn w:val="a"/>
    <w:link w:val="Bodytext5"/>
    <w:rsid w:val="00053410"/>
    <w:pPr>
      <w:shd w:val="clear" w:color="auto" w:fill="FFFFFF"/>
      <w:spacing w:before="300" w:after="300" w:line="270" w:lineRule="exact"/>
      <w:jc w:val="both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Bodytext5NotBold">
    <w:name w:val="Body text (5) + Not Bold"/>
    <w:aliases w:val="Not Italic"/>
    <w:basedOn w:val="Bodytext5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Bold8">
    <w:name w:val="Body text + Bold8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Italic6">
    <w:name w:val="Body text + Italic6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6">
    <w:name w:val="Body text6"/>
    <w:rsid w:val="00053410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Bodytext4NotItalic">
    <w:name w:val="Body text (4) + Not Italic"/>
    <w:basedOn w:val="Bodytext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50">
    <w:name w:val="Body text (5)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5NotItalic">
    <w:name w:val="Body text (5) + Not Italic"/>
    <w:basedOn w:val="Bodytext5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Tablecaption2">
    <w:name w:val="Table caption (2)_"/>
    <w:link w:val="Tablecaption20"/>
    <w:rsid w:val="0005341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rsid w:val="00053410"/>
    <w:pPr>
      <w:shd w:val="clear" w:color="auto" w:fill="FFFFFF"/>
      <w:spacing w:line="240" w:lineRule="atLeast"/>
    </w:pPr>
    <w:rPr>
      <w:rFonts w:eastAsiaTheme="minorHAnsi"/>
      <w:sz w:val="19"/>
      <w:szCs w:val="19"/>
      <w:lang w:eastAsia="en-US"/>
    </w:rPr>
  </w:style>
  <w:style w:type="character" w:customStyle="1" w:styleId="Tablecaption2SmallCaps">
    <w:name w:val="Table caption (2) + Small Caps"/>
    <w:rsid w:val="00053410"/>
    <w:rPr>
      <w:rFonts w:ascii="Times New Roman" w:hAnsi="Times New Roman" w:cs="Times New Roman"/>
      <w:smallCaps/>
      <w:sz w:val="19"/>
      <w:szCs w:val="19"/>
      <w:u w:val="none"/>
    </w:rPr>
  </w:style>
  <w:style w:type="character" w:customStyle="1" w:styleId="Tablecaption">
    <w:name w:val="Table caption_"/>
    <w:link w:val="Tablecaption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ablecaption1">
    <w:name w:val="Table caption1"/>
    <w:basedOn w:val="a"/>
    <w:link w:val="Tablecaption"/>
    <w:rsid w:val="00053410"/>
    <w:pPr>
      <w:shd w:val="clear" w:color="auto" w:fill="FFFFFF"/>
      <w:spacing w:line="227" w:lineRule="exact"/>
    </w:pPr>
    <w:rPr>
      <w:rFonts w:eastAsiaTheme="minorHAnsi"/>
      <w:sz w:val="20"/>
      <w:szCs w:val="20"/>
      <w:lang w:eastAsia="en-US"/>
    </w:rPr>
  </w:style>
  <w:style w:type="character" w:customStyle="1" w:styleId="Tablecaption3">
    <w:name w:val="Table caption (3)_"/>
    <w:link w:val="Tablecaption31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ablecaption31">
    <w:name w:val="Table caption (3)1"/>
    <w:basedOn w:val="a"/>
    <w:link w:val="Tablecaption3"/>
    <w:rsid w:val="00053410"/>
    <w:pPr>
      <w:shd w:val="clear" w:color="auto" w:fill="FFFFFF"/>
      <w:spacing w:line="227" w:lineRule="exact"/>
    </w:pPr>
    <w:rPr>
      <w:rFonts w:eastAsiaTheme="minorHAnsi"/>
      <w:b/>
      <w:bCs/>
      <w:sz w:val="20"/>
      <w:szCs w:val="20"/>
      <w:lang w:eastAsia="en-US"/>
    </w:rPr>
  </w:style>
  <w:style w:type="character" w:customStyle="1" w:styleId="Tablecaption3NotBold">
    <w:name w:val="Table caption (3) + Not Bold"/>
    <w:basedOn w:val="Tablecaption3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ablecaptionItalic">
    <w:name w:val="Table caption + Italic"/>
    <w:rsid w:val="00053410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TablecaptionBold">
    <w:name w:val="Table caption + Bold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Tablecaption4">
    <w:name w:val="Table caption (4)_"/>
    <w:link w:val="Tablecaption40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ablecaption40">
    <w:name w:val="Table caption (4)"/>
    <w:basedOn w:val="a"/>
    <w:link w:val="Tablecaption4"/>
    <w:rsid w:val="00053410"/>
    <w:pPr>
      <w:shd w:val="clear" w:color="auto" w:fill="FFFFFF"/>
      <w:spacing w:line="227" w:lineRule="exact"/>
      <w:ind w:firstLine="720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Bold7">
    <w:name w:val="Body text + Bold7"/>
    <w:aliases w:val="Italic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Bodytext52">
    <w:name w:val="Body text5"/>
    <w:rsid w:val="00053410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BodytextBold6">
    <w:name w:val="Body text + Bold6"/>
    <w:aliases w:val="Italic5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Bodytext60">
    <w:name w:val="Body text (6)_"/>
    <w:link w:val="Bodytext6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61">
    <w:name w:val="Body text (6)"/>
    <w:basedOn w:val="a"/>
    <w:link w:val="Bodytext60"/>
    <w:rsid w:val="00053410"/>
    <w:pPr>
      <w:shd w:val="clear" w:color="auto" w:fill="FFFFFF"/>
      <w:spacing w:before="420" w:line="227" w:lineRule="exact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3Bold">
    <w:name w:val="Body text (3) + Bold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7">
    <w:name w:val="Body text (7)_"/>
    <w:link w:val="Bodytext71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71">
    <w:name w:val="Body text (7)1"/>
    <w:basedOn w:val="a"/>
    <w:link w:val="Bodytext7"/>
    <w:rsid w:val="00053410"/>
    <w:pPr>
      <w:shd w:val="clear" w:color="auto" w:fill="FFFFFF"/>
      <w:spacing w:line="227" w:lineRule="exact"/>
    </w:pPr>
    <w:rPr>
      <w:rFonts w:eastAsiaTheme="minorHAnsi"/>
      <w:b/>
      <w:bCs/>
      <w:sz w:val="20"/>
      <w:szCs w:val="20"/>
      <w:lang w:eastAsia="en-US"/>
    </w:rPr>
  </w:style>
  <w:style w:type="character" w:customStyle="1" w:styleId="Bodytext7NotBold">
    <w:name w:val="Body text (7) + Not Bold"/>
    <w:basedOn w:val="Bodytext7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7Italic">
    <w:name w:val="Body text (7) + Italic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Bodytext70">
    <w:name w:val="Body text (7)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Tableofcontents2">
    <w:name w:val="Table of contents (2)_"/>
    <w:link w:val="Tableofcontents2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ableofcontents21">
    <w:name w:val="Table of contents (2)1"/>
    <w:basedOn w:val="a"/>
    <w:link w:val="Tableofcontents2"/>
    <w:rsid w:val="00053410"/>
    <w:pPr>
      <w:shd w:val="clear" w:color="auto" w:fill="FFFFFF"/>
      <w:spacing w:after="300" w:line="240" w:lineRule="atLeast"/>
      <w:jc w:val="both"/>
    </w:pPr>
    <w:rPr>
      <w:rFonts w:eastAsiaTheme="minorHAnsi"/>
      <w:sz w:val="20"/>
      <w:szCs w:val="20"/>
      <w:lang w:eastAsia="en-US"/>
    </w:rPr>
  </w:style>
  <w:style w:type="character" w:customStyle="1" w:styleId="Tableofcontents">
    <w:name w:val="Table of contents_"/>
    <w:link w:val="Tableofcontents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ableofcontents1">
    <w:name w:val="Table of contents1"/>
    <w:basedOn w:val="a"/>
    <w:link w:val="Tableofcontents"/>
    <w:rsid w:val="00053410"/>
    <w:pPr>
      <w:shd w:val="clear" w:color="auto" w:fill="FFFFFF"/>
      <w:spacing w:before="300" w:line="252" w:lineRule="exact"/>
    </w:pPr>
    <w:rPr>
      <w:rFonts w:eastAsiaTheme="minorHAnsi"/>
      <w:i/>
      <w:iCs/>
      <w:sz w:val="20"/>
      <w:szCs w:val="20"/>
      <w:lang w:eastAsia="en-US"/>
    </w:rPr>
  </w:style>
  <w:style w:type="character" w:customStyle="1" w:styleId="Tableofcontents3">
    <w:name w:val="Table of contents (3)_"/>
    <w:link w:val="Tableofcontents30"/>
    <w:rsid w:val="00053410"/>
    <w:rPr>
      <w:rFonts w:ascii="Franklin Gothic Book" w:hAnsi="Franklin Gothic Book" w:cs="Franklin Gothic Book"/>
      <w:i/>
      <w:iCs/>
      <w:sz w:val="28"/>
      <w:szCs w:val="28"/>
      <w:shd w:val="clear" w:color="auto" w:fill="FFFFFF"/>
    </w:rPr>
  </w:style>
  <w:style w:type="paragraph" w:customStyle="1" w:styleId="Tableofcontents30">
    <w:name w:val="Table of contents (3)"/>
    <w:basedOn w:val="a"/>
    <w:link w:val="Tableofcontents3"/>
    <w:rsid w:val="00053410"/>
    <w:pPr>
      <w:shd w:val="clear" w:color="auto" w:fill="FFFFFF"/>
      <w:spacing w:line="240" w:lineRule="atLeast"/>
      <w:jc w:val="both"/>
    </w:pPr>
    <w:rPr>
      <w:rFonts w:ascii="Franklin Gothic Book" w:eastAsiaTheme="minorHAnsi" w:hAnsi="Franklin Gothic Book" w:cs="Franklin Gothic Book"/>
      <w:i/>
      <w:iCs/>
      <w:sz w:val="28"/>
      <w:szCs w:val="28"/>
      <w:lang w:eastAsia="en-US"/>
    </w:rPr>
  </w:style>
  <w:style w:type="character" w:customStyle="1" w:styleId="Tableofcontents3TimesNewRoman">
    <w:name w:val="Table of contents (3) + Times New Roman"/>
    <w:aliases w:val="15 pt,Not Italic6"/>
    <w:rsid w:val="00053410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9pt">
    <w:name w:val="Body text + 9 pt"/>
    <w:aliases w:val="Spacing 0 pt Exact2"/>
    <w:rsid w:val="00053410"/>
    <w:rPr>
      <w:rFonts w:ascii="Times New Roman" w:hAnsi="Times New Roman" w:cs="Times New Roman"/>
      <w:spacing w:val="8"/>
      <w:sz w:val="18"/>
      <w:szCs w:val="18"/>
      <w:u w:val="none"/>
    </w:rPr>
  </w:style>
  <w:style w:type="character" w:customStyle="1" w:styleId="Bodytext5NotItalic1">
    <w:name w:val="Body text (5) + Not Italic1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8">
    <w:name w:val="Body text (8)_"/>
    <w:link w:val="Bodytext80"/>
    <w:rsid w:val="0005341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Bodytext80">
    <w:name w:val="Body text (8)"/>
    <w:basedOn w:val="a"/>
    <w:link w:val="Bodytext8"/>
    <w:rsid w:val="00053410"/>
    <w:pPr>
      <w:shd w:val="clear" w:color="auto" w:fill="FFFFFF"/>
      <w:spacing w:before="720" w:after="360" w:line="240" w:lineRule="atLeast"/>
      <w:jc w:val="center"/>
    </w:pPr>
    <w:rPr>
      <w:rFonts w:eastAsiaTheme="minorHAnsi"/>
      <w:sz w:val="19"/>
      <w:szCs w:val="19"/>
      <w:lang w:eastAsia="en-US"/>
    </w:rPr>
  </w:style>
  <w:style w:type="character" w:customStyle="1" w:styleId="Bodytext8SmallCaps">
    <w:name w:val="Body text (8) + Small Caps"/>
    <w:rsid w:val="00053410"/>
    <w:rPr>
      <w:rFonts w:ascii="Times New Roman" w:hAnsi="Times New Roman" w:cs="Times New Roman"/>
      <w:smallCaps/>
      <w:sz w:val="19"/>
      <w:szCs w:val="19"/>
      <w:u w:val="none"/>
    </w:rPr>
  </w:style>
  <w:style w:type="character" w:customStyle="1" w:styleId="Tablecaption5">
    <w:name w:val="Table caption (5)_"/>
    <w:link w:val="Tablecaption5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ablecaption51">
    <w:name w:val="Table caption (5)1"/>
    <w:basedOn w:val="a"/>
    <w:link w:val="Tablecaption5"/>
    <w:rsid w:val="00053410"/>
    <w:pPr>
      <w:shd w:val="clear" w:color="auto" w:fill="FFFFFF"/>
      <w:spacing w:line="252" w:lineRule="exact"/>
    </w:pPr>
    <w:rPr>
      <w:rFonts w:eastAsiaTheme="minorHAnsi"/>
      <w:i/>
      <w:iCs/>
      <w:sz w:val="20"/>
      <w:szCs w:val="20"/>
      <w:lang w:eastAsia="en-US"/>
    </w:rPr>
  </w:style>
  <w:style w:type="character" w:customStyle="1" w:styleId="Tablecaption5NotItalic">
    <w:name w:val="Table caption (5) + Not Italic"/>
    <w:rsid w:val="00053410"/>
    <w:rPr>
      <w:rFonts w:ascii="Times New Roman" w:hAnsi="Times New Roman" w:cs="Times New Roman"/>
      <w:i/>
      <w:iCs/>
      <w:noProof/>
      <w:sz w:val="20"/>
      <w:szCs w:val="20"/>
      <w:u w:val="none"/>
    </w:rPr>
  </w:style>
  <w:style w:type="character" w:customStyle="1" w:styleId="BodytextTahoma">
    <w:name w:val="Body text + Tahoma"/>
    <w:aliases w:val="11 pt,Bold,Scale 40%"/>
    <w:rsid w:val="00053410"/>
    <w:rPr>
      <w:rFonts w:ascii="Tahoma" w:hAnsi="Tahoma" w:cs="Tahoma"/>
      <w:b/>
      <w:bCs/>
      <w:spacing w:val="0"/>
      <w:w w:val="40"/>
      <w:sz w:val="22"/>
      <w:szCs w:val="22"/>
      <w:u w:val="none"/>
    </w:rPr>
  </w:style>
  <w:style w:type="paragraph" w:customStyle="1" w:styleId="Heading11">
    <w:name w:val="Heading #11"/>
    <w:basedOn w:val="a"/>
    <w:rsid w:val="00053410"/>
    <w:pPr>
      <w:shd w:val="clear" w:color="auto" w:fill="FFFFFF"/>
      <w:spacing w:before="480" w:after="120" w:line="367" w:lineRule="exact"/>
      <w:outlineLvl w:val="0"/>
    </w:pPr>
    <w:rPr>
      <w:b/>
      <w:bCs/>
      <w:sz w:val="30"/>
      <w:szCs w:val="30"/>
      <w:lang w:eastAsia="en-US" w:bidi="my-MM"/>
    </w:rPr>
  </w:style>
  <w:style w:type="character" w:customStyle="1" w:styleId="BodytextItalic5">
    <w:name w:val="Body text + Italic5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Tablecaption6">
    <w:name w:val="Table caption (6)_"/>
    <w:link w:val="Tablecaption60"/>
    <w:rsid w:val="00053410"/>
    <w:rPr>
      <w:rFonts w:ascii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Tablecaption60">
    <w:name w:val="Table caption (6)"/>
    <w:basedOn w:val="a"/>
    <w:link w:val="Tablecaption6"/>
    <w:rsid w:val="00053410"/>
    <w:pPr>
      <w:shd w:val="clear" w:color="auto" w:fill="FFFFFF"/>
      <w:spacing w:before="60" w:line="240" w:lineRule="atLeast"/>
      <w:jc w:val="center"/>
    </w:pPr>
    <w:rPr>
      <w:rFonts w:ascii="Microsoft Sans Serif" w:eastAsiaTheme="minorHAnsi" w:hAnsi="Microsoft Sans Serif" w:cs="Microsoft Sans Serif"/>
      <w:sz w:val="23"/>
      <w:szCs w:val="23"/>
      <w:lang w:eastAsia="en-US"/>
    </w:rPr>
  </w:style>
  <w:style w:type="character" w:customStyle="1" w:styleId="Tablecaption7">
    <w:name w:val="Table caption (7)_"/>
    <w:link w:val="Tablecaption71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Tablecaption71">
    <w:name w:val="Table caption (7)1"/>
    <w:basedOn w:val="a"/>
    <w:link w:val="Tablecaption7"/>
    <w:rsid w:val="00053410"/>
    <w:pPr>
      <w:shd w:val="clear" w:color="auto" w:fill="FFFFFF"/>
      <w:spacing w:line="230" w:lineRule="exact"/>
      <w:ind w:firstLine="700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Tablecaption7NotBold">
    <w:name w:val="Table caption (7) + Not Bold"/>
    <w:aliases w:val="Not Italic5"/>
    <w:rsid w:val="00053410"/>
    <w:rPr>
      <w:rFonts w:ascii="Times New Roman" w:hAnsi="Times New Roman" w:cs="Times New Roman"/>
      <w:b/>
      <w:bCs/>
      <w:i/>
      <w:iCs/>
      <w:noProof/>
      <w:sz w:val="20"/>
      <w:szCs w:val="20"/>
      <w:u w:val="none"/>
    </w:rPr>
  </w:style>
  <w:style w:type="character" w:customStyle="1" w:styleId="BodytextItalic4">
    <w:name w:val="Body text + Italic4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9">
    <w:name w:val="Body text (9)_"/>
    <w:link w:val="Bodytext91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Bodytext91">
    <w:name w:val="Body text (9)1"/>
    <w:basedOn w:val="a"/>
    <w:link w:val="Bodytext9"/>
    <w:rsid w:val="00053410"/>
    <w:pPr>
      <w:shd w:val="clear" w:color="auto" w:fill="FFFFFF"/>
      <w:spacing w:before="780" w:line="227" w:lineRule="exact"/>
      <w:ind w:firstLine="700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Bodytext810pt">
    <w:name w:val="Body text (8) + 10 pt"/>
    <w:aliases w:val="Bold5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810pt1">
    <w:name w:val="Body text (8) + 10 pt1"/>
    <w:aliases w:val="Bold4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Bodytext100">
    <w:name w:val="Body text (10)_"/>
    <w:link w:val="Bodytext101"/>
    <w:rsid w:val="00053410"/>
    <w:rPr>
      <w:rFonts w:ascii="Lucida Sans Unicode" w:hAnsi="Lucida Sans Unicode" w:cs="Lucida Sans Unicode"/>
      <w:sz w:val="8"/>
      <w:szCs w:val="8"/>
      <w:shd w:val="clear" w:color="auto" w:fill="FFFFFF"/>
    </w:rPr>
  </w:style>
  <w:style w:type="paragraph" w:customStyle="1" w:styleId="Bodytext101">
    <w:name w:val="Body text (10)"/>
    <w:basedOn w:val="a"/>
    <w:link w:val="Bodytext100"/>
    <w:rsid w:val="00053410"/>
    <w:pPr>
      <w:shd w:val="clear" w:color="auto" w:fill="FFFFFF"/>
      <w:spacing w:line="240" w:lineRule="atLeast"/>
    </w:pPr>
    <w:rPr>
      <w:rFonts w:ascii="Lucida Sans Unicode" w:eastAsiaTheme="minorHAnsi" w:hAnsi="Lucida Sans Unicode" w:cs="Lucida Sans Unicode"/>
      <w:sz w:val="8"/>
      <w:szCs w:val="8"/>
      <w:lang w:eastAsia="en-US"/>
    </w:rPr>
  </w:style>
  <w:style w:type="character" w:customStyle="1" w:styleId="Bodytext90">
    <w:name w:val="Body text (9)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9NotBold">
    <w:name w:val="Body text (9) + Not Bold"/>
    <w:aliases w:val="Not Italic4"/>
    <w:basedOn w:val="Bodytext9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Tablecaption8">
    <w:name w:val="Table caption (8)_"/>
    <w:link w:val="Tablecaption80"/>
    <w:rsid w:val="00053410"/>
    <w:rPr>
      <w:rFonts w:ascii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Tablecaption80">
    <w:name w:val="Table caption (8)"/>
    <w:basedOn w:val="a"/>
    <w:link w:val="Tablecaption8"/>
    <w:rsid w:val="00053410"/>
    <w:pPr>
      <w:shd w:val="clear" w:color="auto" w:fill="FFFFFF"/>
      <w:spacing w:line="256" w:lineRule="exact"/>
      <w:jc w:val="center"/>
    </w:pPr>
    <w:rPr>
      <w:rFonts w:eastAsiaTheme="minorHAnsi"/>
      <w:spacing w:val="10"/>
      <w:sz w:val="17"/>
      <w:szCs w:val="17"/>
      <w:lang w:eastAsia="en-US"/>
    </w:rPr>
  </w:style>
  <w:style w:type="character" w:customStyle="1" w:styleId="Tablecaption8SmallCaps">
    <w:name w:val="Table caption (8) + Small Caps"/>
    <w:rsid w:val="00053410"/>
    <w:rPr>
      <w:rFonts w:ascii="Times New Roman" w:hAnsi="Times New Roman" w:cs="Times New Roman"/>
      <w:smallCaps/>
      <w:spacing w:val="10"/>
      <w:sz w:val="17"/>
      <w:szCs w:val="17"/>
      <w:u w:val="none"/>
    </w:rPr>
  </w:style>
  <w:style w:type="character" w:customStyle="1" w:styleId="BodytextBold5">
    <w:name w:val="Body text + Bold5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11">
    <w:name w:val="Body text (11)_"/>
    <w:link w:val="Bodytext110"/>
    <w:rsid w:val="00053410"/>
    <w:rPr>
      <w:rFonts w:ascii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053410"/>
    <w:pPr>
      <w:shd w:val="clear" w:color="auto" w:fill="FFFFFF"/>
      <w:spacing w:before="120" w:after="420" w:line="240" w:lineRule="atLeast"/>
      <w:jc w:val="center"/>
    </w:pPr>
    <w:rPr>
      <w:rFonts w:eastAsiaTheme="minorHAnsi"/>
      <w:spacing w:val="10"/>
      <w:sz w:val="17"/>
      <w:szCs w:val="17"/>
      <w:lang w:eastAsia="en-US"/>
    </w:rPr>
  </w:style>
  <w:style w:type="character" w:customStyle="1" w:styleId="Bodytext1110pt">
    <w:name w:val="Body text (11) + 10 pt"/>
    <w:aliases w:val="Bold3,Italic4,Spacing 0 pt6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Bodytext1110pt1">
    <w:name w:val="Body text (11) + 10 pt1"/>
    <w:aliases w:val="Bold2,Spacing 0 pt5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11SmallCaps">
    <w:name w:val="Body text (11) + Small Caps"/>
    <w:rsid w:val="00053410"/>
    <w:rPr>
      <w:rFonts w:ascii="Times New Roman" w:hAnsi="Times New Roman" w:cs="Times New Roman"/>
      <w:smallCaps/>
      <w:spacing w:val="10"/>
      <w:sz w:val="17"/>
      <w:szCs w:val="17"/>
      <w:u w:val="none"/>
    </w:rPr>
  </w:style>
  <w:style w:type="character" w:customStyle="1" w:styleId="Heading3">
    <w:name w:val="Heading #3_"/>
    <w:link w:val="Heading30"/>
    <w:rsid w:val="00053410"/>
    <w:rPr>
      <w:rFonts w:ascii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Heading30">
    <w:name w:val="Heading #3"/>
    <w:basedOn w:val="a"/>
    <w:link w:val="Heading3"/>
    <w:rsid w:val="00053410"/>
    <w:pPr>
      <w:shd w:val="clear" w:color="auto" w:fill="FFFFFF"/>
      <w:spacing w:before="720" w:after="360" w:line="240" w:lineRule="atLeast"/>
      <w:jc w:val="center"/>
      <w:outlineLvl w:val="2"/>
    </w:pPr>
    <w:rPr>
      <w:rFonts w:ascii="Microsoft Sans Serif" w:eastAsiaTheme="minorHAnsi" w:hAnsi="Microsoft Sans Serif" w:cs="Microsoft Sans Serif"/>
      <w:sz w:val="23"/>
      <w:szCs w:val="23"/>
      <w:lang w:eastAsia="en-US"/>
    </w:rPr>
  </w:style>
  <w:style w:type="character" w:customStyle="1" w:styleId="BodytextBold4">
    <w:name w:val="Body text + Bold4"/>
    <w:aliases w:val="Spacing 1 pt"/>
    <w:rsid w:val="00053410"/>
    <w:rPr>
      <w:rFonts w:ascii="Times New Roman" w:hAnsi="Times New Roman" w:cs="Times New Roman"/>
      <w:b/>
      <w:bCs/>
      <w:spacing w:val="30"/>
      <w:sz w:val="20"/>
      <w:szCs w:val="20"/>
      <w:u w:val="none"/>
    </w:rPr>
  </w:style>
  <w:style w:type="character" w:customStyle="1" w:styleId="Tablecaption9">
    <w:name w:val="Table caption (9)_"/>
    <w:link w:val="Tablecaption90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Tablecaption90">
    <w:name w:val="Table caption (9)"/>
    <w:basedOn w:val="a"/>
    <w:link w:val="Tablecaption9"/>
    <w:rsid w:val="00053410"/>
    <w:pPr>
      <w:shd w:val="clear" w:color="auto" w:fill="FFFFFF"/>
      <w:spacing w:line="238" w:lineRule="exact"/>
      <w:ind w:firstLine="720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Tablecaption9NotBold">
    <w:name w:val="Table caption (9) + Not Bold"/>
    <w:aliases w:val="Not Italic3"/>
    <w:basedOn w:val="Tablecaption9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Bold">
    <w:name w:val="Body text (6) + Bold"/>
    <w:aliases w:val="Not Italic2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Tableofcontents2Exact">
    <w:name w:val="Table of contents (2) Exact"/>
    <w:rsid w:val="00053410"/>
    <w:rPr>
      <w:rFonts w:ascii="Times New Roman" w:hAnsi="Times New Roman" w:cs="Times New Roman"/>
      <w:spacing w:val="9"/>
      <w:sz w:val="19"/>
      <w:szCs w:val="19"/>
      <w:u w:val="none"/>
    </w:rPr>
  </w:style>
  <w:style w:type="character" w:customStyle="1" w:styleId="BodytextBold3">
    <w:name w:val="Body text + Bold3"/>
    <w:aliases w:val="Italic3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Tablecaption210pt">
    <w:name w:val="Table caption (2) + 10 pt"/>
    <w:aliases w:val="Bold1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40">
    <w:name w:val="Body text (4)"/>
    <w:basedOn w:val="Bodytext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4NotItalic2">
    <w:name w:val="Body text (4) + Not Italic2"/>
    <w:basedOn w:val="Bodytext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Headerorfooter85pt">
    <w:name w:val="Header or footer + 8.5 pt"/>
    <w:rsid w:val="00053410"/>
    <w:rPr>
      <w:rFonts w:ascii="Times New Roman" w:hAnsi="Times New Roman" w:cs="Times New Roman"/>
      <w:spacing w:val="10"/>
      <w:sz w:val="17"/>
      <w:szCs w:val="17"/>
      <w:u w:val="single"/>
    </w:rPr>
  </w:style>
  <w:style w:type="character" w:customStyle="1" w:styleId="Headerorfooter85pt2">
    <w:name w:val="Header or footer + 8.5 pt2"/>
    <w:rsid w:val="00053410"/>
    <w:rPr>
      <w:rFonts w:ascii="Times New Roman" w:hAnsi="Times New Roman" w:cs="Times New Roman"/>
      <w:noProof/>
      <w:spacing w:val="10"/>
      <w:sz w:val="17"/>
      <w:szCs w:val="17"/>
      <w:u w:val="none"/>
    </w:rPr>
  </w:style>
  <w:style w:type="character" w:customStyle="1" w:styleId="Headerorfooter85pt1">
    <w:name w:val="Header or footer + 8.5 pt1"/>
    <w:rsid w:val="00053410"/>
    <w:rPr>
      <w:rFonts w:ascii="Times New Roman" w:hAnsi="Times New Roman" w:cs="Times New Roman"/>
      <w:spacing w:val="10"/>
      <w:sz w:val="17"/>
      <w:szCs w:val="17"/>
      <w:u w:val="single"/>
    </w:rPr>
  </w:style>
  <w:style w:type="character" w:customStyle="1" w:styleId="Headerorfooter105pt">
    <w:name w:val="Header or footer + 10.5 pt"/>
    <w:aliases w:val="Spacing 0 pt4"/>
    <w:rsid w:val="00053410"/>
    <w:rPr>
      <w:rFonts w:ascii="Times New Roman" w:hAnsi="Times New Roman" w:cs="Times New Roman"/>
      <w:spacing w:val="0"/>
      <w:sz w:val="21"/>
      <w:szCs w:val="21"/>
      <w:u w:val="none"/>
    </w:rPr>
  </w:style>
  <w:style w:type="character" w:customStyle="1" w:styleId="Tablecaption30">
    <w:name w:val="Table caption (3)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Tablecaption32">
    <w:name w:val="Table caption (3)2"/>
    <w:basedOn w:val="Tablecaption3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Italic3">
    <w:name w:val="Body text + Italic3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42">
    <w:name w:val="Body text4"/>
    <w:rsid w:val="00053410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BodytextBold2">
    <w:name w:val="Body text + Bold2"/>
    <w:rsid w:val="0005341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33">
    <w:name w:val="Body text (3)3"/>
    <w:basedOn w:val="Bodytext3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Footnote22">
    <w:name w:val="Footnote2"/>
    <w:basedOn w:val="Footnote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FootnoteItalic">
    <w:name w:val="Footnote + Italic"/>
    <w:rsid w:val="00053410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Footnote4">
    <w:name w:val="Footnote (4)_"/>
    <w:link w:val="Footnote41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Footnote41">
    <w:name w:val="Footnote (4)1"/>
    <w:basedOn w:val="a"/>
    <w:link w:val="Footnote4"/>
    <w:rsid w:val="00053410"/>
    <w:pPr>
      <w:shd w:val="clear" w:color="auto" w:fill="FFFFFF"/>
      <w:spacing w:line="227" w:lineRule="exact"/>
    </w:pPr>
    <w:rPr>
      <w:rFonts w:eastAsiaTheme="minorHAnsi"/>
      <w:i/>
      <w:iCs/>
      <w:sz w:val="20"/>
      <w:szCs w:val="20"/>
      <w:lang w:eastAsia="en-US"/>
    </w:rPr>
  </w:style>
  <w:style w:type="character" w:customStyle="1" w:styleId="Footnote40">
    <w:name w:val="Footnote (4)"/>
    <w:basedOn w:val="Footnote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Footnote42">
    <w:name w:val="Footnote (4)2"/>
    <w:basedOn w:val="Footnote4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Headerorfooter2">
    <w:name w:val="Header or footer2"/>
    <w:rsid w:val="00053410"/>
    <w:rPr>
      <w:rFonts w:ascii="Times New Roman" w:hAnsi="Times New Roman" w:cs="Times New Roman"/>
      <w:spacing w:val="10"/>
      <w:sz w:val="18"/>
      <w:szCs w:val="18"/>
      <w:u w:val="single"/>
    </w:rPr>
  </w:style>
  <w:style w:type="character" w:customStyle="1" w:styleId="Bodytext2Spacing3pt1">
    <w:name w:val="Body text (2) + Spacing 3 pt1"/>
    <w:rsid w:val="00053410"/>
    <w:rPr>
      <w:rFonts w:ascii="Times New Roman" w:hAnsi="Times New Roman" w:cs="Times New Roman"/>
      <w:b/>
      <w:bCs/>
      <w:spacing w:val="60"/>
      <w:sz w:val="20"/>
      <w:szCs w:val="20"/>
      <w:u w:val="none"/>
    </w:rPr>
  </w:style>
  <w:style w:type="character" w:customStyle="1" w:styleId="Bodytext4Bold">
    <w:name w:val="Body text (4) + Bold"/>
    <w:aliases w:val="Not Italic1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Heading6">
    <w:name w:val="Heading #6_"/>
    <w:link w:val="Heading61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61">
    <w:name w:val="Heading #61"/>
    <w:basedOn w:val="a"/>
    <w:link w:val="Heading6"/>
    <w:rsid w:val="00053410"/>
    <w:pPr>
      <w:shd w:val="clear" w:color="auto" w:fill="FFFFFF"/>
      <w:spacing w:line="821" w:lineRule="exact"/>
      <w:outlineLvl w:val="5"/>
    </w:pPr>
    <w:rPr>
      <w:rFonts w:eastAsiaTheme="minorHAnsi"/>
      <w:b/>
      <w:bCs/>
      <w:sz w:val="20"/>
      <w:szCs w:val="20"/>
      <w:lang w:eastAsia="en-US"/>
    </w:rPr>
  </w:style>
  <w:style w:type="character" w:customStyle="1" w:styleId="Heading60">
    <w:name w:val="Heading #6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Heading6NotBold">
    <w:name w:val="Heading #6 + Not Bold"/>
    <w:aliases w:val="Spacing 6 pt"/>
    <w:rsid w:val="00053410"/>
    <w:rPr>
      <w:rFonts w:ascii="Times New Roman" w:hAnsi="Times New Roman" w:cs="Times New Roman"/>
      <w:b/>
      <w:bCs/>
      <w:spacing w:val="130"/>
      <w:sz w:val="20"/>
      <w:szCs w:val="20"/>
      <w:u w:val="none"/>
    </w:rPr>
  </w:style>
  <w:style w:type="character" w:customStyle="1" w:styleId="HeaderorfooterCenturyGothic">
    <w:name w:val="Header or footer + Century Gothic"/>
    <w:aliases w:val="8 pt1,Spacing 0 pt3"/>
    <w:rsid w:val="00053410"/>
    <w:rPr>
      <w:rFonts w:ascii="Century Gothic" w:hAnsi="Century Gothic" w:cs="Century Gothic"/>
      <w:spacing w:val="0"/>
      <w:sz w:val="16"/>
      <w:szCs w:val="16"/>
      <w:u w:val="single"/>
    </w:rPr>
  </w:style>
  <w:style w:type="character" w:customStyle="1" w:styleId="HeaderorfooterCorbel">
    <w:name w:val="Header or footer + Corbel"/>
    <w:aliases w:val="8.5 pt1,Spacing 0 pt2"/>
    <w:rsid w:val="00053410"/>
    <w:rPr>
      <w:rFonts w:ascii="Corbel" w:hAnsi="Corbel" w:cs="Corbel"/>
      <w:spacing w:val="0"/>
      <w:sz w:val="17"/>
      <w:szCs w:val="17"/>
      <w:u w:val="single"/>
    </w:rPr>
  </w:style>
  <w:style w:type="character" w:customStyle="1" w:styleId="Tableofcontents20">
    <w:name w:val="Table of contents (2)"/>
    <w:basedOn w:val="Tableofcontents2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ableofcontents0">
    <w:name w:val="Table of contents"/>
    <w:basedOn w:val="Tableofcontents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Heading62">
    <w:name w:val="Heading #6 (2)_"/>
    <w:link w:val="Heading620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Heading620">
    <w:name w:val="Heading #6 (2)"/>
    <w:basedOn w:val="a"/>
    <w:link w:val="Heading62"/>
    <w:rsid w:val="00053410"/>
    <w:pPr>
      <w:shd w:val="clear" w:color="auto" w:fill="FFFFFF"/>
      <w:spacing w:before="600" w:after="600" w:line="240" w:lineRule="atLeast"/>
      <w:outlineLvl w:val="5"/>
    </w:pPr>
    <w:rPr>
      <w:rFonts w:eastAsiaTheme="minorHAnsi"/>
      <w:sz w:val="20"/>
      <w:szCs w:val="20"/>
      <w:lang w:eastAsia="en-US"/>
    </w:rPr>
  </w:style>
  <w:style w:type="character" w:customStyle="1" w:styleId="Bodytext2NotBold1">
    <w:name w:val="Body text (2) + Not Bold1"/>
    <w:basedOn w:val="Bodytext2"/>
    <w:rsid w:val="0005341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ableofcontentsNotItalic">
    <w:name w:val="Table of contents + Not Italic"/>
    <w:basedOn w:val="Tableofcontents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Spacing0ptExact">
    <w:name w:val="Body text + Spacing 0 pt Exact"/>
    <w:rsid w:val="00053410"/>
    <w:rPr>
      <w:rFonts w:ascii="Times New Roman" w:hAnsi="Times New Roman" w:cs="Times New Roman"/>
      <w:spacing w:val="7"/>
      <w:sz w:val="19"/>
      <w:szCs w:val="19"/>
      <w:u w:val="none"/>
    </w:rPr>
  </w:style>
  <w:style w:type="character" w:customStyle="1" w:styleId="Bodytext2Spacing6pt">
    <w:name w:val="Body text (2) + Spacing 6 pt"/>
    <w:rsid w:val="00053410"/>
    <w:rPr>
      <w:rFonts w:ascii="Times New Roman" w:hAnsi="Times New Roman" w:cs="Times New Roman"/>
      <w:b/>
      <w:bCs/>
      <w:spacing w:val="130"/>
      <w:sz w:val="20"/>
      <w:szCs w:val="20"/>
      <w:u w:val="none"/>
    </w:rPr>
  </w:style>
  <w:style w:type="character" w:customStyle="1" w:styleId="Tablecaption50">
    <w:name w:val="Table caption (5)"/>
    <w:basedOn w:val="Tablecaption5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Picturecaption20">
    <w:name w:val="Picture caption (2)"/>
    <w:basedOn w:val="Picturecaption2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Consolas">
    <w:name w:val="Body text + Consolas"/>
    <w:aliases w:val="9.5 pt"/>
    <w:rsid w:val="00053410"/>
    <w:rPr>
      <w:rFonts w:ascii="Consolas" w:hAnsi="Consolas" w:cs="Consolas"/>
      <w:spacing w:val="0"/>
      <w:sz w:val="19"/>
      <w:szCs w:val="19"/>
      <w:u w:val="none"/>
    </w:rPr>
  </w:style>
  <w:style w:type="character" w:customStyle="1" w:styleId="Bodytext4Exact">
    <w:name w:val="Body text (4) Exact"/>
    <w:rsid w:val="00053410"/>
    <w:rPr>
      <w:rFonts w:ascii="Times New Roman" w:hAnsi="Times New Roman" w:cs="Times New Roman"/>
      <w:i/>
      <w:iCs/>
      <w:spacing w:val="1"/>
      <w:sz w:val="19"/>
      <w:szCs w:val="19"/>
      <w:u w:val="none"/>
    </w:rPr>
  </w:style>
  <w:style w:type="character" w:customStyle="1" w:styleId="Bodytext4Spacing0ptExact">
    <w:name w:val="Body text (4) + Spacing 0 pt Exact"/>
    <w:rsid w:val="00053410"/>
    <w:rPr>
      <w:rFonts w:ascii="Times New Roman" w:hAnsi="Times New Roman" w:cs="Times New Roman"/>
      <w:i/>
      <w:iCs/>
      <w:spacing w:val="3"/>
      <w:sz w:val="19"/>
      <w:szCs w:val="19"/>
      <w:u w:val="none"/>
    </w:rPr>
  </w:style>
  <w:style w:type="character" w:customStyle="1" w:styleId="Bodytext4NotItalic1">
    <w:name w:val="Body text (4) + Not Italic1"/>
    <w:aliases w:val="Spacing 0 pt Exact1"/>
    <w:rsid w:val="00053410"/>
    <w:rPr>
      <w:rFonts w:ascii="Times New Roman" w:hAnsi="Times New Roman" w:cs="Times New Roman"/>
      <w:i/>
      <w:iCs/>
      <w:spacing w:val="7"/>
      <w:sz w:val="19"/>
      <w:szCs w:val="19"/>
      <w:u w:val="none"/>
    </w:rPr>
  </w:style>
  <w:style w:type="character" w:customStyle="1" w:styleId="BodytextConstantia">
    <w:name w:val="Body text + Constantia"/>
    <w:aliases w:val="6.5 pt,Spacing 0 pt1"/>
    <w:rsid w:val="00053410"/>
    <w:rPr>
      <w:rFonts w:ascii="Constantia" w:hAnsi="Constantia" w:cs="Constantia"/>
      <w:spacing w:val="10"/>
      <w:sz w:val="13"/>
      <w:szCs w:val="13"/>
      <w:u w:val="none"/>
    </w:rPr>
  </w:style>
  <w:style w:type="character" w:customStyle="1" w:styleId="Bodytext32">
    <w:name w:val="Body text3"/>
    <w:rsid w:val="00053410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Bodytext2Italic1">
    <w:name w:val="Body text (2) + Italic1"/>
    <w:rsid w:val="00053410"/>
    <w:rPr>
      <w:rFonts w:ascii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Bodytext6pt">
    <w:name w:val="Body text + 6 pt"/>
    <w:rsid w:val="00053410"/>
    <w:rPr>
      <w:rFonts w:ascii="Times New Roman" w:hAnsi="Times New Roman" w:cs="Times New Roman"/>
      <w:spacing w:val="0"/>
      <w:sz w:val="12"/>
      <w:szCs w:val="12"/>
      <w:u w:val="none"/>
    </w:rPr>
  </w:style>
  <w:style w:type="character" w:customStyle="1" w:styleId="PicturecaptionExact">
    <w:name w:val="Picture caption Exact"/>
    <w:rsid w:val="00053410"/>
    <w:rPr>
      <w:rFonts w:ascii="Times New Roman" w:hAnsi="Times New Roman" w:cs="Times New Roman"/>
      <w:b/>
      <w:bCs/>
      <w:spacing w:val="8"/>
      <w:sz w:val="19"/>
      <w:szCs w:val="19"/>
      <w:u w:val="none"/>
    </w:rPr>
  </w:style>
  <w:style w:type="character" w:customStyle="1" w:styleId="Heading42">
    <w:name w:val="Heading #4 (2)_"/>
    <w:link w:val="Heading420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Heading420">
    <w:name w:val="Heading #4 (2)"/>
    <w:basedOn w:val="a"/>
    <w:link w:val="Heading42"/>
    <w:rsid w:val="00053410"/>
    <w:pPr>
      <w:shd w:val="clear" w:color="auto" w:fill="FFFFFF"/>
      <w:spacing w:before="360" w:line="240" w:lineRule="atLeast"/>
      <w:outlineLvl w:val="3"/>
    </w:pPr>
    <w:rPr>
      <w:rFonts w:eastAsiaTheme="minorHAnsi"/>
      <w:sz w:val="20"/>
      <w:szCs w:val="20"/>
      <w:lang w:eastAsia="en-US"/>
    </w:rPr>
  </w:style>
  <w:style w:type="character" w:customStyle="1" w:styleId="Heading12">
    <w:name w:val="Heading #1 (2)_"/>
    <w:link w:val="Heading120"/>
    <w:rsid w:val="00053410"/>
    <w:rPr>
      <w:rFonts w:ascii="Corbel" w:hAnsi="Corbel" w:cs="Corbel"/>
      <w:sz w:val="20"/>
      <w:szCs w:val="20"/>
      <w:shd w:val="clear" w:color="auto" w:fill="FFFFFF"/>
    </w:rPr>
  </w:style>
  <w:style w:type="paragraph" w:customStyle="1" w:styleId="Heading120">
    <w:name w:val="Heading #1 (2)"/>
    <w:basedOn w:val="a"/>
    <w:link w:val="Heading12"/>
    <w:rsid w:val="00053410"/>
    <w:pPr>
      <w:shd w:val="clear" w:color="auto" w:fill="FFFFFF"/>
      <w:spacing w:line="270" w:lineRule="exact"/>
      <w:jc w:val="both"/>
      <w:outlineLvl w:val="0"/>
    </w:pPr>
    <w:rPr>
      <w:rFonts w:ascii="Corbel" w:eastAsiaTheme="minorHAnsi" w:hAnsi="Corbel" w:cs="Corbel"/>
      <w:sz w:val="20"/>
      <w:szCs w:val="20"/>
      <w:lang w:eastAsia="en-US"/>
    </w:rPr>
  </w:style>
  <w:style w:type="character" w:customStyle="1" w:styleId="Heading1212pt">
    <w:name w:val="Heading #1 (2) + 12 pt"/>
    <w:rsid w:val="00053410"/>
    <w:rPr>
      <w:rFonts w:ascii="Corbel" w:hAnsi="Corbel" w:cs="Corbel"/>
      <w:sz w:val="24"/>
      <w:szCs w:val="24"/>
      <w:u w:val="none"/>
    </w:rPr>
  </w:style>
  <w:style w:type="character" w:customStyle="1" w:styleId="Heading7">
    <w:name w:val="Heading #7_"/>
    <w:link w:val="Heading70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70">
    <w:name w:val="Heading #7"/>
    <w:basedOn w:val="a"/>
    <w:link w:val="Heading7"/>
    <w:rsid w:val="00053410"/>
    <w:pPr>
      <w:shd w:val="clear" w:color="auto" w:fill="FFFFFF"/>
      <w:spacing w:before="240" w:after="240" w:line="240" w:lineRule="atLeast"/>
      <w:jc w:val="both"/>
      <w:outlineLvl w:val="6"/>
    </w:pPr>
    <w:rPr>
      <w:rFonts w:eastAsiaTheme="minorHAnsi"/>
      <w:b/>
      <w:bCs/>
      <w:sz w:val="20"/>
      <w:szCs w:val="20"/>
      <w:lang w:eastAsia="en-US"/>
    </w:rPr>
  </w:style>
  <w:style w:type="character" w:customStyle="1" w:styleId="Bodytext420">
    <w:name w:val="Body text (4)2"/>
    <w:rsid w:val="00053410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Tablecaption10">
    <w:name w:val="Table caption (10)_"/>
    <w:link w:val="Tablecaption100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ablecaption100">
    <w:name w:val="Table caption (10)"/>
    <w:basedOn w:val="a"/>
    <w:link w:val="Tablecaption10"/>
    <w:rsid w:val="00053410"/>
    <w:pPr>
      <w:shd w:val="clear" w:color="auto" w:fill="FFFFFF"/>
      <w:spacing w:line="240" w:lineRule="atLeast"/>
    </w:pPr>
    <w:rPr>
      <w:rFonts w:eastAsiaTheme="minorHAnsi"/>
      <w:b/>
      <w:bCs/>
      <w:sz w:val="20"/>
      <w:szCs w:val="20"/>
      <w:lang w:eastAsia="en-US"/>
    </w:rPr>
  </w:style>
  <w:style w:type="character" w:customStyle="1" w:styleId="Tablecaption0">
    <w:name w:val="Table caption"/>
    <w:basedOn w:val="Tablecaption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ablecaptionItalic1">
    <w:name w:val="Table caption + Italic1"/>
    <w:rsid w:val="00053410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TablecaptionBold3">
    <w:name w:val="Table caption + Bold3"/>
    <w:aliases w:val="Italic2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Tablecaption70">
    <w:name w:val="Table caption (7)"/>
    <w:basedOn w:val="Tablecaption7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Tablecaption7NotBold1">
    <w:name w:val="Table caption (7) + Not Bold1"/>
    <w:basedOn w:val="Tablecaption7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Tablecaption3Italic">
    <w:name w:val="Table caption (3) + Italic"/>
    <w:rsid w:val="0005341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Tablecaption3NotBold1">
    <w:name w:val="Table caption (3) + Not Bold1"/>
    <w:basedOn w:val="Tablecaption3"/>
    <w:rsid w:val="0005341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Italic2">
    <w:name w:val="Body text + Italic2"/>
    <w:rsid w:val="0005341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Corbel">
    <w:name w:val="Body text + Corbel"/>
    <w:rsid w:val="00053410"/>
    <w:rPr>
      <w:rFonts w:ascii="Corbel" w:hAnsi="Corbel" w:cs="Corbel"/>
      <w:spacing w:val="0"/>
      <w:sz w:val="20"/>
      <w:szCs w:val="20"/>
      <w:u w:val="none"/>
    </w:rPr>
  </w:style>
  <w:style w:type="character" w:customStyle="1" w:styleId="BodytextItalic1">
    <w:name w:val="Body text + Italic1"/>
    <w:aliases w:val="Spacing 2 pt"/>
    <w:rsid w:val="00053410"/>
    <w:rPr>
      <w:rFonts w:ascii="Times New Roman" w:hAnsi="Times New Roman" w:cs="Times New Roman"/>
      <w:i/>
      <w:iCs/>
      <w:spacing w:val="40"/>
      <w:sz w:val="20"/>
      <w:szCs w:val="20"/>
      <w:u w:val="none"/>
    </w:rPr>
  </w:style>
  <w:style w:type="character" w:customStyle="1" w:styleId="Bodytext320">
    <w:name w:val="Body text (3)2"/>
    <w:rsid w:val="00053410"/>
    <w:rPr>
      <w:rFonts w:ascii="Times New Roman" w:hAnsi="Times New Roman" w:cs="Times New Roman"/>
      <w:sz w:val="20"/>
      <w:szCs w:val="20"/>
      <w:u w:val="single"/>
    </w:rPr>
  </w:style>
  <w:style w:type="character" w:customStyle="1" w:styleId="Tablecaption11">
    <w:name w:val="Table caption (11)_"/>
    <w:link w:val="Tablecaption111"/>
    <w:rsid w:val="0005341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ablecaption111">
    <w:name w:val="Table caption (11)1"/>
    <w:basedOn w:val="a"/>
    <w:link w:val="Tablecaption11"/>
    <w:rsid w:val="00053410"/>
    <w:pPr>
      <w:shd w:val="clear" w:color="auto" w:fill="FFFFFF"/>
      <w:spacing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BodytextBold1">
    <w:name w:val="Body text + Bold1"/>
    <w:aliases w:val="Italic1"/>
    <w:rsid w:val="00053410"/>
    <w:rPr>
      <w:rFonts w:ascii="Times New Roman" w:hAnsi="Times New Roman" w:cs="Times New Roman"/>
      <w:b/>
      <w:bCs/>
      <w:i/>
      <w:iCs/>
      <w:spacing w:val="0"/>
      <w:sz w:val="20"/>
      <w:szCs w:val="20"/>
      <w:u w:val="none"/>
    </w:rPr>
  </w:style>
  <w:style w:type="character" w:customStyle="1" w:styleId="Bodytext22">
    <w:name w:val="Body text2"/>
    <w:rsid w:val="00053410"/>
    <w:rPr>
      <w:rFonts w:ascii="Times New Roman" w:hAnsi="Times New Roman" w:cs="Times New Roman"/>
      <w:spacing w:val="0"/>
      <w:sz w:val="20"/>
      <w:szCs w:val="20"/>
      <w:u w:val="single"/>
    </w:rPr>
  </w:style>
  <w:style w:type="paragraph" w:customStyle="1" w:styleId="Heading21">
    <w:name w:val="Heading #21"/>
    <w:basedOn w:val="a"/>
    <w:rsid w:val="00053410"/>
    <w:pPr>
      <w:shd w:val="clear" w:color="auto" w:fill="FFFFFF"/>
      <w:spacing w:before="480" w:after="120" w:line="240" w:lineRule="atLeast"/>
      <w:jc w:val="center"/>
      <w:outlineLvl w:val="1"/>
    </w:pPr>
    <w:rPr>
      <w:b/>
      <w:bCs/>
      <w:sz w:val="30"/>
      <w:szCs w:val="30"/>
      <w:lang w:eastAsia="en-US" w:bidi="my-MM"/>
    </w:rPr>
  </w:style>
  <w:style w:type="character" w:customStyle="1" w:styleId="Tablecaption52">
    <w:name w:val="Table caption (5)2"/>
    <w:rsid w:val="00053410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Tablecaption5NotItalic2">
    <w:name w:val="Table caption (5) + Not Italic2"/>
    <w:rsid w:val="00053410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Bodytext520">
    <w:name w:val="Body text (5)2"/>
    <w:basedOn w:val="Bodytext5"/>
    <w:rsid w:val="0005341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13Exact">
    <w:name w:val="Body text (13) Exact"/>
    <w:link w:val="Bodytext13"/>
    <w:rsid w:val="00053410"/>
    <w:rPr>
      <w:rFonts w:ascii="Times New Roman" w:hAnsi="Times New Roman" w:cs="Times New Roman"/>
      <w:spacing w:val="7"/>
      <w:sz w:val="13"/>
      <w:szCs w:val="13"/>
      <w:shd w:val="clear" w:color="auto" w:fill="FFFFFF"/>
    </w:rPr>
  </w:style>
  <w:style w:type="paragraph" w:customStyle="1" w:styleId="Bodytext13">
    <w:name w:val="Body text (13)"/>
    <w:basedOn w:val="a"/>
    <w:link w:val="Bodytext13Exact"/>
    <w:rsid w:val="00053410"/>
    <w:pPr>
      <w:shd w:val="clear" w:color="auto" w:fill="FFFFFF"/>
      <w:spacing w:line="240" w:lineRule="atLeast"/>
    </w:pPr>
    <w:rPr>
      <w:rFonts w:eastAsiaTheme="minorHAnsi"/>
      <w:spacing w:val="7"/>
      <w:sz w:val="13"/>
      <w:szCs w:val="13"/>
      <w:lang w:eastAsia="en-US"/>
    </w:rPr>
  </w:style>
  <w:style w:type="character" w:customStyle="1" w:styleId="Tablecaption110">
    <w:name w:val="Table caption (11)"/>
    <w:rsid w:val="00053410"/>
    <w:rPr>
      <w:rFonts w:ascii="Times New Roman" w:hAnsi="Times New Roman" w:cs="Times New Roman"/>
      <w:sz w:val="20"/>
      <w:szCs w:val="20"/>
      <w:u w:val="single"/>
    </w:rPr>
  </w:style>
  <w:style w:type="character" w:customStyle="1" w:styleId="Tablecaption5NotItalic1">
    <w:name w:val="Table caption (5) + Not Italic1"/>
    <w:basedOn w:val="Tablecaption5"/>
    <w:rsid w:val="0005341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3Bold2">
    <w:name w:val="Body text (3) + Bold2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Bodytext3Bold1">
    <w:name w:val="Body text (3) + Bold1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TablecaptionBold2">
    <w:name w:val="Table caption + Bold2"/>
    <w:rsid w:val="00053410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TablecaptionBold1">
    <w:name w:val="Table caption + Bold1"/>
    <w:rsid w:val="00053410"/>
    <w:rPr>
      <w:rFonts w:ascii="Times New Roman" w:hAnsi="Times New Roman" w:cs="Times New Roman"/>
      <w:b/>
      <w:bCs/>
      <w:sz w:val="20"/>
      <w:szCs w:val="20"/>
      <w:u w:val="none"/>
    </w:rPr>
  </w:style>
  <w:style w:type="paragraph" w:styleId="ab">
    <w:name w:val="header"/>
    <w:basedOn w:val="a"/>
    <w:link w:val="ac"/>
    <w:rsid w:val="00053410"/>
    <w:pPr>
      <w:tabs>
        <w:tab w:val="center" w:pos="4703"/>
        <w:tab w:val="right" w:pos="9406"/>
      </w:tabs>
    </w:pPr>
    <w:rPr>
      <w:lang w:bidi="my-MM"/>
    </w:rPr>
  </w:style>
  <w:style w:type="character" w:customStyle="1" w:styleId="ac">
    <w:name w:val="Горен колонтитул Знак"/>
    <w:basedOn w:val="a0"/>
    <w:link w:val="ab"/>
    <w:rsid w:val="00053410"/>
    <w:rPr>
      <w:rFonts w:ascii="Times New Roman" w:eastAsia="Times New Roman" w:hAnsi="Times New Roman" w:cs="Times New Roman"/>
      <w:sz w:val="24"/>
      <w:szCs w:val="24"/>
      <w:lang w:eastAsia="bg-BG" w:bidi="my-MM"/>
    </w:rPr>
  </w:style>
  <w:style w:type="paragraph" w:styleId="ad">
    <w:name w:val="footer"/>
    <w:basedOn w:val="a"/>
    <w:link w:val="ae"/>
    <w:rsid w:val="00053410"/>
    <w:pPr>
      <w:tabs>
        <w:tab w:val="center" w:pos="4703"/>
        <w:tab w:val="right" w:pos="9406"/>
      </w:tabs>
    </w:pPr>
    <w:rPr>
      <w:lang w:bidi="my-MM"/>
    </w:rPr>
  </w:style>
  <w:style w:type="character" w:customStyle="1" w:styleId="ae">
    <w:name w:val="Долен колонтитул Знак"/>
    <w:basedOn w:val="a0"/>
    <w:link w:val="ad"/>
    <w:rsid w:val="00053410"/>
    <w:rPr>
      <w:rFonts w:ascii="Times New Roman" w:eastAsia="Times New Roman" w:hAnsi="Times New Roman" w:cs="Times New Roman"/>
      <w:sz w:val="24"/>
      <w:szCs w:val="24"/>
      <w:lang w:eastAsia="bg-BG" w:bidi="my-MM"/>
    </w:rPr>
  </w:style>
  <w:style w:type="paragraph" w:styleId="af">
    <w:name w:val="footnote text"/>
    <w:basedOn w:val="a"/>
    <w:link w:val="af0"/>
    <w:semiHidden/>
    <w:unhideWhenUsed/>
    <w:rsid w:val="00053410"/>
    <w:pPr>
      <w:ind w:left="720" w:hanging="720"/>
      <w:jc w:val="both"/>
    </w:pPr>
    <w:rPr>
      <w:rFonts w:eastAsia="Calibri"/>
      <w:sz w:val="20"/>
      <w:szCs w:val="20"/>
    </w:rPr>
  </w:style>
  <w:style w:type="character" w:customStyle="1" w:styleId="af0">
    <w:name w:val="Текст под линия Знак"/>
    <w:basedOn w:val="a0"/>
    <w:link w:val="af"/>
    <w:semiHidden/>
    <w:rsid w:val="00053410"/>
    <w:rPr>
      <w:rFonts w:ascii="Times New Roman" w:eastAsia="Calibri" w:hAnsi="Times New Roman" w:cs="Times New Roman"/>
      <w:sz w:val="20"/>
      <w:szCs w:val="20"/>
      <w:lang w:eastAsia="bg-BG"/>
    </w:rPr>
  </w:style>
  <w:style w:type="character" w:styleId="af1">
    <w:name w:val="footnote reference"/>
    <w:semiHidden/>
    <w:unhideWhenUsed/>
    <w:rsid w:val="00053410"/>
    <w:rPr>
      <w:shd w:val="clear" w:color="auto" w:fill="auto"/>
      <w:vertAlign w:val="superscript"/>
    </w:rPr>
  </w:style>
  <w:style w:type="paragraph" w:customStyle="1" w:styleId="SectionTitle">
    <w:name w:val="SectionTitle"/>
    <w:basedOn w:val="a"/>
    <w:next w:val="1"/>
    <w:rsid w:val="00053410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NormalBold">
    <w:name w:val="NormalBold"/>
    <w:basedOn w:val="a"/>
    <w:link w:val="NormalBoldChar"/>
    <w:rsid w:val="00053410"/>
    <w:rPr>
      <w:b/>
      <w:szCs w:val="22"/>
    </w:rPr>
  </w:style>
  <w:style w:type="character" w:customStyle="1" w:styleId="NormalBoldChar">
    <w:name w:val="NormalBold Char"/>
    <w:link w:val="NormalBold"/>
    <w:locked/>
    <w:rsid w:val="00053410"/>
    <w:rPr>
      <w:rFonts w:ascii="Times New Roman" w:eastAsia="Times New Roman" w:hAnsi="Times New Roman" w:cs="Times New Roman"/>
      <w:b/>
      <w:sz w:val="24"/>
      <w:lang w:eastAsia="bg-BG"/>
    </w:rPr>
  </w:style>
  <w:style w:type="character" w:customStyle="1" w:styleId="DeltaViewInsertion">
    <w:name w:val="DeltaView Insertion"/>
    <w:rsid w:val="00053410"/>
    <w:rPr>
      <w:b/>
      <w:i/>
      <w:spacing w:val="0"/>
      <w:lang w:val="bg-BG" w:eastAsia="bg-BG"/>
    </w:rPr>
  </w:style>
  <w:style w:type="paragraph" w:customStyle="1" w:styleId="Text1">
    <w:name w:val="Text 1"/>
    <w:basedOn w:val="a"/>
    <w:rsid w:val="00053410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NormalLeft">
    <w:name w:val="Normal Left"/>
    <w:basedOn w:val="a"/>
    <w:rsid w:val="00053410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a"/>
    <w:rsid w:val="00053410"/>
    <w:pPr>
      <w:numPr>
        <w:numId w:val="20"/>
      </w:numPr>
      <w:spacing w:before="120" w:after="120"/>
      <w:jc w:val="both"/>
    </w:pPr>
    <w:rPr>
      <w:rFonts w:eastAsia="Calibri"/>
      <w:szCs w:val="22"/>
    </w:rPr>
  </w:style>
  <w:style w:type="paragraph" w:customStyle="1" w:styleId="Tiret1">
    <w:name w:val="Tiret 1"/>
    <w:basedOn w:val="a"/>
    <w:rsid w:val="00053410"/>
    <w:pPr>
      <w:numPr>
        <w:numId w:val="21"/>
      </w:numPr>
      <w:spacing w:before="120" w:after="120"/>
      <w:jc w:val="both"/>
    </w:pPr>
    <w:rPr>
      <w:rFonts w:eastAsia="Calibri"/>
      <w:szCs w:val="22"/>
    </w:rPr>
  </w:style>
  <w:style w:type="paragraph" w:customStyle="1" w:styleId="NumPar1">
    <w:name w:val="NumPar 1"/>
    <w:basedOn w:val="a"/>
    <w:next w:val="Text1"/>
    <w:rsid w:val="00053410"/>
    <w:pPr>
      <w:numPr>
        <w:numId w:val="22"/>
      </w:numPr>
      <w:spacing w:before="120" w:after="120"/>
      <w:jc w:val="both"/>
    </w:pPr>
    <w:rPr>
      <w:rFonts w:eastAsia="Calibri"/>
      <w:szCs w:val="22"/>
    </w:rPr>
  </w:style>
  <w:style w:type="paragraph" w:customStyle="1" w:styleId="NumPar2">
    <w:name w:val="NumPar 2"/>
    <w:basedOn w:val="a"/>
    <w:next w:val="Text1"/>
    <w:rsid w:val="00053410"/>
    <w:pPr>
      <w:numPr>
        <w:ilvl w:val="1"/>
        <w:numId w:val="22"/>
      </w:numPr>
      <w:spacing w:before="120" w:after="120"/>
      <w:jc w:val="both"/>
    </w:pPr>
    <w:rPr>
      <w:rFonts w:eastAsia="Calibri"/>
      <w:szCs w:val="22"/>
    </w:rPr>
  </w:style>
  <w:style w:type="paragraph" w:customStyle="1" w:styleId="NumPar3">
    <w:name w:val="NumPar 3"/>
    <w:basedOn w:val="a"/>
    <w:next w:val="Text1"/>
    <w:rsid w:val="00053410"/>
    <w:pPr>
      <w:numPr>
        <w:ilvl w:val="2"/>
        <w:numId w:val="22"/>
      </w:numPr>
      <w:spacing w:before="120" w:after="120"/>
      <w:jc w:val="both"/>
    </w:pPr>
    <w:rPr>
      <w:rFonts w:eastAsia="Calibri"/>
      <w:szCs w:val="22"/>
    </w:rPr>
  </w:style>
  <w:style w:type="paragraph" w:customStyle="1" w:styleId="NumPar4">
    <w:name w:val="NumPar 4"/>
    <w:basedOn w:val="a"/>
    <w:next w:val="Text1"/>
    <w:rsid w:val="00053410"/>
    <w:pPr>
      <w:numPr>
        <w:ilvl w:val="3"/>
        <w:numId w:val="22"/>
      </w:numPr>
      <w:spacing w:before="120" w:after="12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a"/>
    <w:next w:val="a"/>
    <w:rsid w:val="00053410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Default">
    <w:name w:val="Default"/>
    <w:rsid w:val="0005341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 w:bidi="my-MM"/>
    </w:rPr>
  </w:style>
  <w:style w:type="character" w:customStyle="1" w:styleId="4">
    <w:name w:val="Основен текст (4)_"/>
    <w:link w:val="41"/>
    <w:locked/>
    <w:rsid w:val="00053410"/>
    <w:rPr>
      <w:sz w:val="23"/>
      <w:shd w:val="clear" w:color="auto" w:fill="FFFFFF"/>
    </w:rPr>
  </w:style>
  <w:style w:type="paragraph" w:customStyle="1" w:styleId="41">
    <w:name w:val="Основен текст (4)1"/>
    <w:basedOn w:val="a"/>
    <w:link w:val="4"/>
    <w:rsid w:val="00053410"/>
    <w:pPr>
      <w:shd w:val="clear" w:color="auto" w:fill="FFFFFF"/>
      <w:spacing w:after="60" w:line="240" w:lineRule="atLeast"/>
      <w:ind w:hanging="540"/>
      <w:jc w:val="both"/>
    </w:pPr>
    <w:rPr>
      <w:rFonts w:asciiTheme="minorHAnsi" w:eastAsiaTheme="minorHAnsi" w:hAnsiTheme="minorHAnsi" w:cstheme="minorBidi"/>
      <w:sz w:val="23"/>
      <w:szCs w:val="22"/>
      <w:shd w:val="clear" w:color="auto" w:fill="FFFFFF"/>
      <w:lang w:eastAsia="en-US"/>
    </w:rPr>
  </w:style>
  <w:style w:type="paragraph" w:customStyle="1" w:styleId="CharChar1CharChar">
    <w:name w:val="Char Char1 Знак Знак Char Char"/>
    <w:basedOn w:val="a"/>
    <w:rsid w:val="0005341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2">
    <w:name w:val="Body Text Indent"/>
    <w:basedOn w:val="a"/>
    <w:link w:val="af3"/>
    <w:rsid w:val="00053410"/>
    <w:pPr>
      <w:snapToGrid w:val="0"/>
    </w:pPr>
    <w:rPr>
      <w:b/>
      <w:szCs w:val="20"/>
      <w:lang w:eastAsia="en-US"/>
    </w:rPr>
  </w:style>
  <w:style w:type="character" w:customStyle="1" w:styleId="af3">
    <w:name w:val="Основен текст с отстъп Знак"/>
    <w:basedOn w:val="a0"/>
    <w:link w:val="af2"/>
    <w:rsid w:val="00053410"/>
    <w:rPr>
      <w:rFonts w:ascii="Times New Roman" w:eastAsia="Times New Roman" w:hAnsi="Times New Roman" w:cs="Times New Roman"/>
      <w:b/>
      <w:sz w:val="24"/>
      <w:szCs w:val="20"/>
    </w:rPr>
  </w:style>
  <w:style w:type="paragraph" w:styleId="af4">
    <w:name w:val="No Spacing"/>
    <w:uiPriority w:val="1"/>
    <w:qFormat/>
    <w:rsid w:val="0005341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5">
    <w:name w:val="Body Text"/>
    <w:basedOn w:val="a"/>
    <w:link w:val="af6"/>
    <w:rsid w:val="00053410"/>
    <w:pPr>
      <w:spacing w:after="120"/>
    </w:pPr>
    <w:rPr>
      <w:lang w:bidi="my-MM"/>
    </w:rPr>
  </w:style>
  <w:style w:type="character" w:customStyle="1" w:styleId="af6">
    <w:name w:val="Основен текст Знак"/>
    <w:basedOn w:val="a0"/>
    <w:link w:val="af5"/>
    <w:rsid w:val="00053410"/>
    <w:rPr>
      <w:rFonts w:ascii="Times New Roman" w:eastAsia="Times New Roman" w:hAnsi="Times New Roman" w:cs="Times New Roman"/>
      <w:sz w:val="24"/>
      <w:szCs w:val="24"/>
      <w:lang w:eastAsia="bg-BG" w:bidi="my-MM"/>
    </w:rPr>
  </w:style>
  <w:style w:type="paragraph" w:styleId="af7">
    <w:name w:val="List Paragraph"/>
    <w:basedOn w:val="a"/>
    <w:uiPriority w:val="34"/>
    <w:qFormat/>
    <w:rsid w:val="00053410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05341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ен текст с отстъп 3 Знак"/>
    <w:basedOn w:val="a0"/>
    <w:link w:val="3"/>
    <w:uiPriority w:val="99"/>
    <w:semiHidden/>
    <w:rsid w:val="00053410"/>
    <w:rPr>
      <w:sz w:val="16"/>
      <w:szCs w:val="16"/>
    </w:rPr>
  </w:style>
  <w:style w:type="character" w:styleId="af8">
    <w:name w:val="Strong"/>
    <w:basedOn w:val="a0"/>
    <w:uiPriority w:val="22"/>
    <w:qFormat/>
    <w:rsid w:val="00053410"/>
    <w:rPr>
      <w:b/>
      <w:bCs/>
    </w:rPr>
  </w:style>
  <w:style w:type="character" w:customStyle="1" w:styleId="newdocreference1">
    <w:name w:val="newdocreference1"/>
    <w:basedOn w:val="a0"/>
    <w:rsid w:val="00053410"/>
    <w:rPr>
      <w:i w:val="0"/>
      <w:iCs w:val="0"/>
      <w:color w:val="0000FF"/>
      <w:u w:val="single"/>
    </w:rPr>
  </w:style>
  <w:style w:type="character" w:customStyle="1" w:styleId="samedocreference1">
    <w:name w:val="samedocreference1"/>
    <w:basedOn w:val="a0"/>
    <w:rsid w:val="00053410"/>
    <w:rPr>
      <w:i w:val="0"/>
      <w:iCs w:val="0"/>
      <w:color w:val="8B0000"/>
      <w:u w:val="single"/>
    </w:rPr>
  </w:style>
  <w:style w:type="character" w:customStyle="1" w:styleId="BodyText23">
    <w:name w:val="Body Text2"/>
    <w:rsid w:val="00053410"/>
    <w:rPr>
      <w:rFonts w:ascii="Times New Roman" w:hAnsi="Times New Roman" w:cs="Times New Roman"/>
      <w:spacing w:val="0"/>
      <w:sz w:val="20"/>
      <w:szCs w:val="20"/>
      <w:u w:val="single"/>
    </w:rPr>
  </w:style>
  <w:style w:type="paragraph" w:customStyle="1" w:styleId="CharCharChar1">
    <w:name w:val="Char Char Char1"/>
    <w:basedOn w:val="a"/>
    <w:rsid w:val="00053410"/>
    <w:pPr>
      <w:tabs>
        <w:tab w:val="left" w:pos="709"/>
      </w:tabs>
    </w:pPr>
    <w:rPr>
      <w:rFonts w:ascii="Tahoma" w:eastAsia="SimSun" w:hAnsi="Tahoma"/>
      <w:lang w:val="pl-PL" w:eastAsia="pl-PL"/>
    </w:rPr>
  </w:style>
  <w:style w:type="paragraph" w:styleId="af9">
    <w:name w:val="Normal Indent"/>
    <w:basedOn w:val="a"/>
    <w:rsid w:val="00053410"/>
    <w:pPr>
      <w:widowControl w:val="0"/>
      <w:autoSpaceDE w:val="0"/>
      <w:autoSpaceDN w:val="0"/>
      <w:ind w:firstLine="680"/>
      <w:jc w:val="both"/>
    </w:pPr>
  </w:style>
  <w:style w:type="paragraph" w:customStyle="1" w:styleId="11">
    <w:name w:val="Списък на абзаци1"/>
    <w:basedOn w:val="a"/>
    <w:uiPriority w:val="34"/>
    <w:qFormat/>
    <w:rsid w:val="00B57F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2">
    <w:name w:val="Body Text 2"/>
    <w:basedOn w:val="a"/>
    <w:link w:val="20"/>
    <w:uiPriority w:val="99"/>
    <w:unhideWhenUsed/>
    <w:rsid w:val="003B0364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uiPriority w:val="99"/>
    <w:rsid w:val="003B036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1">
    <w:name w:val="Основен текст (3)_"/>
    <w:basedOn w:val="a0"/>
    <w:link w:val="310"/>
    <w:locked/>
    <w:rsid w:val="009024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0">
    <w:name w:val="Основен текст (3)1"/>
    <w:basedOn w:val="a"/>
    <w:link w:val="31"/>
    <w:rsid w:val="00902443"/>
    <w:pPr>
      <w:widowControl w:val="0"/>
      <w:shd w:val="clear" w:color="auto" w:fill="FFFFFF"/>
      <w:spacing w:before="60" w:after="60" w:line="0" w:lineRule="atLeast"/>
      <w:jc w:val="center"/>
    </w:pPr>
    <w:rPr>
      <w:b/>
      <w:bCs/>
      <w:sz w:val="22"/>
      <w:szCs w:val="22"/>
      <w:lang w:eastAsia="en-US"/>
    </w:rPr>
  </w:style>
  <w:style w:type="character" w:customStyle="1" w:styleId="21">
    <w:name w:val="Заглавие #2_"/>
    <w:basedOn w:val="a0"/>
    <w:link w:val="210"/>
    <w:locked/>
    <w:rsid w:val="009024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0">
    <w:name w:val="Заглавие #21"/>
    <w:basedOn w:val="a"/>
    <w:link w:val="21"/>
    <w:rsid w:val="00902443"/>
    <w:pPr>
      <w:widowControl w:val="0"/>
      <w:shd w:val="clear" w:color="auto" w:fill="FFFFFF"/>
      <w:spacing w:after="180" w:line="0" w:lineRule="atLeast"/>
      <w:jc w:val="both"/>
      <w:outlineLvl w:val="1"/>
    </w:pPr>
    <w:rPr>
      <w:b/>
      <w:bCs/>
      <w:sz w:val="22"/>
      <w:szCs w:val="22"/>
      <w:lang w:eastAsia="en-US"/>
    </w:rPr>
  </w:style>
  <w:style w:type="character" w:customStyle="1" w:styleId="22">
    <w:name w:val="Основен текст (2)_"/>
    <w:basedOn w:val="a0"/>
    <w:link w:val="211"/>
    <w:locked/>
    <w:rsid w:val="009024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1">
    <w:name w:val="Основен текст (2)1"/>
    <w:basedOn w:val="a"/>
    <w:link w:val="22"/>
    <w:rsid w:val="00902443"/>
    <w:pPr>
      <w:widowControl w:val="0"/>
      <w:shd w:val="clear" w:color="auto" w:fill="FFFFFF"/>
      <w:spacing w:before="480" w:line="274" w:lineRule="exact"/>
      <w:ind w:hanging="380"/>
    </w:pPr>
    <w:rPr>
      <w:sz w:val="22"/>
      <w:szCs w:val="22"/>
      <w:lang w:eastAsia="en-US"/>
    </w:rPr>
  </w:style>
  <w:style w:type="character" w:customStyle="1" w:styleId="23">
    <w:name w:val="Заглавие #2"/>
    <w:basedOn w:val="21"/>
    <w:rsid w:val="009024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bg-BG" w:eastAsia="bg-BG" w:bidi="bg-BG"/>
    </w:rPr>
  </w:style>
  <w:style w:type="character" w:customStyle="1" w:styleId="24">
    <w:name w:val="Заглавие #2 + Не е удебелен"/>
    <w:basedOn w:val="21"/>
    <w:rsid w:val="009024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CharCharChar">
    <w:name w:val="Char Char Char"/>
    <w:basedOn w:val="a"/>
    <w:rsid w:val="008D0F60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2263</Words>
  <Characters>12904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Румяна Иванова</cp:lastModifiedBy>
  <cp:revision>41</cp:revision>
  <cp:lastPrinted>2016-12-05T12:19:00Z</cp:lastPrinted>
  <dcterms:created xsi:type="dcterms:W3CDTF">2016-09-28T10:34:00Z</dcterms:created>
  <dcterms:modified xsi:type="dcterms:W3CDTF">2017-04-04T13:08:00Z</dcterms:modified>
</cp:coreProperties>
</file>