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62" w:rsidRDefault="00677962" w:rsidP="00677962">
      <w:pPr>
        <w:jc w:val="center"/>
        <w:rPr>
          <w:b/>
          <w:szCs w:val="24"/>
        </w:rPr>
      </w:pPr>
      <w:r w:rsidRPr="00264EE2">
        <w:rPr>
          <w:b/>
          <w:szCs w:val="24"/>
        </w:rPr>
        <w:t>УКАЗАНИЯ ЗА ПОДГОТОВКА</w:t>
      </w:r>
      <w:r w:rsidR="001F1AA0">
        <w:rPr>
          <w:b/>
          <w:szCs w:val="24"/>
          <w:lang w:val="en-US"/>
        </w:rPr>
        <w:t xml:space="preserve"> </w:t>
      </w:r>
      <w:r w:rsidR="001F1AA0">
        <w:rPr>
          <w:b/>
          <w:szCs w:val="24"/>
        </w:rPr>
        <w:t>НА ОФЕРТАТА</w:t>
      </w:r>
      <w:r w:rsidR="006E2C5C">
        <w:rPr>
          <w:b/>
          <w:szCs w:val="24"/>
        </w:rPr>
        <w:t xml:space="preserve"> И ОБРАЗЦИТЕ</w:t>
      </w:r>
    </w:p>
    <w:p w:rsidR="001F1AA0" w:rsidRPr="001F1AA0" w:rsidRDefault="001F1AA0" w:rsidP="00677962">
      <w:pPr>
        <w:jc w:val="center"/>
        <w:rPr>
          <w:b/>
          <w:szCs w:val="24"/>
        </w:rPr>
      </w:pPr>
    </w:p>
    <w:p w:rsidR="00677962" w:rsidRPr="00264EE2" w:rsidRDefault="007E6E30" w:rsidP="00287857">
      <w:pPr>
        <w:numPr>
          <w:ilvl w:val="0"/>
          <w:numId w:val="4"/>
        </w:numPr>
        <w:spacing w:before="240" w:after="240"/>
        <w:jc w:val="both"/>
        <w:rPr>
          <w:b/>
          <w:szCs w:val="24"/>
        </w:rPr>
      </w:pPr>
      <w:r w:rsidRPr="00264EE2">
        <w:rPr>
          <w:b/>
          <w:szCs w:val="24"/>
        </w:rPr>
        <w:t>ПОДГОТОВКА НА ОФЕРТАТА</w:t>
      </w:r>
    </w:p>
    <w:p w:rsidR="00677962" w:rsidRPr="00264EE2" w:rsidRDefault="00677962" w:rsidP="00677962">
      <w:pPr>
        <w:ind w:firstLine="567"/>
        <w:jc w:val="both"/>
        <w:rPr>
          <w:szCs w:val="24"/>
        </w:rPr>
      </w:pPr>
      <w:r w:rsidRPr="00264EE2">
        <w:rPr>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677962" w:rsidRDefault="000C55E5" w:rsidP="00677962">
      <w:pPr>
        <w:ind w:firstLine="567"/>
        <w:jc w:val="both"/>
        <w:rPr>
          <w:szCs w:val="24"/>
        </w:rPr>
      </w:pPr>
      <w:proofErr w:type="gramStart"/>
      <w:r>
        <w:rPr>
          <w:color w:val="000000"/>
          <w:lang w:val="en"/>
        </w:rPr>
        <w:t xml:space="preserve">С </w:t>
      </w:r>
      <w:proofErr w:type="spellStart"/>
      <w:r>
        <w:rPr>
          <w:color w:val="000000"/>
          <w:lang w:val="en"/>
        </w:rPr>
        <w:t>подаването</w:t>
      </w:r>
      <w:proofErr w:type="spellEnd"/>
      <w:r>
        <w:rPr>
          <w:color w:val="000000"/>
          <w:lang w:val="en"/>
        </w:rPr>
        <w:t xml:space="preserve"> </w:t>
      </w:r>
      <w:proofErr w:type="spellStart"/>
      <w:r>
        <w:rPr>
          <w:color w:val="000000"/>
          <w:lang w:val="en"/>
        </w:rPr>
        <w:t>на</w:t>
      </w:r>
      <w:proofErr w:type="spellEnd"/>
      <w:r>
        <w:rPr>
          <w:color w:val="000000"/>
          <w:lang w:val="en"/>
        </w:rPr>
        <w:t xml:space="preserve"> </w:t>
      </w:r>
      <w:proofErr w:type="spellStart"/>
      <w:r>
        <w:rPr>
          <w:color w:val="000000"/>
          <w:lang w:val="en"/>
        </w:rPr>
        <w:t>оферт</w:t>
      </w:r>
      <w:proofErr w:type="spellEnd"/>
      <w:r>
        <w:rPr>
          <w:color w:val="000000"/>
        </w:rPr>
        <w:t>а</w:t>
      </w:r>
      <w:r>
        <w:rPr>
          <w:color w:val="000000"/>
          <w:lang w:val="en"/>
        </w:rPr>
        <w:t xml:space="preserve"> </w:t>
      </w:r>
      <w:proofErr w:type="spellStart"/>
      <w:r>
        <w:rPr>
          <w:color w:val="000000"/>
          <w:lang w:val="en"/>
        </w:rPr>
        <w:t>се</w:t>
      </w:r>
      <w:proofErr w:type="spellEnd"/>
      <w:r>
        <w:rPr>
          <w:color w:val="000000"/>
          <w:lang w:val="en"/>
        </w:rPr>
        <w:t xml:space="preserve"> </w:t>
      </w:r>
      <w:proofErr w:type="spellStart"/>
      <w:r>
        <w:rPr>
          <w:color w:val="000000"/>
          <w:lang w:val="en"/>
        </w:rPr>
        <w:t>счита</w:t>
      </w:r>
      <w:proofErr w:type="spellEnd"/>
      <w:r>
        <w:rPr>
          <w:color w:val="000000"/>
          <w:lang w:val="en"/>
        </w:rPr>
        <w:t xml:space="preserve">, </w:t>
      </w:r>
      <w:proofErr w:type="spellStart"/>
      <w:r>
        <w:rPr>
          <w:color w:val="000000"/>
          <w:lang w:val="en"/>
        </w:rPr>
        <w:t>че</w:t>
      </w:r>
      <w:proofErr w:type="spellEnd"/>
      <w:r>
        <w:rPr>
          <w:color w:val="000000"/>
          <w:lang w:val="en"/>
        </w:rPr>
        <w:t xml:space="preserve"> </w:t>
      </w:r>
      <w:proofErr w:type="spellStart"/>
      <w:r>
        <w:rPr>
          <w:color w:val="000000"/>
          <w:lang w:val="en"/>
        </w:rPr>
        <w:t>участниците</w:t>
      </w:r>
      <w:proofErr w:type="spellEnd"/>
      <w:r>
        <w:rPr>
          <w:color w:val="000000"/>
          <w:lang w:val="en"/>
        </w:rPr>
        <w:t xml:space="preserve"> </w:t>
      </w:r>
      <w:proofErr w:type="spellStart"/>
      <w:r>
        <w:rPr>
          <w:color w:val="000000"/>
          <w:lang w:val="en"/>
        </w:rPr>
        <w:t>се</w:t>
      </w:r>
      <w:proofErr w:type="spellEnd"/>
      <w:r>
        <w:rPr>
          <w:color w:val="000000"/>
          <w:lang w:val="en"/>
        </w:rPr>
        <w:t xml:space="preserve"> </w:t>
      </w:r>
      <w:proofErr w:type="spellStart"/>
      <w:r>
        <w:rPr>
          <w:color w:val="000000"/>
          <w:lang w:val="en"/>
        </w:rPr>
        <w:t>съгласяват</w:t>
      </w:r>
      <w:proofErr w:type="spellEnd"/>
      <w:r>
        <w:rPr>
          <w:color w:val="000000"/>
          <w:lang w:val="en"/>
        </w:rPr>
        <w:t xml:space="preserve"> с </w:t>
      </w:r>
      <w:proofErr w:type="spellStart"/>
      <w:r>
        <w:rPr>
          <w:color w:val="000000"/>
          <w:lang w:val="en"/>
        </w:rPr>
        <w:t>всички</w:t>
      </w:r>
      <w:proofErr w:type="spellEnd"/>
      <w:r>
        <w:rPr>
          <w:color w:val="000000"/>
          <w:lang w:val="en"/>
        </w:rPr>
        <w:t xml:space="preserve"> </w:t>
      </w:r>
      <w:proofErr w:type="spellStart"/>
      <w:r>
        <w:rPr>
          <w:color w:val="000000"/>
          <w:lang w:val="en"/>
        </w:rPr>
        <w:t>условия</w:t>
      </w:r>
      <w:proofErr w:type="spellEnd"/>
      <w:r>
        <w:rPr>
          <w:color w:val="000000"/>
          <w:lang w:val="en"/>
        </w:rPr>
        <w:t xml:space="preserve"> </w:t>
      </w:r>
      <w:proofErr w:type="spellStart"/>
      <w:r>
        <w:rPr>
          <w:color w:val="000000"/>
          <w:lang w:val="en"/>
        </w:rPr>
        <w:t>на</w:t>
      </w:r>
      <w:proofErr w:type="spellEnd"/>
      <w:r>
        <w:rPr>
          <w:color w:val="000000"/>
          <w:lang w:val="en"/>
        </w:rPr>
        <w:t xml:space="preserve"> </w:t>
      </w:r>
      <w:proofErr w:type="spellStart"/>
      <w:r>
        <w:rPr>
          <w:color w:val="000000"/>
          <w:lang w:val="en"/>
        </w:rPr>
        <w:t>възложителя</w:t>
      </w:r>
      <w:proofErr w:type="spellEnd"/>
      <w:r>
        <w:rPr>
          <w:color w:val="000000"/>
          <w:lang w:val="en"/>
        </w:rPr>
        <w:t xml:space="preserve">, в </w:t>
      </w:r>
      <w:proofErr w:type="spellStart"/>
      <w:r>
        <w:rPr>
          <w:color w:val="000000"/>
          <w:lang w:val="en"/>
        </w:rPr>
        <w:t>т.ч</w:t>
      </w:r>
      <w:proofErr w:type="spellEnd"/>
      <w:r>
        <w:rPr>
          <w:color w:val="000000"/>
          <w:lang w:val="en"/>
        </w:rPr>
        <w:t xml:space="preserve">. с </w:t>
      </w:r>
      <w:proofErr w:type="spellStart"/>
      <w:r>
        <w:rPr>
          <w:color w:val="000000"/>
          <w:lang w:val="en"/>
        </w:rPr>
        <w:t>определения</w:t>
      </w:r>
      <w:proofErr w:type="spellEnd"/>
      <w:r>
        <w:rPr>
          <w:color w:val="000000"/>
          <w:lang w:val="en"/>
        </w:rPr>
        <w:t xml:space="preserve"> </w:t>
      </w:r>
      <w:proofErr w:type="spellStart"/>
      <w:r>
        <w:rPr>
          <w:color w:val="000000"/>
          <w:lang w:val="en"/>
        </w:rPr>
        <w:t>от</w:t>
      </w:r>
      <w:proofErr w:type="spellEnd"/>
      <w:r>
        <w:rPr>
          <w:color w:val="000000"/>
          <w:lang w:val="en"/>
        </w:rPr>
        <w:t xml:space="preserve"> </w:t>
      </w:r>
      <w:proofErr w:type="spellStart"/>
      <w:r>
        <w:rPr>
          <w:color w:val="000000"/>
          <w:lang w:val="en"/>
        </w:rPr>
        <w:t>него</w:t>
      </w:r>
      <w:proofErr w:type="spellEnd"/>
      <w:r>
        <w:rPr>
          <w:color w:val="000000"/>
          <w:lang w:val="en"/>
        </w:rPr>
        <w:t xml:space="preserve"> </w:t>
      </w:r>
      <w:proofErr w:type="spellStart"/>
      <w:r>
        <w:rPr>
          <w:color w:val="000000"/>
          <w:lang w:val="en"/>
        </w:rPr>
        <w:t>срок</w:t>
      </w:r>
      <w:proofErr w:type="spellEnd"/>
      <w:r>
        <w:rPr>
          <w:color w:val="000000"/>
          <w:lang w:val="en"/>
        </w:rPr>
        <w:t xml:space="preserve"> </w:t>
      </w:r>
      <w:proofErr w:type="spellStart"/>
      <w:r>
        <w:rPr>
          <w:color w:val="000000"/>
          <w:lang w:val="en"/>
        </w:rPr>
        <w:t>на</w:t>
      </w:r>
      <w:proofErr w:type="spellEnd"/>
      <w:r>
        <w:rPr>
          <w:color w:val="000000"/>
          <w:lang w:val="en"/>
        </w:rPr>
        <w:t xml:space="preserve"> </w:t>
      </w:r>
      <w:proofErr w:type="spellStart"/>
      <w:r>
        <w:rPr>
          <w:color w:val="000000"/>
          <w:lang w:val="en"/>
        </w:rPr>
        <w:t>валидност</w:t>
      </w:r>
      <w:proofErr w:type="spellEnd"/>
      <w:r>
        <w:rPr>
          <w:color w:val="000000"/>
          <w:lang w:val="en"/>
        </w:rPr>
        <w:t xml:space="preserve"> </w:t>
      </w:r>
      <w:proofErr w:type="spellStart"/>
      <w:r>
        <w:rPr>
          <w:color w:val="000000"/>
          <w:lang w:val="en"/>
        </w:rPr>
        <w:t>на</w:t>
      </w:r>
      <w:proofErr w:type="spellEnd"/>
      <w:r>
        <w:rPr>
          <w:color w:val="000000"/>
          <w:lang w:val="en"/>
        </w:rPr>
        <w:t xml:space="preserve"> </w:t>
      </w:r>
      <w:proofErr w:type="spellStart"/>
      <w:r>
        <w:rPr>
          <w:color w:val="000000"/>
          <w:lang w:val="en"/>
        </w:rPr>
        <w:t>офертите</w:t>
      </w:r>
      <w:proofErr w:type="spellEnd"/>
      <w:r>
        <w:rPr>
          <w:color w:val="000000"/>
          <w:lang w:val="en"/>
        </w:rPr>
        <w:t xml:space="preserve"> и с </w:t>
      </w:r>
      <w:proofErr w:type="spellStart"/>
      <w:r>
        <w:rPr>
          <w:color w:val="000000"/>
          <w:lang w:val="en"/>
        </w:rPr>
        <w:t>проекта</w:t>
      </w:r>
      <w:proofErr w:type="spellEnd"/>
      <w:r>
        <w:rPr>
          <w:color w:val="000000"/>
          <w:lang w:val="en"/>
        </w:rPr>
        <w:t xml:space="preserve"> </w:t>
      </w:r>
      <w:proofErr w:type="spellStart"/>
      <w:r>
        <w:rPr>
          <w:color w:val="000000"/>
          <w:lang w:val="en"/>
        </w:rPr>
        <w:t>на</w:t>
      </w:r>
      <w:proofErr w:type="spellEnd"/>
      <w:r>
        <w:rPr>
          <w:color w:val="000000"/>
          <w:lang w:val="en"/>
        </w:rPr>
        <w:t xml:space="preserve"> </w:t>
      </w:r>
      <w:proofErr w:type="spellStart"/>
      <w:r>
        <w:rPr>
          <w:color w:val="000000"/>
          <w:lang w:val="en"/>
        </w:rPr>
        <w:t>договор</w:t>
      </w:r>
      <w:proofErr w:type="spellEnd"/>
      <w:r w:rsidR="00677962" w:rsidRPr="00264EE2">
        <w:rPr>
          <w:szCs w:val="24"/>
        </w:rPr>
        <w:t>, при спазване на приложимите разпоредби на ЗОП и ППЗОП.</w:t>
      </w:r>
      <w:proofErr w:type="gramEnd"/>
    </w:p>
    <w:p w:rsidR="00BA6B3C" w:rsidRPr="00BA6B3C" w:rsidRDefault="00BA6B3C" w:rsidP="00BA6B3C">
      <w:pPr>
        <w:ind w:firstLine="709"/>
        <w:jc w:val="both"/>
        <w:rPr>
          <w:szCs w:val="24"/>
        </w:rPr>
      </w:pPr>
      <w:r w:rsidRPr="00BA6B3C">
        <w:rPr>
          <w:szCs w:val="24"/>
        </w:rPr>
        <w:t>В процедура</w:t>
      </w:r>
      <w:r>
        <w:rPr>
          <w:szCs w:val="24"/>
        </w:rPr>
        <w:t>та</w:t>
      </w:r>
      <w:r w:rsidRPr="00BA6B3C">
        <w:rPr>
          <w:szCs w:val="24"/>
        </w:rPr>
        <w:t xml:space="preserve"> за възлагане на настоящата обществена поръчка може да участва всяко българско или чуждестранно физическо или юридическо лице, както и тяхното обединение.</w:t>
      </w:r>
    </w:p>
    <w:p w:rsidR="00677962" w:rsidRDefault="00677962" w:rsidP="00677962">
      <w:pPr>
        <w:ind w:firstLine="567"/>
        <w:jc w:val="both"/>
        <w:rPr>
          <w:szCs w:val="24"/>
          <w:lang w:val="en-US"/>
        </w:rPr>
      </w:pPr>
      <w:r w:rsidRPr="00264EE2">
        <w:rPr>
          <w:color w:val="FF0000"/>
          <w:szCs w:val="24"/>
        </w:rPr>
        <w:tab/>
      </w:r>
      <w:r w:rsidRPr="00264EE2">
        <w:rPr>
          <w:szCs w:val="24"/>
        </w:rPr>
        <w:t xml:space="preserve">Всеки Участник в </w:t>
      </w:r>
      <w:r w:rsidR="002621FB" w:rsidRPr="00264EE2">
        <w:rPr>
          <w:szCs w:val="24"/>
        </w:rPr>
        <w:t>обществената поръчка</w:t>
      </w:r>
      <w:r w:rsidRPr="00264EE2">
        <w:rPr>
          <w:szCs w:val="24"/>
        </w:rPr>
        <w:t xml:space="preserve">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w:t>
      </w:r>
      <w:r w:rsidR="002621FB" w:rsidRPr="00264EE2">
        <w:rPr>
          <w:szCs w:val="24"/>
        </w:rPr>
        <w:t>обществена поръчка</w:t>
      </w:r>
      <w:r w:rsidRPr="00264EE2">
        <w:rPr>
          <w:szCs w:val="24"/>
        </w:rPr>
        <w:t>.</w:t>
      </w:r>
    </w:p>
    <w:p w:rsidR="00677962" w:rsidRPr="00264EE2" w:rsidRDefault="00677962" w:rsidP="00677962">
      <w:pPr>
        <w:ind w:firstLine="567"/>
        <w:jc w:val="both"/>
        <w:rPr>
          <w:szCs w:val="24"/>
        </w:rPr>
      </w:pPr>
      <w:r w:rsidRPr="00264EE2">
        <w:rPr>
          <w:szCs w:val="24"/>
        </w:rPr>
        <w:t xml:space="preserve">В случай, че Участникът участва като обединение (или консорциум), което не е регистрирано като самостоятелно юридическо лице, се представя копие от договора за обединение, а когато в договора не е посочено лицето, което представлява участниците в обединението </w:t>
      </w:r>
      <w:r w:rsidRPr="00BA6B3C">
        <w:rPr>
          <w:b/>
          <w:szCs w:val="24"/>
        </w:rPr>
        <w:t>-</w:t>
      </w:r>
      <w:r w:rsidRPr="00264EE2">
        <w:rPr>
          <w:szCs w:val="24"/>
        </w:rPr>
        <w:t xml:space="preserve"> и документ /споразумение/, подписан от лицата в обединението, в който се посочва представляващият.</w:t>
      </w:r>
    </w:p>
    <w:p w:rsidR="00677962" w:rsidRPr="00264EE2" w:rsidRDefault="00677962" w:rsidP="00677962">
      <w:pPr>
        <w:ind w:firstLine="567"/>
        <w:jc w:val="both"/>
        <w:rPr>
          <w:szCs w:val="24"/>
        </w:rPr>
      </w:pPr>
      <w:r w:rsidRPr="00264EE2">
        <w:rPr>
          <w:szCs w:val="24"/>
        </w:rPr>
        <w:t xml:space="preserve">Споразумението задължително трябва да съдържа клаузи, които: </w:t>
      </w:r>
    </w:p>
    <w:p w:rsidR="00677962" w:rsidRPr="00264EE2" w:rsidRDefault="00677962" w:rsidP="00677962">
      <w:pPr>
        <w:ind w:firstLine="567"/>
        <w:jc w:val="both"/>
        <w:rPr>
          <w:szCs w:val="24"/>
        </w:rPr>
      </w:pPr>
      <w:r w:rsidRPr="00264EE2">
        <w:rPr>
          <w:szCs w:val="24"/>
        </w:rPr>
        <w:tab/>
        <w:t>1. определят точно и ясно разпределението на изпълнението на отделните видове дейности между отделните участници в обединението. 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677962" w:rsidRPr="00264EE2" w:rsidRDefault="00677962" w:rsidP="00677962">
      <w:pPr>
        <w:ind w:firstLine="567"/>
        <w:jc w:val="both"/>
        <w:rPr>
          <w:szCs w:val="24"/>
        </w:rPr>
      </w:pPr>
      <w:r w:rsidRPr="00264EE2">
        <w:rPr>
          <w:szCs w:val="24"/>
        </w:rPr>
        <w:tab/>
        <w:t>2. гарантират, че съставът на обединението няма да се променя за целия период на изпълнение на договора и до края на гаранционния срок</w:t>
      </w:r>
      <w:r w:rsidR="008B10FD">
        <w:rPr>
          <w:szCs w:val="24"/>
          <w:lang w:val="en-US"/>
        </w:rPr>
        <w:t>,</w:t>
      </w:r>
      <w:r w:rsidRPr="00264EE2">
        <w:rPr>
          <w:szCs w:val="24"/>
        </w:rPr>
        <w:t xml:space="preserve"> съгласно подписания договор за изпълнение на настоящата обществена поръчка.</w:t>
      </w:r>
    </w:p>
    <w:p w:rsidR="00677962" w:rsidRPr="00264EE2" w:rsidRDefault="00677962" w:rsidP="00677962">
      <w:pPr>
        <w:ind w:firstLine="567"/>
        <w:jc w:val="both"/>
        <w:rPr>
          <w:szCs w:val="24"/>
        </w:rPr>
      </w:pPr>
      <w:r w:rsidRPr="00264EE2">
        <w:rPr>
          <w:szCs w:val="24"/>
        </w:rPr>
        <w:tab/>
        <w:t>3. гарантират, че всички членове на обединението са отговорни заедно и поотделно за изпълнението на договора;</w:t>
      </w:r>
    </w:p>
    <w:p w:rsidR="00677962" w:rsidRPr="00264EE2" w:rsidRDefault="00677962" w:rsidP="00677962">
      <w:pPr>
        <w:ind w:firstLine="567"/>
        <w:jc w:val="both"/>
        <w:rPr>
          <w:szCs w:val="24"/>
        </w:rPr>
      </w:pPr>
      <w:r w:rsidRPr="00264EE2">
        <w:rPr>
          <w:szCs w:val="24"/>
        </w:rPr>
        <w:t xml:space="preserve">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w:t>
      </w:r>
      <w:r w:rsidR="008B10FD" w:rsidRPr="00264EE2">
        <w:rPr>
          <w:szCs w:val="24"/>
        </w:rPr>
        <w:t>И</w:t>
      </w:r>
      <w:r w:rsidRPr="00264EE2">
        <w:rPr>
          <w:szCs w:val="24"/>
        </w:rPr>
        <w:t xml:space="preserve">зпълнителят представи пред </w:t>
      </w:r>
      <w:r w:rsidR="008B10FD" w:rsidRPr="00264EE2">
        <w:rPr>
          <w:szCs w:val="24"/>
        </w:rPr>
        <w:t>В</w:t>
      </w:r>
      <w:r w:rsidRPr="00264EE2">
        <w:rPr>
          <w:szCs w:val="24"/>
        </w:rPr>
        <w:t>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762A66" w:rsidRPr="00545CC5" w:rsidRDefault="00677962" w:rsidP="00762A66">
      <w:pPr>
        <w:widowControl/>
        <w:numPr>
          <w:ilvl w:val="0"/>
          <w:numId w:val="16"/>
        </w:numPr>
        <w:tabs>
          <w:tab w:val="left" w:pos="851"/>
        </w:tabs>
        <w:suppressAutoHyphens w:val="0"/>
        <w:ind w:left="0" w:firstLine="568"/>
        <w:jc w:val="both"/>
        <w:rPr>
          <w:bCs/>
          <w:color w:val="000000"/>
          <w:szCs w:val="24"/>
          <w:lang w:val="en-US"/>
        </w:rPr>
      </w:pPr>
      <w:r w:rsidRPr="00545CC5">
        <w:rPr>
          <w:szCs w:val="24"/>
        </w:rPr>
        <w:t>До изтичане на срока за подаване на офертите всеки Участник може да промени, допълни или оттегли офертата си.</w:t>
      </w:r>
      <w:r w:rsidR="00762A66" w:rsidRPr="00545CC5">
        <w:rPr>
          <w:bCs/>
          <w:color w:val="000000"/>
          <w:szCs w:val="24"/>
          <w:lang w:val="en-US"/>
        </w:rPr>
        <w:t xml:space="preserve"> </w:t>
      </w:r>
      <w:proofErr w:type="spellStart"/>
      <w:r w:rsidR="00762A66" w:rsidRPr="00545CC5">
        <w:rPr>
          <w:bCs/>
          <w:color w:val="000000"/>
          <w:szCs w:val="24"/>
          <w:lang w:val="en-US"/>
        </w:rPr>
        <w:t>Варианти</w:t>
      </w:r>
      <w:proofErr w:type="spellEnd"/>
      <w:r w:rsidR="00762A66" w:rsidRPr="00545CC5">
        <w:rPr>
          <w:bCs/>
          <w:color w:val="000000"/>
          <w:szCs w:val="24"/>
          <w:lang w:val="en-US"/>
        </w:rPr>
        <w:t xml:space="preserve"> </w:t>
      </w:r>
      <w:proofErr w:type="spellStart"/>
      <w:r w:rsidR="00762A66" w:rsidRPr="00545CC5">
        <w:rPr>
          <w:bCs/>
          <w:color w:val="000000"/>
          <w:szCs w:val="24"/>
          <w:lang w:val="en-US"/>
        </w:rPr>
        <w:t>на</w:t>
      </w:r>
      <w:proofErr w:type="spellEnd"/>
      <w:r w:rsidR="00762A66" w:rsidRPr="00545CC5">
        <w:rPr>
          <w:bCs/>
          <w:color w:val="000000"/>
          <w:szCs w:val="24"/>
          <w:lang w:val="en-US"/>
        </w:rPr>
        <w:t xml:space="preserve"> </w:t>
      </w:r>
      <w:proofErr w:type="spellStart"/>
      <w:r w:rsidR="00762A66" w:rsidRPr="00545CC5">
        <w:rPr>
          <w:bCs/>
          <w:color w:val="000000"/>
          <w:szCs w:val="24"/>
          <w:lang w:val="en-US"/>
        </w:rPr>
        <w:t>предложения</w:t>
      </w:r>
      <w:proofErr w:type="spellEnd"/>
      <w:r w:rsidR="00762A66" w:rsidRPr="00545CC5">
        <w:rPr>
          <w:bCs/>
          <w:color w:val="000000"/>
          <w:szCs w:val="24"/>
          <w:lang w:val="en-US"/>
        </w:rPr>
        <w:t xml:space="preserve"> в </w:t>
      </w:r>
      <w:proofErr w:type="spellStart"/>
      <w:r w:rsidR="00762A66" w:rsidRPr="00545CC5">
        <w:rPr>
          <w:bCs/>
          <w:color w:val="000000"/>
          <w:szCs w:val="24"/>
          <w:lang w:val="en-US"/>
        </w:rPr>
        <w:t>офертата</w:t>
      </w:r>
      <w:proofErr w:type="spellEnd"/>
      <w:r w:rsidR="00762A66" w:rsidRPr="00545CC5">
        <w:rPr>
          <w:bCs/>
          <w:color w:val="000000"/>
          <w:szCs w:val="24"/>
          <w:lang w:val="en-US"/>
        </w:rPr>
        <w:t xml:space="preserve"> </w:t>
      </w:r>
      <w:proofErr w:type="spellStart"/>
      <w:r w:rsidR="00762A66" w:rsidRPr="00545CC5">
        <w:rPr>
          <w:bCs/>
          <w:color w:val="000000"/>
          <w:szCs w:val="24"/>
          <w:lang w:val="en-US"/>
        </w:rPr>
        <w:t>не</w:t>
      </w:r>
      <w:proofErr w:type="spellEnd"/>
      <w:r w:rsidR="00762A66" w:rsidRPr="00545CC5">
        <w:rPr>
          <w:bCs/>
          <w:color w:val="000000"/>
          <w:szCs w:val="24"/>
          <w:lang w:val="en-US"/>
        </w:rPr>
        <w:t xml:space="preserve"> </w:t>
      </w:r>
      <w:proofErr w:type="spellStart"/>
      <w:r w:rsidR="00762A66" w:rsidRPr="00545CC5">
        <w:rPr>
          <w:bCs/>
          <w:color w:val="000000"/>
          <w:szCs w:val="24"/>
          <w:lang w:val="en-US"/>
        </w:rPr>
        <w:t>се</w:t>
      </w:r>
      <w:proofErr w:type="spellEnd"/>
      <w:r w:rsidR="00762A66" w:rsidRPr="00545CC5">
        <w:rPr>
          <w:bCs/>
          <w:color w:val="000000"/>
          <w:szCs w:val="24"/>
          <w:lang w:val="en-US"/>
        </w:rPr>
        <w:t xml:space="preserve"> </w:t>
      </w:r>
      <w:proofErr w:type="spellStart"/>
      <w:r w:rsidR="00762A66" w:rsidRPr="00545CC5">
        <w:rPr>
          <w:bCs/>
          <w:color w:val="000000"/>
          <w:szCs w:val="24"/>
          <w:lang w:val="en-US"/>
        </w:rPr>
        <w:t>приемат</w:t>
      </w:r>
      <w:proofErr w:type="spellEnd"/>
      <w:r w:rsidR="00762A66" w:rsidRPr="00545CC5">
        <w:rPr>
          <w:bCs/>
          <w:color w:val="000000"/>
          <w:szCs w:val="24"/>
          <w:lang w:val="en-US"/>
        </w:rPr>
        <w:t>.</w:t>
      </w:r>
    </w:p>
    <w:p w:rsidR="00677962" w:rsidRPr="00264EE2" w:rsidRDefault="00677962" w:rsidP="000B2B3B">
      <w:pPr>
        <w:tabs>
          <w:tab w:val="left" w:pos="284"/>
          <w:tab w:val="left" w:pos="1311"/>
        </w:tabs>
        <w:ind w:firstLine="284"/>
        <w:jc w:val="both"/>
        <w:rPr>
          <w:szCs w:val="24"/>
        </w:rPr>
      </w:pPr>
      <w:r w:rsidRPr="00264EE2">
        <w:rPr>
          <w:szCs w:val="24"/>
        </w:rPr>
        <w:t xml:space="preserve">Участникът ще бъде отстранен от участие в </w:t>
      </w:r>
      <w:r w:rsidR="00CB0E5E" w:rsidRPr="00264EE2">
        <w:rPr>
          <w:szCs w:val="24"/>
        </w:rPr>
        <w:t>обществената поръчка</w:t>
      </w:r>
      <w:r w:rsidRPr="00264EE2">
        <w:rPr>
          <w:szCs w:val="24"/>
        </w:rPr>
        <w:t>, когато са налице обстоятелствата по чл. 54, ал. 1</w:t>
      </w:r>
      <w:r w:rsidR="00A47471" w:rsidRPr="00264EE2">
        <w:rPr>
          <w:szCs w:val="24"/>
        </w:rPr>
        <w:t>, т.1</w:t>
      </w:r>
      <w:r w:rsidR="000C55E5">
        <w:rPr>
          <w:szCs w:val="24"/>
        </w:rPr>
        <w:t>-</w:t>
      </w:r>
      <w:r w:rsidR="00A47471" w:rsidRPr="00264EE2">
        <w:rPr>
          <w:szCs w:val="24"/>
        </w:rPr>
        <w:t>7</w:t>
      </w:r>
      <w:r w:rsidRPr="00264EE2">
        <w:rPr>
          <w:szCs w:val="24"/>
        </w:rPr>
        <w:t xml:space="preserve"> от ЗОП, освен в случаите на доказване на липса на основания за отстраняване, посочени в чл. 58 от ЗОП</w:t>
      </w:r>
      <w:r w:rsidR="000B2B3B">
        <w:rPr>
          <w:szCs w:val="24"/>
        </w:rPr>
        <w:t xml:space="preserve">; </w:t>
      </w:r>
      <w:r w:rsidR="000B2B3B" w:rsidRPr="000B2B3B">
        <w:rPr>
          <w:szCs w:val="24"/>
        </w:rPr>
        <w:t>при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0B2B3B" w:rsidRPr="000B2B3B">
        <w:rPr>
          <w:b/>
          <w:szCs w:val="24"/>
        </w:rPr>
        <w:t xml:space="preserve"> </w:t>
      </w:r>
      <w:r w:rsidR="000B2B3B" w:rsidRPr="000B2B3B">
        <w:rPr>
          <w:szCs w:val="24"/>
        </w:rPr>
        <w:t xml:space="preserve">наличие на свързаност по смисъла на </w:t>
      </w:r>
      <w:r w:rsidR="000B2B3B" w:rsidRPr="000B2B3B">
        <w:rPr>
          <w:color w:val="000000"/>
        </w:rPr>
        <w:t>§</w:t>
      </w:r>
      <w:r w:rsidR="000B2B3B" w:rsidRPr="000B2B3B">
        <w:rPr>
          <w:szCs w:val="24"/>
        </w:rPr>
        <w:t xml:space="preserve">. 2, т. 44 от Допълнителни разпоредби на ЗОП между </w:t>
      </w:r>
      <w:r w:rsidR="00BF60DA">
        <w:rPr>
          <w:szCs w:val="24"/>
        </w:rPr>
        <w:t>участници в конкретна процедура</w:t>
      </w:r>
      <w:r w:rsidR="000B2B3B" w:rsidRPr="000B2B3B">
        <w:rPr>
          <w:szCs w:val="24"/>
        </w:rPr>
        <w:t>.</w:t>
      </w:r>
    </w:p>
    <w:p w:rsidR="00677962" w:rsidRDefault="00677962" w:rsidP="0017143E">
      <w:pPr>
        <w:jc w:val="both"/>
        <w:rPr>
          <w:szCs w:val="24"/>
        </w:rPr>
      </w:pPr>
      <w:r w:rsidRPr="00264EE2">
        <w:rPr>
          <w:szCs w:val="24"/>
        </w:rPr>
        <w:t xml:space="preserve">При подаване на офертата си, Участникът може да посочи чрез изрично отбелязване коя част </w:t>
      </w:r>
      <w:r w:rsidRPr="00264EE2">
        <w:rPr>
          <w:szCs w:val="24"/>
        </w:rPr>
        <w:lastRenderedPageBreak/>
        <w:t xml:space="preserve">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w:t>
      </w:r>
      <w:proofErr w:type="spellStart"/>
      <w:r w:rsidRPr="00264EE2">
        <w:rPr>
          <w:szCs w:val="24"/>
        </w:rPr>
        <w:t>конфиденциалност</w:t>
      </w:r>
      <w:proofErr w:type="spellEnd"/>
      <w:r w:rsidRPr="00264EE2">
        <w:rPr>
          <w:szCs w:val="24"/>
        </w:rPr>
        <w:t xml:space="preserve"> по отношение на предложенията от офертите им, които подлежат на оценка.</w:t>
      </w:r>
    </w:p>
    <w:p w:rsidR="0017143E" w:rsidRPr="00264EE2" w:rsidRDefault="0017143E" w:rsidP="0017143E">
      <w:pPr>
        <w:jc w:val="both"/>
        <w:rPr>
          <w:b/>
          <w:szCs w:val="24"/>
        </w:rPr>
      </w:pPr>
      <w:r w:rsidRPr="00264EE2">
        <w:rPr>
          <w:b/>
          <w:szCs w:val="24"/>
        </w:rPr>
        <w:t>Всеки Участник може да подаде оферта за една или повече обособени позиции.</w:t>
      </w:r>
    </w:p>
    <w:p w:rsidR="00677962" w:rsidRPr="0041369E" w:rsidRDefault="00677962" w:rsidP="0017143E">
      <w:pPr>
        <w:numPr>
          <w:ilvl w:val="1"/>
          <w:numId w:val="2"/>
        </w:numPr>
        <w:ind w:left="0" w:firstLine="0"/>
        <w:jc w:val="both"/>
        <w:rPr>
          <w:b/>
          <w:szCs w:val="24"/>
        </w:rPr>
      </w:pPr>
      <w:r w:rsidRPr="0041369E">
        <w:rPr>
          <w:b/>
          <w:szCs w:val="24"/>
        </w:rPr>
        <w:t>Съдържание на офертата</w:t>
      </w:r>
    </w:p>
    <w:p w:rsidR="00C9146D" w:rsidRDefault="00F4514D" w:rsidP="0017143E">
      <w:pPr>
        <w:pStyle w:val="Default"/>
        <w:numPr>
          <w:ilvl w:val="2"/>
          <w:numId w:val="2"/>
        </w:numPr>
        <w:ind w:left="0" w:firstLine="0"/>
        <w:jc w:val="both"/>
      </w:pPr>
      <w:r w:rsidRPr="0041369E">
        <w:t>ОПИС</w:t>
      </w:r>
      <w:r w:rsidR="00943590" w:rsidRPr="0041369E">
        <w:t xml:space="preserve"> на представените документи</w:t>
      </w:r>
      <w:r w:rsidR="00465879">
        <w:t>.</w:t>
      </w:r>
    </w:p>
    <w:p w:rsidR="00465879" w:rsidRPr="00465879" w:rsidRDefault="000D7D2B" w:rsidP="0017143E">
      <w:pPr>
        <w:pStyle w:val="Default"/>
        <w:numPr>
          <w:ilvl w:val="2"/>
          <w:numId w:val="2"/>
        </w:numPr>
        <w:ind w:left="0" w:firstLine="0"/>
        <w:jc w:val="both"/>
        <w:rPr>
          <w:lang w:val="en-US"/>
        </w:rPr>
      </w:pPr>
      <w:r>
        <w:rPr>
          <w:bCs/>
        </w:rPr>
        <w:t xml:space="preserve">ТЕХНИЧЕСКО </w:t>
      </w:r>
      <w:r w:rsidR="00C5017D" w:rsidRPr="005E6171">
        <w:rPr>
          <w:bCs/>
        </w:rPr>
        <w:t>ПРЕДЛОЖЕНИЕ ЗА ИЗПЪЛНЕНИЕ НА ПОРЪЧКАТА</w:t>
      </w:r>
      <w:r w:rsidR="00465879">
        <w:rPr>
          <w:bCs/>
        </w:rPr>
        <w:t>:</w:t>
      </w:r>
    </w:p>
    <w:p w:rsidR="00465879" w:rsidRDefault="0066313A" w:rsidP="00465879">
      <w:pPr>
        <w:pStyle w:val="Default"/>
        <w:ind w:firstLine="708"/>
        <w:jc w:val="both"/>
      </w:pPr>
      <w:r w:rsidRPr="005E6171">
        <w:rPr>
          <w:b/>
          <w:bCs/>
        </w:rPr>
        <w:t xml:space="preserve">- </w:t>
      </w:r>
      <w:r w:rsidRPr="0041369E">
        <w:t xml:space="preserve">Документ за упълномощаване, когато лицето, което подава офертата, не е законният представител на Участника - по образец на Участника; </w:t>
      </w:r>
    </w:p>
    <w:p w:rsidR="00465879" w:rsidRDefault="00465879" w:rsidP="00465879">
      <w:pPr>
        <w:pStyle w:val="Default"/>
        <w:ind w:firstLine="708"/>
        <w:jc w:val="both"/>
      </w:pPr>
      <w:r>
        <w:t xml:space="preserve">- </w:t>
      </w:r>
      <w:r w:rsidR="0066313A" w:rsidRPr="0041369E">
        <w:t>Предложение за изпълнение на поръчката</w:t>
      </w:r>
      <w:r w:rsidR="008B10FD" w:rsidRPr="005E6171">
        <w:rPr>
          <w:lang w:val="en-US"/>
        </w:rPr>
        <w:t>,</w:t>
      </w:r>
      <w:r w:rsidR="0066313A" w:rsidRPr="0041369E">
        <w:t xml:space="preserve"> попълнено в съответствие с техническата спецификация и изискванията на Възложителя </w:t>
      </w:r>
      <w:r w:rsidR="0066313A" w:rsidRPr="004E0DF1">
        <w:rPr>
          <w:b/>
        </w:rPr>
        <w:t>-</w:t>
      </w:r>
      <w:r w:rsidR="00C4016C" w:rsidRPr="004E0DF1">
        <w:t xml:space="preserve"> Образец № 1 „Техническо</w:t>
      </w:r>
      <w:r w:rsidR="00C4016C">
        <w:t xml:space="preserve"> предложение</w:t>
      </w:r>
      <w:r w:rsidR="004E0DF1">
        <w:t xml:space="preserve"> за изпълнение на поръчката</w:t>
      </w:r>
      <w:r w:rsidR="00C4016C">
        <w:t xml:space="preserve">“ </w:t>
      </w:r>
      <w:r w:rsidR="0066313A" w:rsidRPr="005E6171">
        <w:rPr>
          <w:lang w:val="en-US"/>
        </w:rPr>
        <w:t xml:space="preserve">– </w:t>
      </w:r>
      <w:r w:rsidR="0066313A" w:rsidRPr="0041369E">
        <w:t>на хартия, подписано и подпечатано</w:t>
      </w:r>
      <w:r w:rsidR="0017143E" w:rsidRPr="0017143E">
        <w:t xml:space="preserve"> </w:t>
      </w:r>
      <w:r w:rsidR="0017143E">
        <w:rPr>
          <w:lang w:val="en-US"/>
        </w:rPr>
        <w:t>(</w:t>
      </w:r>
      <w:r w:rsidR="0017143E" w:rsidRPr="0017143E">
        <w:rPr>
          <w:i/>
        </w:rPr>
        <w:t>представя се за всяка обособена позиция</w:t>
      </w:r>
      <w:r w:rsidR="0017143E">
        <w:rPr>
          <w:lang w:val="en-US"/>
        </w:rPr>
        <w:t>)</w:t>
      </w:r>
      <w:r w:rsidR="008B10FD" w:rsidRPr="005E6171">
        <w:rPr>
          <w:lang w:val="en-US"/>
        </w:rPr>
        <w:t>;</w:t>
      </w:r>
    </w:p>
    <w:p w:rsidR="00C5017D" w:rsidRDefault="005E6171" w:rsidP="00465879">
      <w:pPr>
        <w:pStyle w:val="Default"/>
        <w:ind w:firstLine="708"/>
        <w:jc w:val="both"/>
      </w:pPr>
      <w:r>
        <w:rPr>
          <w:iCs/>
        </w:rPr>
        <w:t xml:space="preserve">– </w:t>
      </w:r>
      <w:r w:rsidR="008B10FD" w:rsidRPr="005E6171">
        <w:rPr>
          <w:bCs/>
        </w:rPr>
        <w:t>Декларация</w:t>
      </w:r>
      <w:r w:rsidR="009C2B47">
        <w:rPr>
          <w:bCs/>
          <w:lang w:val="en-US"/>
        </w:rPr>
        <w:t xml:space="preserve"> </w:t>
      </w:r>
      <w:r w:rsidR="008B10FD" w:rsidRPr="005E6171">
        <w:t>за съгласие на подизпълнител</w:t>
      </w:r>
      <w:r w:rsidR="00465879">
        <w:t xml:space="preserve"> ако е</w:t>
      </w:r>
      <w:r w:rsidR="00465879" w:rsidRPr="005E6171">
        <w:rPr>
          <w:iCs/>
        </w:rPr>
        <w:t xml:space="preserve"> приложимо</w:t>
      </w:r>
      <w:r w:rsidR="00465879" w:rsidRPr="005E6171">
        <w:rPr>
          <w:lang w:val="en-US"/>
        </w:rPr>
        <w:t xml:space="preserve"> </w:t>
      </w:r>
      <w:r w:rsidR="008B10FD" w:rsidRPr="005E6171">
        <w:rPr>
          <w:lang w:val="en-US"/>
        </w:rPr>
        <w:t xml:space="preserve">- </w:t>
      </w:r>
      <w:r w:rsidR="008B10FD" w:rsidRPr="0041369E">
        <w:t xml:space="preserve">Образец № </w:t>
      </w:r>
      <w:r w:rsidR="008B10FD" w:rsidRPr="005E6171">
        <w:rPr>
          <w:lang w:val="en-US"/>
        </w:rPr>
        <w:t xml:space="preserve">5– </w:t>
      </w:r>
      <w:r w:rsidR="008B10FD" w:rsidRPr="0041369E">
        <w:t>на хартия, подписан</w:t>
      </w:r>
      <w:r w:rsidR="008B10FD">
        <w:t>а</w:t>
      </w:r>
      <w:r w:rsidR="008B10FD" w:rsidRPr="0041369E">
        <w:t xml:space="preserve"> и подпечатан</w:t>
      </w:r>
      <w:r w:rsidR="00C4016C">
        <w:t>а.</w:t>
      </w:r>
    </w:p>
    <w:p w:rsidR="00DC6805" w:rsidRPr="00DC6805" w:rsidRDefault="00DC6805" w:rsidP="00DC6805">
      <w:pPr>
        <w:widowControl/>
        <w:shd w:val="clear" w:color="auto" w:fill="FFFFFF"/>
        <w:suppressAutoHyphens w:val="0"/>
        <w:ind w:firstLine="708"/>
        <w:jc w:val="both"/>
        <w:rPr>
          <w:szCs w:val="24"/>
        </w:rPr>
      </w:pPr>
      <w:r w:rsidRPr="00DC6805">
        <w:rPr>
          <w:szCs w:val="24"/>
        </w:rPr>
        <w:t xml:space="preserve">Участници, чието техническо предложение </w:t>
      </w:r>
      <w:r>
        <w:rPr>
          <w:szCs w:val="24"/>
        </w:rPr>
        <w:t xml:space="preserve">за изпълнение на поръчката </w:t>
      </w:r>
      <w:r w:rsidRPr="00DC6805">
        <w:rPr>
          <w:szCs w:val="24"/>
        </w:rPr>
        <w:t xml:space="preserve">не отговаря на изискванията на възложителя, посочени в документацията, ще бъдат отстранени от участие в </w:t>
      </w:r>
      <w:r>
        <w:rPr>
          <w:szCs w:val="24"/>
        </w:rPr>
        <w:t>обществената поръчка</w:t>
      </w:r>
      <w:r w:rsidRPr="00DC6805">
        <w:rPr>
          <w:szCs w:val="24"/>
        </w:rPr>
        <w:t>.</w:t>
      </w:r>
    </w:p>
    <w:p w:rsidR="00CF009E" w:rsidRDefault="005D239F" w:rsidP="005D239F">
      <w:pPr>
        <w:pStyle w:val="Default"/>
        <w:numPr>
          <w:ilvl w:val="2"/>
          <w:numId w:val="2"/>
        </w:numPr>
        <w:ind w:left="0" w:firstLine="710"/>
        <w:jc w:val="both"/>
      </w:pPr>
      <w:r w:rsidRPr="0041369E">
        <w:rPr>
          <w:bCs/>
        </w:rPr>
        <w:t>ЦЕНОВО ПРЕДЛОЖЕНИЕ</w:t>
      </w:r>
      <w:r w:rsidR="0017143E">
        <w:rPr>
          <w:lang w:val="en-US"/>
        </w:rPr>
        <w:t xml:space="preserve"> </w:t>
      </w:r>
      <w:r w:rsidR="00465879">
        <w:rPr>
          <w:bCs/>
        </w:rPr>
        <w:t>–</w:t>
      </w:r>
      <w:r w:rsidRPr="0041369E">
        <w:rPr>
          <w:bCs/>
        </w:rPr>
        <w:t xml:space="preserve"> </w:t>
      </w:r>
      <w:r w:rsidR="0017143E" w:rsidRPr="0041369E">
        <w:t xml:space="preserve">представя се за всяка обособена позиция, за която се подава оферта и съдържа предложението на Участника относно цената на изпълнение на съответната обособена позиция. </w:t>
      </w:r>
      <w:r w:rsidR="0017143E" w:rsidRPr="004E0DF1">
        <w:t>Попълва се Образец № 2</w:t>
      </w:r>
      <w:r w:rsidR="00465879">
        <w:rPr>
          <w:bCs/>
        </w:rPr>
        <w:t xml:space="preserve"> </w:t>
      </w:r>
      <w:r w:rsidR="00C4016C">
        <w:t>„</w:t>
      </w:r>
      <w:r w:rsidRPr="00C4016C">
        <w:t>Ценово предложение</w:t>
      </w:r>
      <w:r w:rsidR="00C4016C">
        <w:t>“</w:t>
      </w:r>
      <w:r w:rsidRPr="00C4016C">
        <w:rPr>
          <w:lang w:val="en-US"/>
        </w:rPr>
        <w:t xml:space="preserve"> – </w:t>
      </w:r>
      <w:r w:rsidRPr="00C4016C">
        <w:t>на хартия, подписано и подпечатано</w:t>
      </w:r>
      <w:r w:rsidR="00465879">
        <w:t xml:space="preserve">. </w:t>
      </w:r>
    </w:p>
    <w:p w:rsidR="005D239F" w:rsidRPr="0041369E" w:rsidRDefault="005D239F" w:rsidP="00CF009E">
      <w:pPr>
        <w:pStyle w:val="Default"/>
        <w:ind w:firstLine="708"/>
        <w:jc w:val="both"/>
      </w:pPr>
      <w:r w:rsidRPr="005D239F">
        <w:t>При отваряне на офертите, комисията ще оповести</w:t>
      </w:r>
      <w:r w:rsidRPr="0041369E">
        <w:t xml:space="preserve"> ценовото предложение на всеки участник. Ценовото предложение се прилага към останалите документи и не се поставя в запечатан</w:t>
      </w:r>
      <w:r w:rsidRPr="0041369E">
        <w:rPr>
          <w:lang w:val="en-US"/>
        </w:rPr>
        <w:t>,</w:t>
      </w:r>
      <w:r w:rsidRPr="0041369E">
        <w:t xml:space="preserve"> непрозрачен плик.</w:t>
      </w:r>
    </w:p>
    <w:p w:rsidR="005D239F" w:rsidRPr="0041369E" w:rsidRDefault="005D239F" w:rsidP="005D239F">
      <w:pPr>
        <w:pStyle w:val="Default"/>
        <w:numPr>
          <w:ilvl w:val="2"/>
          <w:numId w:val="2"/>
        </w:numPr>
        <w:ind w:left="0" w:firstLine="710"/>
        <w:jc w:val="both"/>
      </w:pPr>
      <w:r w:rsidRPr="0041369E">
        <w:t>ДЕКЛАРАЦИЯ за липса на обстоятелства по чл. 54, ал. 1, т. 1, 2 и 7 от ЗОП</w:t>
      </w:r>
      <w:r w:rsidR="00C4016C">
        <w:t xml:space="preserve"> -</w:t>
      </w:r>
      <w:r w:rsidRPr="0041369E">
        <w:rPr>
          <w:i/>
        </w:rPr>
        <w:t xml:space="preserve">Образец </w:t>
      </w:r>
      <w:r w:rsidRPr="0041369E">
        <w:rPr>
          <w:i/>
          <w:lang w:val="en-US"/>
        </w:rPr>
        <w:t>3.1</w:t>
      </w:r>
      <w:r w:rsidR="00C4016C">
        <w:rPr>
          <w:i/>
        </w:rPr>
        <w:t xml:space="preserve"> </w:t>
      </w:r>
      <w:r w:rsidR="00C4016C" w:rsidRPr="00235CDF">
        <w:t>„</w:t>
      </w:r>
      <w:r w:rsidRPr="00235CDF">
        <w:t>ДЕКЛАРАЦИЯ по чл. 54, ал. 1, т. 1, 2 и 7 от ЗОП</w:t>
      </w:r>
      <w:r w:rsidR="00C4016C" w:rsidRPr="00235CDF">
        <w:t>“</w:t>
      </w:r>
      <w:r w:rsidRPr="00235CDF">
        <w:rPr>
          <w:lang w:val="en-US"/>
        </w:rPr>
        <w:t xml:space="preserve"> –</w:t>
      </w:r>
      <w:r w:rsidRPr="0041369E">
        <w:rPr>
          <w:lang w:val="en-US"/>
        </w:rPr>
        <w:t xml:space="preserve"> </w:t>
      </w:r>
      <w:r w:rsidRPr="0041369E">
        <w:t xml:space="preserve">на </w:t>
      </w:r>
      <w:r w:rsidR="00C4016C">
        <w:t>хартия, подписана и подпечатана</w:t>
      </w:r>
      <w:r w:rsidRPr="0041369E">
        <w:t>.</w:t>
      </w:r>
    </w:p>
    <w:p w:rsidR="005D239F" w:rsidRPr="00235CDF" w:rsidRDefault="005D239F" w:rsidP="005E6171">
      <w:pPr>
        <w:pStyle w:val="Default"/>
        <w:numPr>
          <w:ilvl w:val="2"/>
          <w:numId w:val="2"/>
        </w:numPr>
        <w:ind w:left="0" w:firstLine="710"/>
        <w:jc w:val="both"/>
        <w:rPr>
          <w:lang w:val="en-US"/>
        </w:rPr>
      </w:pPr>
      <w:r w:rsidRPr="0041369E">
        <w:t xml:space="preserve">ДЕКЛАРАЦИЯ за липса на обстоятелства по чл. 54, ал. 1, т. 3 </w:t>
      </w:r>
      <w:r w:rsidR="00736045" w:rsidRPr="00736045">
        <w:t>–</w:t>
      </w:r>
      <w:r w:rsidRPr="00736045">
        <w:t xml:space="preserve"> </w:t>
      </w:r>
      <w:r w:rsidR="00736045" w:rsidRPr="00736045">
        <w:t>т. 6</w:t>
      </w:r>
      <w:r w:rsidRPr="0041369E">
        <w:t xml:space="preserve"> ЗОП </w:t>
      </w:r>
      <w:r w:rsidR="00235CDF">
        <w:t xml:space="preserve">- </w:t>
      </w:r>
      <w:r w:rsidRPr="0041369E">
        <w:rPr>
          <w:i/>
        </w:rPr>
        <w:t xml:space="preserve">Образец </w:t>
      </w:r>
      <w:r w:rsidRPr="00235CDF">
        <w:rPr>
          <w:lang w:val="en-US"/>
        </w:rPr>
        <w:t>3.</w:t>
      </w:r>
      <w:r w:rsidR="00235CDF">
        <w:t>2 „</w:t>
      </w:r>
      <w:r w:rsidRPr="00235CDF">
        <w:t>ДЕКЛАРАЦИЯ по чл. 54, ал. 1, т. 3-</w:t>
      </w:r>
      <w:r w:rsidR="00736045">
        <w:t>6</w:t>
      </w:r>
      <w:r w:rsidRPr="00235CDF">
        <w:t xml:space="preserve"> от ЗОП</w:t>
      </w:r>
      <w:r w:rsidR="00235CDF">
        <w:t>“</w:t>
      </w:r>
      <w:r w:rsidRPr="00235CDF">
        <w:rPr>
          <w:lang w:val="en-US"/>
        </w:rPr>
        <w:t xml:space="preserve"> –</w:t>
      </w:r>
      <w:r w:rsidRPr="0041369E">
        <w:rPr>
          <w:lang w:val="en-US"/>
        </w:rPr>
        <w:t xml:space="preserve"> </w:t>
      </w:r>
      <w:r w:rsidRPr="0041369E">
        <w:t>на хартия, подписана и подпечатана</w:t>
      </w:r>
      <w:r w:rsidR="00235CDF">
        <w:t>.</w:t>
      </w:r>
    </w:p>
    <w:p w:rsidR="00235CDF" w:rsidRPr="00762A66" w:rsidRDefault="00235CDF" w:rsidP="005E6171">
      <w:pPr>
        <w:pStyle w:val="Default"/>
        <w:numPr>
          <w:ilvl w:val="2"/>
          <w:numId w:val="2"/>
        </w:numPr>
        <w:ind w:left="0" w:firstLine="710"/>
        <w:jc w:val="both"/>
        <w:rPr>
          <w:lang w:val="en-US"/>
        </w:rPr>
      </w:pPr>
      <w:r>
        <w:t xml:space="preserve">ДЕКЛАРАЦИЯ по чл.3, т. 8 и чл. 4 от ЗИФОДРЮПДРС. – Образец №4 </w:t>
      </w:r>
      <w:r w:rsidRPr="0041369E">
        <w:t>на хартия, подписана и подпечатана</w:t>
      </w:r>
      <w:r>
        <w:t>.</w:t>
      </w:r>
    </w:p>
    <w:p w:rsidR="00762A66" w:rsidRPr="00762A66" w:rsidRDefault="00762A66" w:rsidP="00762A66">
      <w:pPr>
        <w:pStyle w:val="Default"/>
        <w:numPr>
          <w:ilvl w:val="2"/>
          <w:numId w:val="2"/>
        </w:numPr>
        <w:ind w:left="0" w:firstLine="710"/>
        <w:jc w:val="both"/>
        <w:rPr>
          <w:lang w:val="en-US"/>
        </w:rPr>
      </w:pPr>
      <w:r>
        <w:t xml:space="preserve">ДЕКЛАРАЦИЯ </w:t>
      </w:r>
      <w:r w:rsidRPr="00FB2048">
        <w:rPr>
          <w:rFonts w:eastAsia="MS ??"/>
          <w:bCs/>
          <w:lang w:eastAsia="en-US"/>
        </w:rPr>
        <w:t xml:space="preserve">за отсъствие на обстоятелствата по </w:t>
      </w:r>
      <w:r w:rsidRPr="00FB2048">
        <w:rPr>
          <w:lang w:eastAsia="en-US"/>
        </w:rPr>
        <w:t>чл. 69 от Закона за противодействие на корупцията и за отнемане на незаконно придобито имущество</w:t>
      </w:r>
      <w:r w:rsidRPr="00FB2048">
        <w:rPr>
          <w:rFonts w:eastAsia="MS ??"/>
          <w:bCs/>
          <w:lang w:eastAsia="en-US"/>
        </w:rPr>
        <w:t xml:space="preserve"> </w:t>
      </w:r>
      <w:r>
        <w:rPr>
          <w:rFonts w:eastAsia="MS ??"/>
          <w:bCs/>
          <w:lang w:eastAsia="en-US"/>
        </w:rPr>
        <w:t>– Образец №7</w:t>
      </w:r>
      <w:r w:rsidRPr="00762A66">
        <w:t xml:space="preserve"> </w:t>
      </w:r>
      <w:r w:rsidRPr="0041369E">
        <w:t>на хартия, подписана и подпечатана</w:t>
      </w:r>
      <w:r>
        <w:t>.</w:t>
      </w:r>
    </w:p>
    <w:p w:rsidR="00677962" w:rsidRPr="00BF21D9" w:rsidRDefault="00677962" w:rsidP="00DB6666">
      <w:pPr>
        <w:pStyle w:val="ab"/>
        <w:numPr>
          <w:ilvl w:val="1"/>
          <w:numId w:val="2"/>
        </w:numPr>
        <w:spacing w:before="240" w:after="240" w:line="240" w:lineRule="auto"/>
        <w:jc w:val="both"/>
        <w:rPr>
          <w:b/>
          <w:szCs w:val="24"/>
          <w:lang w:val="bg-BG"/>
        </w:rPr>
      </w:pPr>
      <w:r w:rsidRPr="00DB6666">
        <w:rPr>
          <w:b/>
          <w:szCs w:val="24"/>
          <w:lang w:val="bg-BG"/>
        </w:rPr>
        <w:t>Запечатване</w:t>
      </w:r>
      <w:r w:rsidRPr="00DB6666">
        <w:rPr>
          <w:b/>
          <w:szCs w:val="24"/>
        </w:rPr>
        <w:t xml:space="preserve"> </w:t>
      </w:r>
      <w:r w:rsidRPr="00BF21D9">
        <w:rPr>
          <w:b/>
          <w:szCs w:val="24"/>
          <w:lang w:val="bg-BG"/>
        </w:rPr>
        <w:t>и подаване на документи от участниците</w:t>
      </w:r>
    </w:p>
    <w:p w:rsidR="00F973AC" w:rsidRDefault="00677962" w:rsidP="00677962">
      <w:pPr>
        <w:pStyle w:val="Default"/>
        <w:ind w:firstLine="567"/>
        <w:jc w:val="both"/>
      </w:pPr>
      <w:r w:rsidRPr="0041369E">
        <w:t xml:space="preserve">Документите, свързани с участието в </w:t>
      </w:r>
      <w:r w:rsidR="00D87566" w:rsidRPr="0041369E">
        <w:t>обществената поръчка</w:t>
      </w:r>
      <w:r w:rsidR="00812D2C" w:rsidRPr="0041369E">
        <w:t>, се подават</w:t>
      </w:r>
      <w:r w:rsidR="00AA0BB7">
        <w:t xml:space="preserve"> на хартиен носител </w:t>
      </w:r>
      <w:r w:rsidRPr="0041369E">
        <w:t>от Участника или от упълномощен от него представител – лично или чрез пощенска или друга куриерска услуга с препоръчана пратка с обратна раз</w:t>
      </w:r>
      <w:r w:rsidRPr="00264EE2">
        <w:t>писка в община Добричка - град Добрич, п.к. 9300, ул. „Независимост“ № 20 в Центъра за услуги и информация (ЦУИ) в работно време от 8:00 до 17:00, до датата, посочена в обявата.</w:t>
      </w:r>
      <w:r w:rsidR="005D239F">
        <w:t xml:space="preserve"> Документите се </w:t>
      </w:r>
      <w:r w:rsidR="005D239F" w:rsidRPr="00264EE2">
        <w:t>представят в запечатана, непрозрачна опаковка, върху която се посочват: наименованието на Участника, включително участниците в обединението, когато е приложимо; адрес за кореспонденция, телефон, факс и електронен адрес; наименованието на обществената поръчка</w:t>
      </w:r>
      <w:r w:rsidR="0017143E" w:rsidRPr="0017143E">
        <w:t xml:space="preserve"> </w:t>
      </w:r>
      <w:r w:rsidR="0017143E" w:rsidRPr="0017143E">
        <w:rPr>
          <w:b/>
        </w:rPr>
        <w:t>и обособените позиции</w:t>
      </w:r>
      <w:r w:rsidR="0017143E" w:rsidRPr="00264EE2">
        <w:t>, за които се подава офертата</w:t>
      </w:r>
      <w:r w:rsidR="005D239F">
        <w:t xml:space="preserve">. </w:t>
      </w:r>
    </w:p>
    <w:p w:rsidR="006B63F5" w:rsidRPr="00264EE2" w:rsidRDefault="006B63F5" w:rsidP="00677962">
      <w:pPr>
        <w:pStyle w:val="Default"/>
        <w:ind w:firstLine="567"/>
        <w:jc w:val="both"/>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95"/>
      </w:tblGrid>
      <w:tr w:rsidR="005D239F" w:rsidRPr="00264EE2" w:rsidTr="00D2030D">
        <w:trPr>
          <w:trHeight w:val="557"/>
        </w:trPr>
        <w:tc>
          <w:tcPr>
            <w:tcW w:w="9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239F" w:rsidRPr="00264EE2" w:rsidRDefault="005D239F" w:rsidP="00465879">
            <w:pPr>
              <w:tabs>
                <w:tab w:val="left" w:pos="284"/>
                <w:tab w:val="left" w:pos="567"/>
              </w:tabs>
              <w:autoSpaceDE w:val="0"/>
              <w:autoSpaceDN w:val="0"/>
              <w:adjustRightInd w:val="0"/>
              <w:jc w:val="center"/>
              <w:rPr>
                <w:rFonts w:eastAsia="Calibri"/>
                <w:bCs/>
                <w:szCs w:val="24"/>
              </w:rPr>
            </w:pPr>
            <w:r>
              <w:rPr>
                <w:rFonts w:eastAsia="Calibri"/>
                <w:b/>
                <w:bCs/>
                <w:szCs w:val="24"/>
              </w:rPr>
              <w:t xml:space="preserve">ДОКУМЕНТИ </w:t>
            </w:r>
            <w:r w:rsidRPr="004B35B7">
              <w:rPr>
                <w:rFonts w:eastAsia="Calibri"/>
                <w:b/>
                <w:bCs/>
                <w:szCs w:val="24"/>
              </w:rPr>
              <w:t>КЪМ ОФЕРТАТА НА</w:t>
            </w:r>
          </w:p>
        </w:tc>
      </w:tr>
      <w:tr w:rsidR="0016449F" w:rsidRPr="00264EE2" w:rsidTr="00D2030D">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16449F" w:rsidRPr="00264EE2" w:rsidRDefault="0016449F" w:rsidP="003C04F9">
            <w:pPr>
              <w:tabs>
                <w:tab w:val="left" w:pos="284"/>
                <w:tab w:val="left" w:pos="567"/>
              </w:tabs>
              <w:autoSpaceDE w:val="0"/>
              <w:autoSpaceDN w:val="0"/>
              <w:adjustRightInd w:val="0"/>
              <w:jc w:val="right"/>
              <w:rPr>
                <w:rFonts w:eastAsia="Calibri"/>
                <w:szCs w:val="24"/>
              </w:rPr>
            </w:pPr>
            <w:r w:rsidRPr="00264EE2">
              <w:rPr>
                <w:rFonts w:eastAsia="Calibri"/>
                <w:szCs w:val="24"/>
              </w:rPr>
              <w:t>Наименование на Участника/ Участници в обединението:</w:t>
            </w:r>
          </w:p>
          <w:p w:rsidR="0016449F" w:rsidRPr="00264EE2" w:rsidRDefault="0016449F" w:rsidP="003C04F9">
            <w:pPr>
              <w:overflowPunct w:val="0"/>
              <w:autoSpaceDE w:val="0"/>
              <w:autoSpaceDN w:val="0"/>
              <w:adjustRightInd w:val="0"/>
              <w:jc w:val="right"/>
              <w:textAlignment w:val="baseline"/>
              <w:rPr>
                <w:rFonts w:eastAsia="Calibri"/>
                <w:szCs w:val="24"/>
              </w:rPr>
            </w:pPr>
            <w:r w:rsidRPr="00264EE2">
              <w:rPr>
                <w:rFonts w:eastAsia="Calibri"/>
                <w:szCs w:val="24"/>
              </w:rPr>
              <w:t>/</w:t>
            </w:r>
            <w:r w:rsidRPr="00264EE2">
              <w:rPr>
                <w:rFonts w:eastAsia="Calibri"/>
                <w:i/>
                <w:szCs w:val="24"/>
              </w:rPr>
              <w:t>когато е приложимо</w:t>
            </w:r>
            <w:r w:rsidRPr="00264EE2">
              <w:rPr>
                <w:rFonts w:eastAsia="Calibri"/>
                <w:szCs w:val="24"/>
              </w:rPr>
              <w:t>/</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16449F" w:rsidRPr="00264EE2" w:rsidRDefault="0016449F" w:rsidP="003C04F9">
            <w:pPr>
              <w:tabs>
                <w:tab w:val="left" w:pos="284"/>
                <w:tab w:val="left" w:pos="567"/>
              </w:tabs>
              <w:autoSpaceDE w:val="0"/>
              <w:autoSpaceDN w:val="0"/>
              <w:adjustRightInd w:val="0"/>
              <w:jc w:val="center"/>
              <w:rPr>
                <w:rFonts w:eastAsia="Calibri"/>
                <w:bCs/>
                <w:szCs w:val="24"/>
              </w:rPr>
            </w:pPr>
          </w:p>
        </w:tc>
      </w:tr>
      <w:tr w:rsidR="0016449F" w:rsidRPr="00264EE2" w:rsidTr="00D2030D">
        <w:trPr>
          <w:trHeight w:val="64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16449F" w:rsidRPr="00264EE2" w:rsidRDefault="0016449F" w:rsidP="003C04F9">
            <w:pPr>
              <w:tabs>
                <w:tab w:val="left" w:pos="284"/>
                <w:tab w:val="left" w:pos="567"/>
              </w:tabs>
              <w:autoSpaceDE w:val="0"/>
              <w:autoSpaceDN w:val="0"/>
              <w:adjustRightInd w:val="0"/>
              <w:jc w:val="right"/>
              <w:rPr>
                <w:rFonts w:eastAsia="Calibri"/>
                <w:szCs w:val="24"/>
              </w:rPr>
            </w:pPr>
            <w:r w:rsidRPr="00264EE2">
              <w:rPr>
                <w:rFonts w:eastAsia="Calibri"/>
                <w:szCs w:val="24"/>
              </w:rPr>
              <w:t>Адрес за кореспонденция:</w:t>
            </w:r>
          </w:p>
          <w:p w:rsidR="0016449F" w:rsidRPr="00264EE2" w:rsidRDefault="0016449F" w:rsidP="003C04F9">
            <w:pPr>
              <w:tabs>
                <w:tab w:val="left" w:pos="284"/>
                <w:tab w:val="left" w:pos="567"/>
              </w:tabs>
              <w:autoSpaceDE w:val="0"/>
              <w:autoSpaceDN w:val="0"/>
              <w:adjustRightInd w:val="0"/>
              <w:rPr>
                <w:rFonts w:eastAsia="Calibri"/>
                <w:bCs/>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16449F" w:rsidRPr="00264EE2" w:rsidRDefault="0016449F" w:rsidP="003C04F9">
            <w:pPr>
              <w:tabs>
                <w:tab w:val="left" w:pos="284"/>
                <w:tab w:val="left" w:pos="567"/>
              </w:tabs>
              <w:autoSpaceDE w:val="0"/>
              <w:autoSpaceDN w:val="0"/>
              <w:adjustRightInd w:val="0"/>
              <w:jc w:val="center"/>
              <w:rPr>
                <w:rFonts w:eastAsia="Calibri"/>
                <w:bCs/>
                <w:szCs w:val="24"/>
              </w:rPr>
            </w:pPr>
          </w:p>
        </w:tc>
      </w:tr>
      <w:tr w:rsidR="0016449F" w:rsidRPr="00264EE2" w:rsidTr="00D2030D">
        <w:trPr>
          <w:trHeight w:val="65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16449F" w:rsidRPr="00264EE2" w:rsidRDefault="0016449F" w:rsidP="003C04F9">
            <w:pPr>
              <w:tabs>
                <w:tab w:val="left" w:pos="284"/>
                <w:tab w:val="left" w:pos="567"/>
              </w:tabs>
              <w:autoSpaceDE w:val="0"/>
              <w:autoSpaceDN w:val="0"/>
              <w:adjustRightInd w:val="0"/>
              <w:jc w:val="right"/>
              <w:rPr>
                <w:rFonts w:eastAsia="Calibri"/>
                <w:bCs/>
                <w:szCs w:val="24"/>
              </w:rPr>
            </w:pPr>
            <w:r w:rsidRPr="00264EE2">
              <w:rPr>
                <w:rFonts w:eastAsia="Calibri"/>
                <w:szCs w:val="24"/>
              </w:rPr>
              <w:t>Телефон, Факс, ел.адрес</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16449F" w:rsidRPr="00264EE2" w:rsidRDefault="0016449F" w:rsidP="003C04F9">
            <w:pPr>
              <w:tabs>
                <w:tab w:val="left" w:pos="284"/>
                <w:tab w:val="left" w:pos="567"/>
              </w:tabs>
              <w:autoSpaceDE w:val="0"/>
              <w:autoSpaceDN w:val="0"/>
              <w:adjustRightInd w:val="0"/>
              <w:jc w:val="center"/>
              <w:rPr>
                <w:rFonts w:eastAsia="Calibri"/>
                <w:bCs/>
                <w:szCs w:val="24"/>
              </w:rPr>
            </w:pPr>
          </w:p>
        </w:tc>
      </w:tr>
      <w:tr w:rsidR="0016449F" w:rsidRPr="00264EE2" w:rsidTr="00D2030D">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16449F" w:rsidRPr="00264EE2" w:rsidRDefault="0016449F" w:rsidP="003C04F9">
            <w:pPr>
              <w:tabs>
                <w:tab w:val="left" w:pos="284"/>
                <w:tab w:val="left" w:pos="567"/>
              </w:tabs>
              <w:autoSpaceDE w:val="0"/>
              <w:autoSpaceDN w:val="0"/>
              <w:adjustRightInd w:val="0"/>
              <w:jc w:val="right"/>
              <w:rPr>
                <w:rFonts w:eastAsia="Calibri"/>
                <w:szCs w:val="24"/>
              </w:rPr>
            </w:pPr>
            <w:r w:rsidRPr="00264EE2">
              <w:rPr>
                <w:rFonts w:eastAsia="Calibri"/>
                <w:b/>
                <w:szCs w:val="24"/>
              </w:rPr>
              <w:t>Наименование на обществената поръчка:</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16449F" w:rsidRPr="0017143E" w:rsidRDefault="0017143E" w:rsidP="0017143E">
            <w:pPr>
              <w:jc w:val="center"/>
              <w:rPr>
                <w:b/>
              </w:rPr>
            </w:pPr>
            <w:r>
              <w:rPr>
                <w:b/>
              </w:rPr>
              <w:t xml:space="preserve">Доставка на компютърна и офис техника </w:t>
            </w:r>
            <w:r w:rsidR="00F144A2">
              <w:rPr>
                <w:b/>
              </w:rPr>
              <w:t>за нуждите на община Добричка</w:t>
            </w:r>
            <w:r w:rsidR="00DF3446">
              <w:rPr>
                <w:b/>
              </w:rPr>
              <w:t xml:space="preserve"> по обособени позиции</w:t>
            </w:r>
          </w:p>
        </w:tc>
      </w:tr>
      <w:tr w:rsidR="0017143E" w:rsidRPr="00264EE2" w:rsidTr="00D2030D">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17143E" w:rsidRPr="00264EE2" w:rsidRDefault="0017143E" w:rsidP="003C04F9">
            <w:pPr>
              <w:tabs>
                <w:tab w:val="left" w:pos="284"/>
                <w:tab w:val="left" w:pos="567"/>
              </w:tabs>
              <w:autoSpaceDE w:val="0"/>
              <w:autoSpaceDN w:val="0"/>
              <w:adjustRightInd w:val="0"/>
              <w:jc w:val="right"/>
              <w:rPr>
                <w:rFonts w:eastAsia="Calibri"/>
                <w:b/>
                <w:szCs w:val="24"/>
              </w:rPr>
            </w:pPr>
            <w:r w:rsidRPr="00264EE2">
              <w:rPr>
                <w:rFonts w:eastAsia="Times CY"/>
                <w:b/>
                <w:color w:val="000000"/>
                <w:szCs w:val="24"/>
                <w:lang w:eastAsia="ar-SA"/>
              </w:rPr>
              <w:t>За Обособена позиция/ Обособени позиции</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17143E" w:rsidRDefault="0017143E" w:rsidP="00465879">
            <w:pPr>
              <w:jc w:val="center"/>
              <w:rPr>
                <w:iCs/>
                <w:color w:val="000000"/>
              </w:rPr>
            </w:pPr>
          </w:p>
        </w:tc>
      </w:tr>
    </w:tbl>
    <w:p w:rsidR="0016449F" w:rsidRPr="00F973AC" w:rsidRDefault="00F973AC" w:rsidP="00DB6666">
      <w:pPr>
        <w:tabs>
          <w:tab w:val="left" w:pos="567"/>
        </w:tabs>
        <w:spacing w:before="120"/>
        <w:jc w:val="both"/>
        <w:rPr>
          <w:szCs w:val="24"/>
        </w:rPr>
      </w:pPr>
      <w:r>
        <w:rPr>
          <w:color w:val="000000"/>
        </w:rPr>
        <w:tab/>
      </w:r>
    </w:p>
    <w:p w:rsidR="00677962" w:rsidRPr="00DB6666" w:rsidRDefault="00677962" w:rsidP="00DB6666">
      <w:pPr>
        <w:pStyle w:val="ab"/>
        <w:numPr>
          <w:ilvl w:val="1"/>
          <w:numId w:val="2"/>
        </w:numPr>
        <w:tabs>
          <w:tab w:val="left" w:pos="284"/>
        </w:tabs>
        <w:spacing w:before="240" w:line="240" w:lineRule="auto"/>
        <w:jc w:val="both"/>
        <w:rPr>
          <w:b/>
          <w:szCs w:val="24"/>
          <w:lang w:val="bg-BG"/>
        </w:rPr>
      </w:pPr>
      <w:r w:rsidRPr="00DB6666">
        <w:rPr>
          <w:b/>
          <w:szCs w:val="24"/>
          <w:lang w:val="bg-BG"/>
        </w:rPr>
        <w:t>Отговорност:</w:t>
      </w:r>
    </w:p>
    <w:p w:rsidR="00677962" w:rsidRDefault="00677962" w:rsidP="00677962">
      <w:pPr>
        <w:tabs>
          <w:tab w:val="left" w:pos="0"/>
          <w:tab w:val="left" w:pos="567"/>
        </w:tabs>
        <w:jc w:val="both"/>
        <w:rPr>
          <w:szCs w:val="24"/>
          <w:lang w:val="en-US"/>
        </w:rPr>
      </w:pPr>
      <w:r w:rsidRPr="00264EE2">
        <w:rPr>
          <w:szCs w:val="24"/>
        </w:rPr>
        <w:tab/>
        <w:t>Възложителят не носи отговорност за неполучаването на оферти или за получаването им след указания срок</w:t>
      </w:r>
      <w:r w:rsidR="006B63F5">
        <w:rPr>
          <w:szCs w:val="24"/>
        </w:rPr>
        <w:t xml:space="preserve">. </w:t>
      </w:r>
      <w:r w:rsidRPr="00264EE2">
        <w:rPr>
          <w:szCs w:val="24"/>
        </w:rPr>
        <w:t>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80518B" w:rsidRPr="0080518B" w:rsidRDefault="0080518B" w:rsidP="00677962">
      <w:pPr>
        <w:tabs>
          <w:tab w:val="left" w:pos="0"/>
          <w:tab w:val="left" w:pos="567"/>
        </w:tabs>
        <w:jc w:val="both"/>
        <w:rPr>
          <w:b/>
          <w:szCs w:val="24"/>
        </w:rPr>
      </w:pPr>
      <w:r>
        <w:rPr>
          <w:szCs w:val="24"/>
        </w:rPr>
        <w:tab/>
      </w:r>
    </w:p>
    <w:p w:rsidR="00677962" w:rsidRPr="00264EE2" w:rsidRDefault="007E6E30" w:rsidP="00DB6666">
      <w:pPr>
        <w:numPr>
          <w:ilvl w:val="1"/>
          <w:numId w:val="2"/>
        </w:numPr>
        <w:spacing w:before="240" w:after="240"/>
        <w:jc w:val="both"/>
        <w:rPr>
          <w:b/>
          <w:szCs w:val="24"/>
        </w:rPr>
      </w:pPr>
      <w:r>
        <w:rPr>
          <w:b/>
          <w:szCs w:val="24"/>
          <w:lang w:val="en-US"/>
        </w:rPr>
        <w:t xml:space="preserve"> </w:t>
      </w:r>
      <w:r w:rsidR="00677962" w:rsidRPr="00264EE2">
        <w:rPr>
          <w:b/>
          <w:szCs w:val="24"/>
        </w:rPr>
        <w:t>Приемане на оферта/връщане на оферта</w:t>
      </w:r>
    </w:p>
    <w:p w:rsidR="00677962" w:rsidRPr="00264EE2" w:rsidRDefault="00677962" w:rsidP="00677962">
      <w:pPr>
        <w:tabs>
          <w:tab w:val="left" w:pos="284"/>
          <w:tab w:val="left" w:pos="567"/>
        </w:tabs>
        <w:ind w:firstLine="567"/>
        <w:jc w:val="both"/>
        <w:rPr>
          <w:szCs w:val="24"/>
        </w:rPr>
      </w:pPr>
      <w:r w:rsidRPr="00264EE2">
        <w:rPr>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677962" w:rsidRPr="00264EE2" w:rsidRDefault="00677962" w:rsidP="00677962">
      <w:pPr>
        <w:tabs>
          <w:tab w:val="left" w:pos="284"/>
          <w:tab w:val="left" w:pos="567"/>
        </w:tabs>
        <w:ind w:firstLine="567"/>
        <w:jc w:val="both"/>
        <w:rPr>
          <w:szCs w:val="24"/>
        </w:rPr>
      </w:pPr>
      <w:r w:rsidRPr="00264EE2">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677962" w:rsidRPr="00264EE2" w:rsidRDefault="00677962" w:rsidP="00677962">
      <w:pPr>
        <w:tabs>
          <w:tab w:val="left" w:pos="284"/>
          <w:tab w:val="left" w:pos="567"/>
        </w:tabs>
        <w:ind w:firstLine="567"/>
        <w:jc w:val="both"/>
        <w:rPr>
          <w:szCs w:val="24"/>
          <w:lang w:val="en-US"/>
        </w:rPr>
      </w:pPr>
      <w:r w:rsidRPr="00264EE2">
        <w:rPr>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677962" w:rsidRPr="00264EE2" w:rsidRDefault="007E6E30" w:rsidP="00DB6666">
      <w:pPr>
        <w:numPr>
          <w:ilvl w:val="1"/>
          <w:numId w:val="2"/>
        </w:numPr>
        <w:spacing w:before="240" w:after="240"/>
        <w:jc w:val="both"/>
        <w:rPr>
          <w:b/>
          <w:szCs w:val="24"/>
        </w:rPr>
      </w:pPr>
      <w:r>
        <w:rPr>
          <w:b/>
          <w:szCs w:val="24"/>
          <w:lang w:val="en-US"/>
        </w:rPr>
        <w:t xml:space="preserve"> </w:t>
      </w:r>
      <w:r w:rsidR="00677962" w:rsidRPr="00264EE2">
        <w:rPr>
          <w:b/>
          <w:szCs w:val="24"/>
        </w:rPr>
        <w:t>Други изисквания</w:t>
      </w:r>
    </w:p>
    <w:p w:rsidR="00677962" w:rsidRDefault="00677962" w:rsidP="00563FE6">
      <w:pPr>
        <w:widowControl/>
        <w:suppressAutoHyphens w:val="0"/>
        <w:ind w:firstLine="567"/>
        <w:jc w:val="both"/>
        <w:textAlignment w:val="center"/>
        <w:rPr>
          <w:szCs w:val="24"/>
          <w:lang w:val="en-US"/>
        </w:rPr>
      </w:pPr>
      <w:r w:rsidRPr="00264EE2">
        <w:rPr>
          <w:szCs w:val="24"/>
        </w:rPr>
        <w:t xml:space="preserve">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w:t>
      </w:r>
      <w:r w:rsidRPr="00264EE2">
        <w:rPr>
          <w:szCs w:val="24"/>
        </w:rPr>
        <w:lastRenderedPageBreak/>
        <w:t xml:space="preserve">превод на български език. </w:t>
      </w:r>
      <w:r w:rsidR="00736045">
        <w:rPr>
          <w:color w:val="000000"/>
        </w:rPr>
        <w:t>Д</w:t>
      </w:r>
      <w:r w:rsidR="00736045">
        <w:rPr>
          <w:color w:val="000000"/>
          <w:lang w:val="en"/>
        </w:rPr>
        <w:t xml:space="preserve">а </w:t>
      </w:r>
      <w:proofErr w:type="spellStart"/>
      <w:r w:rsidR="00736045">
        <w:rPr>
          <w:color w:val="000000"/>
          <w:lang w:val="en"/>
        </w:rPr>
        <w:t>представи</w:t>
      </w:r>
      <w:proofErr w:type="spellEnd"/>
      <w:r w:rsidR="00736045">
        <w:rPr>
          <w:color w:val="000000"/>
          <w:lang w:val="en"/>
        </w:rPr>
        <w:t xml:space="preserve"> </w:t>
      </w:r>
      <w:proofErr w:type="spellStart"/>
      <w:r w:rsidR="00736045">
        <w:rPr>
          <w:color w:val="000000"/>
          <w:lang w:val="en"/>
        </w:rPr>
        <w:t>копие</w:t>
      </w:r>
      <w:proofErr w:type="spellEnd"/>
      <w:r w:rsidR="00736045">
        <w:rPr>
          <w:color w:val="000000"/>
          <w:lang w:val="en"/>
        </w:rPr>
        <w:t xml:space="preserve"> </w:t>
      </w:r>
      <w:proofErr w:type="spellStart"/>
      <w:r w:rsidR="00736045">
        <w:rPr>
          <w:color w:val="000000"/>
          <w:lang w:val="en"/>
        </w:rPr>
        <w:t>от</w:t>
      </w:r>
      <w:proofErr w:type="spellEnd"/>
      <w:r w:rsidR="00736045">
        <w:rPr>
          <w:color w:val="000000"/>
          <w:lang w:val="en"/>
        </w:rPr>
        <w:t xml:space="preserve"> </w:t>
      </w:r>
      <w:proofErr w:type="spellStart"/>
      <w:r w:rsidR="00736045">
        <w:rPr>
          <w:color w:val="000000"/>
          <w:lang w:val="en"/>
        </w:rPr>
        <w:t>документ</w:t>
      </w:r>
      <w:proofErr w:type="spellEnd"/>
      <w:r w:rsidR="00736045">
        <w:rPr>
          <w:color w:val="000000"/>
          <w:lang w:val="en"/>
        </w:rPr>
        <w:t xml:space="preserve"> </w:t>
      </w:r>
      <w:proofErr w:type="spellStart"/>
      <w:r w:rsidR="00736045">
        <w:rPr>
          <w:color w:val="000000"/>
          <w:lang w:val="en"/>
        </w:rPr>
        <w:t>за</w:t>
      </w:r>
      <w:proofErr w:type="spellEnd"/>
      <w:r w:rsidR="00736045">
        <w:rPr>
          <w:color w:val="000000"/>
          <w:lang w:val="en"/>
        </w:rPr>
        <w:t xml:space="preserve"> </w:t>
      </w:r>
      <w:proofErr w:type="spellStart"/>
      <w:r w:rsidR="00736045">
        <w:rPr>
          <w:color w:val="000000"/>
          <w:lang w:val="en"/>
        </w:rPr>
        <w:t>създаване</w:t>
      </w:r>
      <w:proofErr w:type="spellEnd"/>
      <w:r w:rsidR="00736045">
        <w:rPr>
          <w:color w:val="000000"/>
          <w:lang w:val="en"/>
        </w:rPr>
        <w:t xml:space="preserve"> </w:t>
      </w:r>
      <w:proofErr w:type="spellStart"/>
      <w:r w:rsidR="00736045">
        <w:rPr>
          <w:color w:val="000000"/>
          <w:lang w:val="en"/>
        </w:rPr>
        <w:t>на</w:t>
      </w:r>
      <w:proofErr w:type="spellEnd"/>
      <w:r w:rsidR="00736045">
        <w:rPr>
          <w:color w:val="000000"/>
          <w:lang w:val="en"/>
        </w:rPr>
        <w:t xml:space="preserve"> </w:t>
      </w:r>
      <w:proofErr w:type="spellStart"/>
      <w:r w:rsidR="00736045">
        <w:rPr>
          <w:color w:val="000000"/>
          <w:lang w:val="en"/>
        </w:rPr>
        <w:t>обединението</w:t>
      </w:r>
      <w:proofErr w:type="spellEnd"/>
      <w:r w:rsidRPr="00264EE2">
        <w:rPr>
          <w:szCs w:val="24"/>
        </w:rPr>
        <w:t xml:space="preserve">, </w:t>
      </w:r>
      <w:r w:rsidR="00563FE6" w:rsidRPr="00563FE6">
        <w:rPr>
          <w:szCs w:val="24"/>
        </w:rPr>
        <w:t xml:space="preserve">а относно конкретната обществена поръчка: </w:t>
      </w:r>
      <w:r w:rsidRPr="00264EE2">
        <w:rPr>
          <w:szCs w:val="24"/>
        </w:rPr>
        <w:t>информация,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w:t>
      </w:r>
      <w:r w:rsidR="00563FE6">
        <w:rPr>
          <w:szCs w:val="24"/>
        </w:rPr>
        <w:t>нява всеки член на обединението</w:t>
      </w:r>
      <w:r w:rsidR="00563FE6" w:rsidRPr="00563FE6">
        <w:rPr>
          <w:szCs w:val="24"/>
        </w:rPr>
        <w:t xml:space="preserve"> и определен</w:t>
      </w:r>
      <w:r w:rsidR="00563FE6">
        <w:rPr>
          <w:szCs w:val="24"/>
        </w:rPr>
        <w:t>,</w:t>
      </w:r>
      <w:r w:rsidR="00563FE6" w:rsidRPr="00563FE6">
        <w:rPr>
          <w:szCs w:val="24"/>
        </w:rPr>
        <w:t xml:space="preserve"> посочен партньор, който ще представлява обединението за целите на настоящата обществена поръчка</w:t>
      </w:r>
      <w:r w:rsidR="00563FE6">
        <w:rPr>
          <w:szCs w:val="24"/>
        </w:rPr>
        <w:t>,</w:t>
      </w:r>
      <w:r w:rsidRPr="00264EE2">
        <w:rPr>
          <w:szCs w:val="24"/>
        </w:rPr>
        <w:t xml:space="preserve"> съгласно законодателството на държавата, в която e установен се представят в официален превод.</w:t>
      </w:r>
    </w:p>
    <w:p w:rsidR="00736045" w:rsidRPr="00736045" w:rsidRDefault="00563FE6" w:rsidP="00736045">
      <w:pPr>
        <w:widowControl/>
        <w:suppressAutoHyphens w:val="0"/>
        <w:ind w:firstLine="709"/>
        <w:jc w:val="both"/>
        <w:rPr>
          <w:i/>
          <w:szCs w:val="24"/>
        </w:rPr>
      </w:pPr>
      <w:r w:rsidRPr="00736045">
        <w:rPr>
          <w:i/>
          <w:szCs w:val="24"/>
        </w:rPr>
        <w:t xml:space="preserve"> </w:t>
      </w:r>
      <w:r w:rsidR="00736045" w:rsidRPr="00736045">
        <w:rPr>
          <w:i/>
          <w:szCs w:val="24"/>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9" w:history="1">
        <w:r w:rsidR="00736045" w:rsidRPr="00736045">
          <w:rPr>
            <w:i/>
            <w:color w:val="0000FF"/>
            <w:szCs w:val="24"/>
            <w:u w:val="single"/>
          </w:rPr>
          <w:t>http://www.mfa.bg</w:t>
        </w:r>
      </w:hyperlink>
      <w:r w:rsidR="00736045" w:rsidRPr="00736045">
        <w:rPr>
          <w:i/>
          <w:szCs w:val="24"/>
          <w:lang w:val="en-US"/>
        </w:rPr>
        <w:t xml:space="preserve"> .</w:t>
      </w:r>
    </w:p>
    <w:p w:rsidR="00677962" w:rsidRPr="00264EE2" w:rsidRDefault="00677962" w:rsidP="00677962">
      <w:pPr>
        <w:tabs>
          <w:tab w:val="left" w:pos="284"/>
          <w:tab w:val="left" w:pos="567"/>
        </w:tabs>
        <w:ind w:firstLine="567"/>
        <w:jc w:val="both"/>
        <w:rPr>
          <w:szCs w:val="24"/>
        </w:rPr>
      </w:pPr>
      <w:r w:rsidRPr="00264EE2">
        <w:rPr>
          <w:szCs w:val="24"/>
        </w:rPr>
        <w:t>До изтичане на срока за получаване на оферти, всеки Участник може да промени, допълни или оттегли офертата си.</w:t>
      </w:r>
    </w:p>
    <w:p w:rsidR="00677962" w:rsidRDefault="00677962" w:rsidP="00677962">
      <w:pPr>
        <w:autoSpaceDE w:val="0"/>
        <w:autoSpaceDN w:val="0"/>
        <w:adjustRightInd w:val="0"/>
        <w:ind w:firstLine="567"/>
        <w:jc w:val="both"/>
        <w:rPr>
          <w:szCs w:val="24"/>
        </w:rPr>
      </w:pPr>
      <w:r w:rsidRPr="00264EE2">
        <w:rPr>
          <w:szCs w:val="24"/>
        </w:rPr>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264EE2">
        <w:rPr>
          <w:b/>
          <w:szCs w:val="24"/>
        </w:rPr>
        <w:t>„Допълнение/Промяна на оферта (с входящ номер)”</w:t>
      </w:r>
      <w:r w:rsidRPr="00264EE2">
        <w:rPr>
          <w:szCs w:val="24"/>
        </w:rPr>
        <w:t xml:space="preserve"> – за наименованието на обществената поръчка</w:t>
      </w:r>
      <w:r w:rsidR="00C21348">
        <w:rPr>
          <w:szCs w:val="24"/>
        </w:rPr>
        <w:t xml:space="preserve"> и обособената позиция</w:t>
      </w:r>
      <w:r w:rsidRPr="00264EE2">
        <w:rPr>
          <w:szCs w:val="24"/>
        </w:rPr>
        <w:t>, за която се внася допълнението/промяната.</w:t>
      </w:r>
    </w:p>
    <w:p w:rsidR="00C21348" w:rsidRPr="00264EE2" w:rsidRDefault="00C21348" w:rsidP="00677962">
      <w:pPr>
        <w:autoSpaceDE w:val="0"/>
        <w:autoSpaceDN w:val="0"/>
        <w:adjustRightInd w:val="0"/>
        <w:ind w:firstLine="567"/>
        <w:jc w:val="both"/>
        <w:rPr>
          <w:szCs w:val="24"/>
        </w:rPr>
      </w:pPr>
    </w:p>
    <w:p w:rsidR="00677962" w:rsidRPr="00264EE2" w:rsidRDefault="007E6E30" w:rsidP="00C21348">
      <w:pPr>
        <w:pStyle w:val="ab"/>
        <w:numPr>
          <w:ilvl w:val="0"/>
          <w:numId w:val="1"/>
        </w:numPr>
        <w:tabs>
          <w:tab w:val="left" w:pos="567"/>
          <w:tab w:val="left" w:pos="851"/>
        </w:tabs>
        <w:spacing w:after="0" w:line="240" w:lineRule="auto"/>
        <w:ind w:hanging="153"/>
        <w:outlineLvl w:val="0"/>
        <w:rPr>
          <w:b/>
          <w:szCs w:val="24"/>
          <w:lang w:val="bg-BG"/>
        </w:rPr>
      </w:pPr>
      <w:r w:rsidRPr="00264EE2">
        <w:rPr>
          <w:b/>
          <w:szCs w:val="24"/>
          <w:lang w:val="bg-BG"/>
        </w:rPr>
        <w:t>УКАЗАНИЯ ЗА ПОПЪЛВАНЕ НА ОБРАЗЦИТЕ НА ДОКУМЕНТИТЕ</w:t>
      </w:r>
    </w:p>
    <w:p w:rsidR="00677962" w:rsidRDefault="003F4060" w:rsidP="00DC6805">
      <w:pPr>
        <w:pStyle w:val="a9"/>
        <w:numPr>
          <w:ilvl w:val="1"/>
          <w:numId w:val="1"/>
        </w:numPr>
        <w:spacing w:after="0"/>
        <w:jc w:val="both"/>
        <w:rPr>
          <w:i/>
          <w:lang w:val="bg-BG"/>
        </w:rPr>
      </w:pPr>
      <w:r w:rsidRPr="00C5017D">
        <w:rPr>
          <w:bCs/>
        </w:rPr>
        <w:t>ПРЕДЛОЖЕНИЕ ЗА ИЗПЪЛНЕНИЕ НА ПОРЪЧКАТА</w:t>
      </w:r>
      <w:r w:rsidR="00677962" w:rsidRPr="00264EE2">
        <w:t xml:space="preserve">– Образец № </w:t>
      </w:r>
      <w:r>
        <w:t>1</w:t>
      </w:r>
      <w:r w:rsidR="00677962" w:rsidRPr="00264EE2">
        <w:t xml:space="preserve"> </w:t>
      </w:r>
      <w:r w:rsidR="00235CDF">
        <w:rPr>
          <w:lang w:val="bg-BG"/>
        </w:rPr>
        <w:t>„</w:t>
      </w:r>
      <w:r w:rsidR="000F43B6" w:rsidRPr="00264EE2">
        <w:rPr>
          <w:i/>
        </w:rPr>
        <w:t xml:space="preserve">Техническо </w:t>
      </w:r>
      <w:r w:rsidR="002E6655" w:rsidRPr="00264EE2">
        <w:rPr>
          <w:i/>
        </w:rPr>
        <w:t>п</w:t>
      </w:r>
      <w:r w:rsidR="000F43B6" w:rsidRPr="00264EE2">
        <w:rPr>
          <w:i/>
        </w:rPr>
        <w:t>редложение</w:t>
      </w:r>
      <w:r w:rsidR="005D128B">
        <w:rPr>
          <w:i/>
          <w:lang w:val="bg-BG"/>
        </w:rPr>
        <w:t xml:space="preserve"> за изпълнение на поръчката</w:t>
      </w:r>
      <w:r w:rsidR="00235CDF">
        <w:rPr>
          <w:i/>
          <w:lang w:val="bg-BG"/>
        </w:rPr>
        <w:t>“</w:t>
      </w:r>
      <w:r w:rsidR="00C21348">
        <w:rPr>
          <w:i/>
          <w:lang w:val="bg-BG"/>
        </w:rPr>
        <w:t>.</w:t>
      </w:r>
    </w:p>
    <w:p w:rsidR="00C21348" w:rsidRPr="00235CDF" w:rsidRDefault="00C21348" w:rsidP="00C21348">
      <w:pPr>
        <w:pStyle w:val="a9"/>
        <w:tabs>
          <w:tab w:val="left" w:pos="567"/>
        </w:tabs>
        <w:spacing w:after="0"/>
        <w:ind w:left="142"/>
        <w:jc w:val="both"/>
        <w:rPr>
          <w:lang w:val="bg-BG"/>
        </w:rPr>
      </w:pPr>
      <w:r>
        <w:rPr>
          <w:lang w:val="bg-BG"/>
        </w:rPr>
        <w:tab/>
      </w:r>
      <w:r w:rsidRPr="00C21348">
        <w:rPr>
          <w:lang w:val="bg-BG"/>
        </w:rPr>
        <w:t>Техническото предложение</w:t>
      </w:r>
      <w:r w:rsidR="00C40547">
        <w:rPr>
          <w:lang w:val="bg-BG"/>
        </w:rPr>
        <w:t xml:space="preserve"> за изпълнение на поръчката</w:t>
      </w:r>
      <w:r w:rsidRPr="00C21348">
        <w:rPr>
          <w:lang w:val="bg-BG"/>
        </w:rPr>
        <w:t xml:space="preserve"> се изготвя за всяка обособена позиция, за която се участва, чрез попълване на образеца.</w:t>
      </w:r>
    </w:p>
    <w:p w:rsidR="00677962" w:rsidRPr="00264EE2" w:rsidRDefault="00677962" w:rsidP="00D2030D">
      <w:pPr>
        <w:ind w:right="27" w:firstLine="708"/>
        <w:jc w:val="both"/>
        <w:rPr>
          <w:szCs w:val="24"/>
        </w:rPr>
      </w:pPr>
      <w:r w:rsidRPr="00264EE2">
        <w:rPr>
          <w:szCs w:val="24"/>
        </w:rPr>
        <w:t xml:space="preserve">В техническото предложение </w:t>
      </w:r>
      <w:r w:rsidR="00C40547">
        <w:t>за изпълнение на поръчката</w:t>
      </w:r>
      <w:r w:rsidR="00C40547" w:rsidRPr="00C21348">
        <w:t xml:space="preserve"> </w:t>
      </w:r>
      <w:r w:rsidRPr="00264EE2">
        <w:rPr>
          <w:szCs w:val="24"/>
        </w:rPr>
        <w:t xml:space="preserve">участникът описва предлагания подход за изпълнение на поръчката в съответствие с </w:t>
      </w:r>
      <w:r w:rsidR="008A6A82">
        <w:rPr>
          <w:szCs w:val="24"/>
        </w:rPr>
        <w:t xml:space="preserve">техническата спецификация, </w:t>
      </w:r>
      <w:r w:rsidRPr="00264EE2">
        <w:rPr>
          <w:szCs w:val="24"/>
        </w:rPr>
        <w:t>изискванията на Възложителя и приложимите нормативни актове</w:t>
      </w:r>
      <w:r w:rsidR="008A6A82">
        <w:rPr>
          <w:szCs w:val="24"/>
        </w:rPr>
        <w:t>. П</w:t>
      </w:r>
      <w:r w:rsidRPr="00264EE2">
        <w:rPr>
          <w:szCs w:val="24"/>
        </w:rPr>
        <w:t xml:space="preserve">равят </w:t>
      </w:r>
      <w:r w:rsidR="008A6A82">
        <w:rPr>
          <w:szCs w:val="24"/>
        </w:rPr>
        <w:t xml:space="preserve">се </w:t>
      </w:r>
      <w:r w:rsidRPr="00264EE2">
        <w:rPr>
          <w:szCs w:val="24"/>
        </w:rPr>
        <w:t>следните п</w:t>
      </w:r>
      <w:r w:rsidRPr="00264EE2">
        <w:rPr>
          <w:spacing w:val="-1"/>
          <w:szCs w:val="24"/>
        </w:rPr>
        <w:t>редложения:</w:t>
      </w:r>
      <w:r w:rsidR="006B63F5">
        <w:rPr>
          <w:spacing w:val="-1"/>
          <w:szCs w:val="24"/>
        </w:rPr>
        <w:t xml:space="preserve"> </w:t>
      </w:r>
      <w:r w:rsidR="003F4060" w:rsidRPr="003F4060">
        <w:rPr>
          <w:szCs w:val="24"/>
        </w:rPr>
        <w:t xml:space="preserve">Срок за изпълнение на всяка доставка; </w:t>
      </w:r>
      <w:r w:rsidR="003F4060" w:rsidRPr="003F4060">
        <w:rPr>
          <w:color w:val="000000"/>
          <w:szCs w:val="24"/>
        </w:rPr>
        <w:t>Срок за замяната на стоките, за които е констатирано несъответствие.</w:t>
      </w:r>
    </w:p>
    <w:p w:rsidR="00677962" w:rsidRPr="003F4060" w:rsidRDefault="00677962" w:rsidP="003F4060">
      <w:pPr>
        <w:ind w:firstLine="708"/>
        <w:jc w:val="both"/>
        <w:rPr>
          <w:szCs w:val="24"/>
        </w:rPr>
      </w:pPr>
      <w:r w:rsidRPr="003F4060">
        <w:rPr>
          <w:szCs w:val="24"/>
        </w:rPr>
        <w:t xml:space="preserve">Участникът следва да </w:t>
      </w:r>
      <w:r w:rsidR="003F4060" w:rsidRPr="003F4060">
        <w:rPr>
          <w:szCs w:val="24"/>
        </w:rPr>
        <w:t>посочи дали при изпълнение на доставките ще ползва услугите на подизпълнители.</w:t>
      </w:r>
    </w:p>
    <w:p w:rsidR="00677962" w:rsidRPr="00264EE2" w:rsidRDefault="00677962" w:rsidP="00F00B36">
      <w:pPr>
        <w:spacing w:before="120"/>
        <w:ind w:right="23" w:firstLine="708"/>
        <w:jc w:val="both"/>
        <w:rPr>
          <w:szCs w:val="24"/>
        </w:rPr>
      </w:pPr>
      <w:r w:rsidRPr="00264EE2">
        <w:rPr>
          <w:w w:val="105"/>
          <w:szCs w:val="24"/>
        </w:rPr>
        <w:t>С подписване на образеца се д</w:t>
      </w:r>
      <w:r w:rsidRPr="00264EE2">
        <w:rPr>
          <w:szCs w:val="24"/>
        </w:rPr>
        <w:t>екларира:</w:t>
      </w:r>
    </w:p>
    <w:p w:rsidR="00677962" w:rsidRPr="00264EE2" w:rsidRDefault="00677962" w:rsidP="00677962">
      <w:pPr>
        <w:widowControl/>
        <w:numPr>
          <w:ilvl w:val="0"/>
          <w:numId w:val="5"/>
        </w:numPr>
        <w:suppressAutoHyphens w:val="0"/>
        <w:jc w:val="both"/>
        <w:rPr>
          <w:iCs/>
          <w:szCs w:val="24"/>
        </w:rPr>
      </w:pPr>
      <w:r w:rsidRPr="00264EE2">
        <w:rPr>
          <w:iCs/>
          <w:szCs w:val="24"/>
        </w:rPr>
        <w:t>Съгласие с клаузите на проекта на договор;</w:t>
      </w:r>
    </w:p>
    <w:p w:rsidR="00677962" w:rsidRPr="00E46862" w:rsidRDefault="00E46862" w:rsidP="00E46862">
      <w:pPr>
        <w:widowControl/>
        <w:numPr>
          <w:ilvl w:val="0"/>
          <w:numId w:val="5"/>
        </w:numPr>
        <w:tabs>
          <w:tab w:val="left" w:pos="567"/>
        </w:tabs>
        <w:suppressAutoHyphens w:val="0"/>
        <w:jc w:val="both"/>
        <w:rPr>
          <w:iCs/>
          <w:szCs w:val="24"/>
        </w:rPr>
      </w:pPr>
      <w:r>
        <w:rPr>
          <w:iCs/>
          <w:szCs w:val="24"/>
        </w:rPr>
        <w:t>Срок на валидност на офертата – 60 дни от крайния срок за подаване на оферти;</w:t>
      </w:r>
    </w:p>
    <w:p w:rsidR="00677962" w:rsidRPr="00264EE2" w:rsidRDefault="00677962" w:rsidP="00677962">
      <w:pPr>
        <w:widowControl/>
        <w:numPr>
          <w:ilvl w:val="0"/>
          <w:numId w:val="5"/>
        </w:numPr>
        <w:suppressAutoHyphens w:val="0"/>
        <w:jc w:val="both"/>
        <w:rPr>
          <w:iCs/>
          <w:szCs w:val="24"/>
        </w:rPr>
      </w:pPr>
      <w:r w:rsidRPr="00264EE2">
        <w:rPr>
          <w:iCs/>
          <w:szCs w:val="24"/>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p>
    <w:p w:rsidR="00677962" w:rsidRPr="00264EE2" w:rsidRDefault="00677962" w:rsidP="00F00B36">
      <w:pPr>
        <w:ind w:right="23" w:firstLine="708"/>
        <w:jc w:val="both"/>
        <w:rPr>
          <w:szCs w:val="24"/>
        </w:rPr>
      </w:pPr>
      <w:r w:rsidRPr="00264EE2">
        <w:rPr>
          <w:w w:val="105"/>
          <w:szCs w:val="24"/>
        </w:rPr>
        <w:t>Към техническото предложение</w:t>
      </w:r>
      <w:r w:rsidR="00C40547" w:rsidRPr="00C40547">
        <w:t xml:space="preserve"> </w:t>
      </w:r>
      <w:r w:rsidR="00C40547">
        <w:t>за изпълнение на поръчката</w:t>
      </w:r>
      <w:r w:rsidRPr="00264EE2">
        <w:rPr>
          <w:w w:val="105"/>
          <w:szCs w:val="24"/>
        </w:rPr>
        <w:t>, по образец на участника, се прилагат</w:t>
      </w:r>
      <w:r w:rsidRPr="00264EE2">
        <w:rPr>
          <w:szCs w:val="24"/>
        </w:rPr>
        <w:t>:</w:t>
      </w:r>
    </w:p>
    <w:p w:rsidR="00677962" w:rsidRPr="00264EE2" w:rsidRDefault="00677962" w:rsidP="00677962">
      <w:pPr>
        <w:widowControl/>
        <w:numPr>
          <w:ilvl w:val="0"/>
          <w:numId w:val="5"/>
        </w:numPr>
        <w:suppressAutoHyphens w:val="0"/>
        <w:jc w:val="both"/>
        <w:rPr>
          <w:iCs/>
          <w:szCs w:val="24"/>
        </w:rPr>
      </w:pPr>
      <w:r w:rsidRPr="00264EE2">
        <w:rPr>
          <w:iCs/>
          <w:szCs w:val="24"/>
        </w:rPr>
        <w:t>Документ за упълномощаване, когато лицето, което подава офертата, не е законният представител на участника;</w:t>
      </w:r>
    </w:p>
    <w:p w:rsidR="00677962" w:rsidRPr="0044717F" w:rsidRDefault="00677962" w:rsidP="00677962">
      <w:pPr>
        <w:widowControl/>
        <w:numPr>
          <w:ilvl w:val="0"/>
          <w:numId w:val="5"/>
        </w:numPr>
        <w:suppressAutoHyphens w:val="0"/>
        <w:jc w:val="both"/>
        <w:rPr>
          <w:iCs/>
          <w:szCs w:val="24"/>
        </w:rPr>
      </w:pPr>
      <w:r w:rsidRPr="00264EE2">
        <w:rPr>
          <w:rStyle w:val="81"/>
          <w:sz w:val="24"/>
          <w:szCs w:val="24"/>
        </w:rPr>
        <w:t>Декларация</w:t>
      </w:r>
      <w:r w:rsidRPr="00264EE2">
        <w:rPr>
          <w:iCs/>
          <w:szCs w:val="24"/>
        </w:rPr>
        <w:t xml:space="preserve"> за </w:t>
      </w:r>
      <w:proofErr w:type="spellStart"/>
      <w:r w:rsidRPr="00264EE2">
        <w:rPr>
          <w:iCs/>
          <w:szCs w:val="24"/>
        </w:rPr>
        <w:t>конфиденциалност</w:t>
      </w:r>
      <w:proofErr w:type="spellEnd"/>
      <w:r w:rsidRPr="00264EE2">
        <w:rPr>
          <w:iCs/>
          <w:szCs w:val="24"/>
        </w:rPr>
        <w:t xml:space="preserve"> в случай на приложимост. </w:t>
      </w:r>
      <w:r w:rsidRPr="00264EE2">
        <w:rPr>
          <w:i/>
          <w:iCs/>
          <w:szCs w:val="24"/>
        </w:rPr>
        <w:t>Не е конфиденциална информация, на базата на която се извършва оценяването</w:t>
      </w:r>
      <w:r w:rsidR="0044717F">
        <w:rPr>
          <w:i/>
          <w:iCs/>
          <w:szCs w:val="24"/>
        </w:rPr>
        <w:t>;</w:t>
      </w:r>
    </w:p>
    <w:p w:rsidR="0044717F" w:rsidRDefault="0044717F" w:rsidP="00677962">
      <w:pPr>
        <w:widowControl/>
        <w:numPr>
          <w:ilvl w:val="0"/>
          <w:numId w:val="5"/>
        </w:numPr>
        <w:suppressAutoHyphens w:val="0"/>
        <w:jc w:val="both"/>
        <w:rPr>
          <w:iCs/>
          <w:szCs w:val="24"/>
        </w:rPr>
      </w:pPr>
      <w:r w:rsidRPr="0044717F">
        <w:rPr>
          <w:iCs/>
          <w:szCs w:val="24"/>
        </w:rPr>
        <w:t>Декларация за съгласие на подизпълнител</w:t>
      </w:r>
      <w:r w:rsidR="006B63F5">
        <w:rPr>
          <w:iCs/>
          <w:szCs w:val="24"/>
        </w:rPr>
        <w:t>.</w:t>
      </w:r>
    </w:p>
    <w:p w:rsidR="00C21348" w:rsidRPr="00C21348" w:rsidRDefault="00BE0AE2" w:rsidP="00BE0AE2">
      <w:pPr>
        <w:pStyle w:val="a9"/>
        <w:numPr>
          <w:ilvl w:val="1"/>
          <w:numId w:val="11"/>
        </w:numPr>
        <w:tabs>
          <w:tab w:val="left" w:pos="567"/>
        </w:tabs>
        <w:spacing w:before="120" w:after="0"/>
        <w:ind w:left="0" w:firstLine="567"/>
        <w:jc w:val="both"/>
      </w:pPr>
      <w:r w:rsidRPr="00BE0AE2">
        <w:t>ЦЕНОВО ПРЕДЛОЖЕНИЕ</w:t>
      </w:r>
      <w:r w:rsidRPr="00264EE2">
        <w:t>–</w:t>
      </w:r>
      <w:r w:rsidR="00C21348" w:rsidRPr="006E2C5C">
        <w:t xml:space="preserve"> </w:t>
      </w:r>
      <w:r w:rsidR="00C21348" w:rsidRPr="00F144A2">
        <w:t>Образец № 2</w:t>
      </w:r>
      <w:r w:rsidR="00C21348" w:rsidRPr="00F144A2">
        <w:rPr>
          <w:lang w:val="bg-BG"/>
        </w:rPr>
        <w:t xml:space="preserve"> </w:t>
      </w:r>
    </w:p>
    <w:p w:rsidR="00C21348" w:rsidRPr="00C21348" w:rsidRDefault="00BE0AE2" w:rsidP="00C21348">
      <w:pPr>
        <w:tabs>
          <w:tab w:val="left" w:pos="567"/>
          <w:tab w:val="left" w:pos="851"/>
          <w:tab w:val="left" w:pos="1134"/>
        </w:tabs>
        <w:ind w:firstLine="567"/>
        <w:jc w:val="both"/>
        <w:rPr>
          <w:szCs w:val="24"/>
          <w:shd w:val="clear" w:color="auto" w:fill="FFFFFF"/>
        </w:rPr>
      </w:pPr>
      <w:r w:rsidRPr="00264EE2">
        <w:t xml:space="preserve"> </w:t>
      </w:r>
      <w:r w:rsidR="00C21348" w:rsidRPr="00C21348">
        <w:rPr>
          <w:szCs w:val="24"/>
          <w:shd w:val="clear" w:color="auto" w:fill="FFFFFF"/>
        </w:rPr>
        <w:t xml:space="preserve">Ценовото предложение се изготвя за всяка обособена позиция, за която се участва, чрез попълване на образеца. </w:t>
      </w:r>
    </w:p>
    <w:p w:rsidR="00677962" w:rsidRPr="00264EE2" w:rsidRDefault="00857A02" w:rsidP="00677962">
      <w:pPr>
        <w:tabs>
          <w:tab w:val="left" w:pos="567"/>
          <w:tab w:val="left" w:pos="851"/>
          <w:tab w:val="left" w:pos="1134"/>
        </w:tabs>
        <w:ind w:firstLine="567"/>
        <w:jc w:val="both"/>
        <w:rPr>
          <w:rStyle w:val="81"/>
          <w:sz w:val="24"/>
          <w:szCs w:val="24"/>
        </w:rPr>
      </w:pPr>
      <w:r w:rsidRPr="00857A02">
        <w:rPr>
          <w:rStyle w:val="81"/>
          <w:sz w:val="24"/>
          <w:szCs w:val="24"/>
        </w:rPr>
        <w:t>Към него се прилагат документи</w:t>
      </w:r>
      <w:r w:rsidRPr="00857A02">
        <w:rPr>
          <w:szCs w:val="24"/>
        </w:rPr>
        <w:t xml:space="preserve"> удостоверяващи съответствието на техническите характеристики на артикулите с предварително зададените изисквания</w:t>
      </w:r>
      <w:r>
        <w:rPr>
          <w:sz w:val="22"/>
          <w:szCs w:val="22"/>
        </w:rPr>
        <w:t>.</w:t>
      </w:r>
    </w:p>
    <w:p w:rsidR="008665B4"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lastRenderedPageBreak/>
        <w:t xml:space="preserve">С попълненото Ценово предложение участникът предлага </w:t>
      </w:r>
      <w:r w:rsidR="00BE0AE2">
        <w:rPr>
          <w:rStyle w:val="81"/>
          <w:sz w:val="24"/>
          <w:szCs w:val="24"/>
          <w:lang w:val="bg-BG"/>
        </w:rPr>
        <w:t xml:space="preserve">единични </w:t>
      </w:r>
      <w:r w:rsidRPr="00264EE2">
        <w:rPr>
          <w:rStyle w:val="81"/>
          <w:sz w:val="24"/>
          <w:szCs w:val="24"/>
          <w:lang w:val="bg-BG"/>
        </w:rPr>
        <w:t>цен</w:t>
      </w:r>
      <w:r w:rsidR="00BE0AE2">
        <w:rPr>
          <w:rStyle w:val="81"/>
          <w:sz w:val="24"/>
          <w:szCs w:val="24"/>
          <w:lang w:val="bg-BG"/>
        </w:rPr>
        <w:t>и</w:t>
      </w:r>
      <w:r w:rsidRPr="00264EE2">
        <w:rPr>
          <w:rStyle w:val="81"/>
          <w:sz w:val="24"/>
          <w:szCs w:val="24"/>
          <w:lang w:val="bg-BG"/>
        </w:rPr>
        <w:t xml:space="preserve"> за изпълнение на</w:t>
      </w:r>
      <w:r w:rsidR="00BE0AE2">
        <w:rPr>
          <w:rStyle w:val="81"/>
          <w:sz w:val="24"/>
          <w:szCs w:val="24"/>
          <w:lang w:val="bg-BG"/>
        </w:rPr>
        <w:t xml:space="preserve"> доставките</w:t>
      </w:r>
      <w:r w:rsidRPr="00264EE2">
        <w:rPr>
          <w:rStyle w:val="81"/>
          <w:sz w:val="24"/>
          <w:szCs w:val="24"/>
          <w:lang w:val="bg-BG"/>
        </w:rPr>
        <w:t xml:space="preserve">. </w:t>
      </w:r>
      <w:r w:rsidR="00BE0AE2">
        <w:rPr>
          <w:rStyle w:val="81"/>
          <w:sz w:val="24"/>
          <w:szCs w:val="24"/>
          <w:lang w:val="bg-BG"/>
        </w:rPr>
        <w:t>Единичните цени</w:t>
      </w:r>
      <w:r w:rsidRPr="00264EE2">
        <w:rPr>
          <w:rStyle w:val="81"/>
          <w:sz w:val="24"/>
          <w:szCs w:val="24"/>
          <w:lang w:val="bg-BG"/>
        </w:rPr>
        <w:t xml:space="preserve"> следва да бъд</w:t>
      </w:r>
      <w:r w:rsidR="00BE0AE2">
        <w:rPr>
          <w:rStyle w:val="81"/>
          <w:sz w:val="24"/>
          <w:szCs w:val="24"/>
          <w:lang w:val="bg-BG"/>
        </w:rPr>
        <w:t>ат</w:t>
      </w:r>
      <w:r w:rsidRPr="00264EE2">
        <w:rPr>
          <w:rStyle w:val="81"/>
          <w:sz w:val="24"/>
          <w:szCs w:val="24"/>
          <w:lang w:val="bg-BG"/>
        </w:rPr>
        <w:t xml:space="preserve"> представен</w:t>
      </w:r>
      <w:r w:rsidR="00BE0AE2">
        <w:rPr>
          <w:rStyle w:val="81"/>
          <w:sz w:val="24"/>
          <w:szCs w:val="24"/>
          <w:lang w:val="bg-BG"/>
        </w:rPr>
        <w:t xml:space="preserve">и в български лева. </w:t>
      </w:r>
      <w:r w:rsidRPr="00264EE2">
        <w:rPr>
          <w:rStyle w:val="81"/>
          <w:sz w:val="24"/>
          <w:szCs w:val="24"/>
          <w:lang w:val="bg-BG"/>
        </w:rPr>
        <w:t>Стойностите се посочват /закръглят/ до втория</w:t>
      </w:r>
      <w:r w:rsidR="008665B4" w:rsidRPr="00264EE2">
        <w:rPr>
          <w:rStyle w:val="81"/>
          <w:sz w:val="24"/>
          <w:szCs w:val="24"/>
          <w:lang w:val="bg-BG"/>
        </w:rPr>
        <w:t xml:space="preserve"> знак след десетичната запетая и не могат да са по-малки от 0,01 лв. Цена от 0,00 лв. не се счита за направено ценово предложение.</w:t>
      </w:r>
    </w:p>
    <w:p w:rsidR="00C21348" w:rsidRDefault="00677962" w:rsidP="00C21348">
      <w:pPr>
        <w:pStyle w:val="11"/>
        <w:tabs>
          <w:tab w:val="left" w:pos="2655"/>
        </w:tabs>
        <w:spacing w:line="240" w:lineRule="auto"/>
        <w:ind w:right="23" w:firstLine="567"/>
        <w:rPr>
          <w:rStyle w:val="81"/>
          <w:sz w:val="24"/>
          <w:szCs w:val="24"/>
          <w:lang w:val="bg-BG"/>
        </w:rPr>
      </w:pPr>
      <w:r w:rsidRPr="00264EE2">
        <w:rPr>
          <w:rStyle w:val="81"/>
          <w:sz w:val="24"/>
          <w:szCs w:val="24"/>
          <w:lang w:val="bg-BG"/>
        </w:rPr>
        <w:t>Цен</w:t>
      </w:r>
      <w:r w:rsidR="00BE0AE2">
        <w:rPr>
          <w:rStyle w:val="81"/>
          <w:sz w:val="24"/>
          <w:szCs w:val="24"/>
          <w:lang w:val="bg-BG"/>
        </w:rPr>
        <w:t>ите</w:t>
      </w:r>
      <w:r w:rsidRPr="00264EE2">
        <w:rPr>
          <w:rStyle w:val="81"/>
          <w:sz w:val="24"/>
          <w:szCs w:val="24"/>
          <w:lang w:val="bg-BG"/>
        </w:rPr>
        <w:t>, посочен</w:t>
      </w:r>
      <w:r w:rsidR="00BE0AE2">
        <w:rPr>
          <w:rStyle w:val="81"/>
          <w:sz w:val="24"/>
          <w:szCs w:val="24"/>
          <w:lang w:val="bg-BG"/>
        </w:rPr>
        <w:t>и</w:t>
      </w:r>
      <w:r w:rsidRPr="00264EE2">
        <w:rPr>
          <w:rStyle w:val="81"/>
          <w:sz w:val="24"/>
          <w:szCs w:val="24"/>
          <w:lang w:val="bg-BG"/>
        </w:rPr>
        <w:t xml:space="preserve"> в Ценовото предложение трябва да включва</w:t>
      </w:r>
      <w:r w:rsidR="00BE0AE2">
        <w:rPr>
          <w:rStyle w:val="81"/>
          <w:sz w:val="24"/>
          <w:szCs w:val="24"/>
          <w:lang w:val="bg-BG"/>
        </w:rPr>
        <w:t>т</w:t>
      </w:r>
      <w:r w:rsidRPr="00264EE2">
        <w:rPr>
          <w:rStyle w:val="81"/>
          <w:sz w:val="24"/>
          <w:szCs w:val="24"/>
          <w:lang w:val="bg-BG"/>
        </w:rPr>
        <w:t xml:space="preserve"> всички преки и непреки разходи, които Участникът ще извърши за изпълнението на поръчката. </w:t>
      </w:r>
    </w:p>
    <w:p w:rsidR="00C21348" w:rsidRDefault="00C21348" w:rsidP="00C21348">
      <w:pPr>
        <w:pStyle w:val="11"/>
        <w:tabs>
          <w:tab w:val="left" w:pos="2655"/>
        </w:tabs>
        <w:spacing w:line="240" w:lineRule="auto"/>
        <w:ind w:right="23" w:firstLine="567"/>
        <w:rPr>
          <w:lang w:val="bg-BG"/>
        </w:rPr>
      </w:pPr>
      <w:proofErr w:type="spellStart"/>
      <w:r w:rsidRPr="00F22D2A">
        <w:t>Критерият</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обществената поръчка по всички обособени позиции е „най-ниска цена</w:t>
      </w:r>
      <w:proofErr w:type="gramStart"/>
      <w:r>
        <w:t>“ -</w:t>
      </w:r>
      <w:proofErr w:type="gramEnd"/>
      <w:r>
        <w:t xml:space="preserve"> икономически най-изгодна оферта съгласно чл.70, ал.2, т.1 </w:t>
      </w:r>
      <w:proofErr w:type="spellStart"/>
      <w:r>
        <w:t>от</w:t>
      </w:r>
      <w:proofErr w:type="spellEnd"/>
      <w:r>
        <w:t xml:space="preserve"> ЗОП.</w:t>
      </w:r>
    </w:p>
    <w:p w:rsidR="007D6A2A" w:rsidRPr="00C21348" w:rsidRDefault="00C21348" w:rsidP="00C21348">
      <w:pPr>
        <w:pStyle w:val="11"/>
        <w:numPr>
          <w:ilvl w:val="1"/>
          <w:numId w:val="11"/>
        </w:numPr>
        <w:tabs>
          <w:tab w:val="left" w:pos="2655"/>
        </w:tabs>
        <w:spacing w:line="240" w:lineRule="auto"/>
        <w:ind w:right="23"/>
        <w:rPr>
          <w:lang w:val="bg-BG"/>
        </w:rPr>
      </w:pPr>
      <w:r>
        <w:rPr>
          <w:lang w:val="bg-BG"/>
        </w:rPr>
        <w:t xml:space="preserve"> </w:t>
      </w:r>
      <w:r w:rsidR="0041369E">
        <w:t>ДЕКЛАРАЦИИ</w:t>
      </w:r>
    </w:p>
    <w:p w:rsidR="005646FD" w:rsidRPr="0041369E" w:rsidRDefault="005646FD" w:rsidP="00FB2048">
      <w:pPr>
        <w:pStyle w:val="Default"/>
        <w:numPr>
          <w:ilvl w:val="2"/>
          <w:numId w:val="11"/>
        </w:numPr>
        <w:tabs>
          <w:tab w:val="left" w:pos="1843"/>
        </w:tabs>
        <w:ind w:left="0" w:firstLine="1134"/>
        <w:jc w:val="both"/>
      </w:pPr>
      <w:r w:rsidRPr="0041369E">
        <w:t xml:space="preserve">Лицата, които представляват участника </w:t>
      </w:r>
      <w:r>
        <w:t xml:space="preserve">попълват, подписват и подпечатват на хартия </w:t>
      </w:r>
      <w:r w:rsidRPr="0041369E">
        <w:t xml:space="preserve">ДЕКЛАРАЦИЯ за липса на обстоятелства по чл. 54, ал. 1, т. 1, 2 и 7 от ЗОП </w:t>
      </w:r>
      <w:r w:rsidR="00235CDF">
        <w:t>-</w:t>
      </w:r>
      <w:r w:rsidRPr="0041369E">
        <w:rPr>
          <w:i/>
        </w:rPr>
        <w:t xml:space="preserve">.Образец </w:t>
      </w:r>
      <w:r w:rsidRPr="0041369E">
        <w:rPr>
          <w:i/>
          <w:lang w:val="en-US"/>
        </w:rPr>
        <w:t>3.1</w:t>
      </w:r>
      <w:r w:rsidRPr="0041369E">
        <w:rPr>
          <w:i/>
        </w:rPr>
        <w:t>_ДЕКЛАРАЦИЯ по чл. 54, ал. 1, т. 1, 2 и 7 от ЗОП</w:t>
      </w:r>
    </w:p>
    <w:p w:rsidR="005646FD" w:rsidRPr="006753E0" w:rsidRDefault="00813C36" w:rsidP="00FB2048">
      <w:pPr>
        <w:pStyle w:val="Default"/>
        <w:numPr>
          <w:ilvl w:val="2"/>
          <w:numId w:val="11"/>
        </w:numPr>
        <w:tabs>
          <w:tab w:val="left" w:pos="1843"/>
        </w:tabs>
        <w:ind w:left="0" w:firstLine="1134"/>
        <w:jc w:val="both"/>
      </w:pPr>
      <w:r w:rsidRPr="0041369E">
        <w:t>Лицето, което може самостоятелно да представлява участника</w:t>
      </w:r>
      <w:r>
        <w:t xml:space="preserve"> попълва, подписва и подпечатва на хартия</w:t>
      </w:r>
      <w:r w:rsidR="00794370">
        <w:t xml:space="preserve"> </w:t>
      </w:r>
      <w:r w:rsidR="005646FD" w:rsidRPr="0041369E">
        <w:t xml:space="preserve">ДЕКЛАРАЦИЯ за липса на обстоятелства по чл. 54, ал. 1, т. </w:t>
      </w:r>
      <w:r w:rsidR="005646FD" w:rsidRPr="00762A66">
        <w:t xml:space="preserve">3 </w:t>
      </w:r>
      <w:r w:rsidR="00762A66" w:rsidRPr="00762A66">
        <w:t>–</w:t>
      </w:r>
      <w:r w:rsidR="005646FD" w:rsidRPr="00762A66">
        <w:t xml:space="preserve"> </w:t>
      </w:r>
      <w:r w:rsidR="00762A66" w:rsidRPr="00762A66">
        <w:t>6 от</w:t>
      </w:r>
      <w:r w:rsidR="005646FD" w:rsidRPr="0041369E">
        <w:t xml:space="preserve"> ЗОП </w:t>
      </w:r>
      <w:r w:rsidR="00235CDF">
        <w:t>-</w:t>
      </w:r>
      <w:r w:rsidR="005646FD" w:rsidRPr="0041369E">
        <w:rPr>
          <w:i/>
        </w:rPr>
        <w:t xml:space="preserve">.Образец </w:t>
      </w:r>
      <w:r w:rsidR="005646FD" w:rsidRPr="0041369E">
        <w:rPr>
          <w:i/>
          <w:lang w:val="en-US"/>
        </w:rPr>
        <w:t>3.</w:t>
      </w:r>
      <w:r w:rsidR="005646FD" w:rsidRPr="0041369E">
        <w:rPr>
          <w:i/>
        </w:rPr>
        <w:t>2_ДЕКЛАРАЦИЯ по чл. 54, ал. 1, т. 3-</w:t>
      </w:r>
      <w:r w:rsidR="00736045">
        <w:rPr>
          <w:i/>
        </w:rPr>
        <w:t>6</w:t>
      </w:r>
      <w:r w:rsidR="005646FD" w:rsidRPr="0041369E">
        <w:rPr>
          <w:i/>
        </w:rPr>
        <w:t xml:space="preserve"> от ЗОП</w:t>
      </w:r>
      <w:r w:rsidR="005646FD" w:rsidRPr="0041369E">
        <w:t>.</w:t>
      </w:r>
    </w:p>
    <w:p w:rsidR="005646FD" w:rsidRDefault="006753E0" w:rsidP="00FB2048">
      <w:pPr>
        <w:pStyle w:val="Default"/>
        <w:numPr>
          <w:ilvl w:val="2"/>
          <w:numId w:val="11"/>
        </w:numPr>
        <w:tabs>
          <w:tab w:val="left" w:pos="1843"/>
        </w:tabs>
        <w:ind w:left="0" w:firstLine="1134"/>
        <w:jc w:val="both"/>
      </w:pPr>
      <w:r>
        <w:t xml:space="preserve">В случай, че участникът </w:t>
      </w:r>
      <w:r w:rsidR="002F6B0B">
        <w:t>планира да</w:t>
      </w:r>
      <w:r>
        <w:t xml:space="preserve"> използва подизпълнител/и</w:t>
      </w:r>
      <w:r w:rsidR="00794370">
        <w:t xml:space="preserve"> </w:t>
      </w:r>
      <w:r w:rsidRPr="007943B0">
        <w:t xml:space="preserve">при изпълнение на </w:t>
      </w:r>
      <w:r w:rsidRPr="00B831C3">
        <w:t>поръчката</w:t>
      </w:r>
      <w:r>
        <w:t xml:space="preserve">, </w:t>
      </w:r>
      <w:r w:rsidR="002F6B0B">
        <w:t xml:space="preserve">към предложението за изпълнение на поръчката трябва да се </w:t>
      </w:r>
      <w:r w:rsidR="002F6B0B" w:rsidRPr="002F6B0B">
        <w:t>приложи Декларация з</w:t>
      </w:r>
      <w:r w:rsidR="00235CDF">
        <w:t>а съгласие на подизпълнител по О</w:t>
      </w:r>
      <w:r w:rsidR="002F6B0B" w:rsidRPr="002F6B0B">
        <w:t xml:space="preserve">бразец № </w:t>
      </w:r>
      <w:r w:rsidR="002F6B0B">
        <w:t xml:space="preserve">5 </w:t>
      </w:r>
      <w:r w:rsidR="00235CDF">
        <w:t xml:space="preserve">- </w:t>
      </w:r>
      <w:r w:rsidR="002F6B0B" w:rsidRPr="0041369E">
        <w:rPr>
          <w:i/>
        </w:rPr>
        <w:t xml:space="preserve">ДЕКЛАРАЦИЯ </w:t>
      </w:r>
      <w:r w:rsidR="002F6B0B" w:rsidRPr="002F6B0B">
        <w:rPr>
          <w:i/>
        </w:rPr>
        <w:t>за съгласие на подизпълнител</w:t>
      </w:r>
      <w:r w:rsidR="002F6B0B">
        <w:t>, попълнена, подписана и подпечатана от лицето, което може самостоятелно да представлява подизпълнителя.</w:t>
      </w:r>
      <w:r w:rsidR="00DB6666">
        <w:t xml:space="preserve"> Подизпълнителите попълват </w:t>
      </w:r>
      <w:r w:rsidR="00DB6666" w:rsidRPr="0041369E">
        <w:t xml:space="preserve">ДЕКЛАРАЦИЯ за липса на обстоятелства по чл. 54, ал. 1, т. 1, 2 и 7 от ЗОП </w:t>
      </w:r>
      <w:r w:rsidR="00235CDF">
        <w:t>-</w:t>
      </w:r>
      <w:r w:rsidR="00DB6666" w:rsidRPr="0041369E">
        <w:rPr>
          <w:i/>
        </w:rPr>
        <w:t xml:space="preserve">Образец </w:t>
      </w:r>
      <w:r w:rsidR="00DB6666" w:rsidRPr="0041369E">
        <w:rPr>
          <w:i/>
          <w:lang w:val="en-US"/>
        </w:rPr>
        <w:t>3.1</w:t>
      </w:r>
      <w:r w:rsidR="00DB6666" w:rsidRPr="0041369E">
        <w:rPr>
          <w:i/>
        </w:rPr>
        <w:t>_ДЕКЛАРАЦИЯ по чл. 54, ал. 1, т. 1, 2 и 7 от ЗОП</w:t>
      </w:r>
      <w:r w:rsidR="00DB6666">
        <w:t xml:space="preserve"> и </w:t>
      </w:r>
      <w:r w:rsidR="00DB6666" w:rsidRPr="0041369E">
        <w:t xml:space="preserve">ДЕКЛАРАЦИЯ за липса на обстоятелства по чл. 54, ал. 1, т. 3 </w:t>
      </w:r>
      <w:r w:rsidR="00DB6666" w:rsidRPr="0041369E">
        <w:rPr>
          <w:b/>
        </w:rPr>
        <w:t xml:space="preserve">- </w:t>
      </w:r>
      <w:r w:rsidR="00736045">
        <w:rPr>
          <w:b/>
        </w:rPr>
        <w:t>6</w:t>
      </w:r>
      <w:r w:rsidR="00DB6666" w:rsidRPr="0041369E">
        <w:t xml:space="preserve"> ЗОП </w:t>
      </w:r>
      <w:r w:rsidR="00235CDF">
        <w:t xml:space="preserve">- </w:t>
      </w:r>
      <w:r w:rsidR="00DB6666" w:rsidRPr="0041369E">
        <w:rPr>
          <w:i/>
        </w:rPr>
        <w:t xml:space="preserve">Образец </w:t>
      </w:r>
      <w:r w:rsidR="00DB6666" w:rsidRPr="0041369E">
        <w:rPr>
          <w:i/>
          <w:lang w:val="en-US"/>
        </w:rPr>
        <w:t>3.</w:t>
      </w:r>
      <w:r w:rsidR="00DB6666" w:rsidRPr="0041369E">
        <w:rPr>
          <w:i/>
        </w:rPr>
        <w:t>2_ДЕК</w:t>
      </w:r>
      <w:r w:rsidR="00736045">
        <w:rPr>
          <w:i/>
        </w:rPr>
        <w:t>ЛАРАЦИЯ по чл. 54, ал. 1, т. 3-6</w:t>
      </w:r>
      <w:r w:rsidR="00DB6666" w:rsidRPr="0041369E">
        <w:rPr>
          <w:i/>
        </w:rPr>
        <w:t xml:space="preserve"> от ЗОП</w:t>
      </w:r>
      <w:r w:rsidR="00DB6666" w:rsidRPr="0041369E">
        <w:t>.</w:t>
      </w:r>
    </w:p>
    <w:p w:rsidR="00FB2048" w:rsidRPr="00FB2048" w:rsidRDefault="00235CDF" w:rsidP="00FB2048">
      <w:pPr>
        <w:pStyle w:val="Default"/>
        <w:numPr>
          <w:ilvl w:val="2"/>
          <w:numId w:val="11"/>
        </w:numPr>
        <w:tabs>
          <w:tab w:val="left" w:pos="1843"/>
        </w:tabs>
        <w:ind w:left="0" w:firstLine="1134"/>
        <w:jc w:val="both"/>
        <w:rPr>
          <w:lang w:val="en-US"/>
        </w:rPr>
      </w:pPr>
      <w:r>
        <w:t xml:space="preserve">ДЕКЛАРАЦИЯ по чл.3, т. 8 и чл. 4 от ЗИФОДРЮПДРС. – Образец №4 </w:t>
      </w:r>
      <w:r w:rsidRPr="0041369E">
        <w:t>на хартия, подписана и подпечатана</w:t>
      </w:r>
      <w:r>
        <w:t>.</w:t>
      </w:r>
    </w:p>
    <w:p w:rsidR="00FB2048" w:rsidRPr="00FB2048" w:rsidRDefault="00FB2048" w:rsidP="00FB2048">
      <w:pPr>
        <w:pStyle w:val="Default"/>
        <w:numPr>
          <w:ilvl w:val="2"/>
          <w:numId w:val="11"/>
        </w:numPr>
        <w:tabs>
          <w:tab w:val="left" w:pos="1843"/>
        </w:tabs>
        <w:ind w:left="0" w:firstLine="1134"/>
        <w:jc w:val="both"/>
        <w:rPr>
          <w:lang w:val="en-US"/>
        </w:rPr>
      </w:pPr>
      <w:r>
        <w:t xml:space="preserve">ДЕКЛАРАЦИЯ </w:t>
      </w:r>
      <w:r w:rsidRPr="00FB2048">
        <w:rPr>
          <w:rFonts w:eastAsia="MS ??"/>
          <w:bCs/>
          <w:lang w:eastAsia="en-US"/>
        </w:rPr>
        <w:t xml:space="preserve">за отсъствие на обстоятелствата по </w:t>
      </w:r>
      <w:r w:rsidRPr="00FB2048">
        <w:rPr>
          <w:lang w:eastAsia="en-US"/>
        </w:rPr>
        <w:t>чл. 69 от Закона за противодействие на корупцията и за отнемане на незаконно придобито имущество</w:t>
      </w:r>
      <w:r w:rsidRPr="00FB2048">
        <w:rPr>
          <w:rFonts w:eastAsia="MS ??"/>
          <w:bCs/>
          <w:lang w:eastAsia="en-US"/>
        </w:rPr>
        <w:t xml:space="preserve"> </w:t>
      </w:r>
      <w:r>
        <w:rPr>
          <w:rFonts w:eastAsia="MS ??"/>
          <w:bCs/>
          <w:lang w:eastAsia="en-US"/>
        </w:rPr>
        <w:t>– Образец №7.</w:t>
      </w:r>
    </w:p>
    <w:p w:rsidR="0015328C" w:rsidRPr="002F6B0B" w:rsidRDefault="0015328C" w:rsidP="00FB2048">
      <w:pPr>
        <w:pStyle w:val="Default"/>
        <w:ind w:left="1854"/>
        <w:jc w:val="both"/>
      </w:pPr>
    </w:p>
    <w:p w:rsidR="0015328C" w:rsidRPr="0015328C" w:rsidRDefault="007E6E30" w:rsidP="0015328C">
      <w:pPr>
        <w:pStyle w:val="ab"/>
        <w:numPr>
          <w:ilvl w:val="0"/>
          <w:numId w:val="1"/>
        </w:numPr>
        <w:tabs>
          <w:tab w:val="left" w:pos="567"/>
        </w:tabs>
        <w:spacing w:before="120" w:line="240" w:lineRule="auto"/>
        <w:ind w:hanging="153"/>
        <w:outlineLvl w:val="0"/>
        <w:rPr>
          <w:b/>
          <w:szCs w:val="24"/>
          <w:lang w:val="bg-BG"/>
        </w:rPr>
      </w:pPr>
      <w:r w:rsidRPr="002F6B0B">
        <w:rPr>
          <w:b/>
          <w:szCs w:val="24"/>
          <w:lang w:val="bg-BG"/>
        </w:rPr>
        <w:t>ДОГОВОР ЗА ВЪЗЛАГАНЕ НА ОБЩЕСТВЕНА ПОРЪЧКА.</w:t>
      </w:r>
    </w:p>
    <w:p w:rsidR="0015328C" w:rsidRPr="0015328C" w:rsidRDefault="0015328C" w:rsidP="0015328C">
      <w:pPr>
        <w:pStyle w:val="ab"/>
        <w:tabs>
          <w:tab w:val="left" w:pos="567"/>
        </w:tabs>
        <w:spacing w:before="120" w:line="240" w:lineRule="auto"/>
        <w:outlineLvl w:val="0"/>
        <w:rPr>
          <w:b/>
          <w:szCs w:val="24"/>
          <w:lang w:val="bg-BG"/>
        </w:rPr>
      </w:pPr>
      <w:bookmarkStart w:id="0" w:name="_GoBack"/>
      <w:bookmarkEnd w:id="0"/>
    </w:p>
    <w:p w:rsidR="00677962" w:rsidRDefault="00C21348" w:rsidP="0037575A">
      <w:pPr>
        <w:pStyle w:val="ab"/>
        <w:tabs>
          <w:tab w:val="left" w:pos="567"/>
        </w:tabs>
        <w:spacing w:after="0" w:line="276" w:lineRule="exact"/>
        <w:ind w:left="0" w:firstLine="720"/>
        <w:jc w:val="both"/>
        <w:outlineLvl w:val="0"/>
        <w:rPr>
          <w:szCs w:val="24"/>
          <w:lang w:val="bg-BG"/>
        </w:rPr>
      </w:pPr>
      <w:r w:rsidRPr="00264EE2">
        <w:rPr>
          <w:szCs w:val="24"/>
          <w:lang w:val="bg-BG"/>
        </w:rPr>
        <w:t>За всяка обособена позиция се подписва договор за възлагане на обществена поръчка с избрания Изпълнител.</w:t>
      </w:r>
      <w:r w:rsidR="00677962" w:rsidRPr="00264EE2">
        <w:rPr>
          <w:szCs w:val="24"/>
          <w:lang w:val="bg-BG"/>
        </w:rPr>
        <w:t xml:space="preserve"> Текстовете, представени в [</w:t>
      </w:r>
      <w:r w:rsidR="00677962" w:rsidRPr="00264EE2">
        <w:rPr>
          <w:i/>
          <w:szCs w:val="24"/>
          <w:lang w:val="bg-BG"/>
        </w:rPr>
        <w:t>квадратни скоби и наклонен шрифт в черен цвят</w:t>
      </w:r>
      <w:r w:rsidR="00677962" w:rsidRPr="00264EE2">
        <w:rPr>
          <w:szCs w:val="24"/>
          <w:lang w:val="bg-BG"/>
        </w:rPr>
        <w:t>], обозначават случаи, в които трябва да бъдат попълнени конкретни данни. Текстовете, представени в [</w:t>
      </w:r>
      <w:r w:rsidR="00677962" w:rsidRPr="00264EE2">
        <w:rPr>
          <w:i/>
          <w:color w:val="FF0000"/>
          <w:szCs w:val="24"/>
          <w:lang w:val="bg-BG"/>
        </w:rPr>
        <w:t>квадратни скоби и наклонен шрифт в червен цвят</w:t>
      </w:r>
      <w:r w:rsidR="00677962" w:rsidRPr="00264EE2">
        <w:rPr>
          <w:szCs w:val="24"/>
          <w:lang w:val="bg-BG"/>
        </w:rPr>
        <w:t>], обозначават пояснения или указания.</w:t>
      </w:r>
    </w:p>
    <w:p w:rsidR="001620C7" w:rsidRPr="001620C7" w:rsidRDefault="001620C7" w:rsidP="001620C7">
      <w:pPr>
        <w:widowControl/>
        <w:tabs>
          <w:tab w:val="left" w:pos="567"/>
        </w:tabs>
        <w:suppressAutoHyphens w:val="0"/>
        <w:spacing w:line="276" w:lineRule="exact"/>
        <w:ind w:firstLine="567"/>
        <w:contextualSpacing/>
        <w:jc w:val="both"/>
        <w:outlineLvl w:val="0"/>
        <w:rPr>
          <w:rFonts w:eastAsia="Calibri"/>
          <w:szCs w:val="24"/>
          <w:lang w:eastAsia="en-US"/>
        </w:rPr>
      </w:pPr>
      <w:r w:rsidRPr="001620C7">
        <w:rPr>
          <w:rFonts w:eastAsia="Calibri"/>
          <w:szCs w:val="24"/>
          <w:lang w:eastAsia="en-US"/>
        </w:rPr>
        <w:t>Преди подписване на договора избраният изпълнител, представя:</w:t>
      </w:r>
    </w:p>
    <w:p w:rsidR="001620C7" w:rsidRPr="001620C7" w:rsidRDefault="001620C7" w:rsidP="001620C7">
      <w:pPr>
        <w:widowControl/>
        <w:numPr>
          <w:ilvl w:val="0"/>
          <w:numId w:val="7"/>
        </w:numPr>
        <w:tabs>
          <w:tab w:val="left" w:pos="0"/>
          <w:tab w:val="left" w:pos="993"/>
        </w:tabs>
        <w:suppressAutoHyphens w:val="0"/>
        <w:spacing w:before="120" w:beforeAutospacing="1" w:after="120" w:afterAutospacing="1" w:line="276" w:lineRule="exact"/>
        <w:ind w:left="0" w:firstLine="709"/>
        <w:contextualSpacing/>
        <w:jc w:val="both"/>
        <w:outlineLvl w:val="0"/>
        <w:rPr>
          <w:rFonts w:eastAsia="Calibri"/>
          <w:szCs w:val="24"/>
          <w:lang w:eastAsia="en-US"/>
        </w:rPr>
      </w:pPr>
      <w:r w:rsidRPr="001620C7">
        <w:rPr>
          <w:rFonts w:eastAsia="Calibri"/>
          <w:szCs w:val="24"/>
          <w:lang w:eastAsia="en-US"/>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1620C7" w:rsidRPr="001620C7" w:rsidRDefault="001620C7" w:rsidP="001620C7">
      <w:pPr>
        <w:widowControl/>
        <w:numPr>
          <w:ilvl w:val="0"/>
          <w:numId w:val="7"/>
        </w:numPr>
        <w:tabs>
          <w:tab w:val="left" w:pos="0"/>
          <w:tab w:val="left" w:pos="993"/>
        </w:tabs>
        <w:suppressAutoHyphens w:val="0"/>
        <w:spacing w:before="240" w:beforeAutospacing="1" w:after="100" w:afterAutospacing="1" w:line="276" w:lineRule="exact"/>
        <w:ind w:left="0" w:firstLine="709"/>
        <w:contextualSpacing/>
        <w:jc w:val="both"/>
        <w:outlineLvl w:val="0"/>
        <w:rPr>
          <w:rFonts w:eastAsia="Calibri"/>
          <w:szCs w:val="24"/>
          <w:lang w:eastAsia="en-US"/>
        </w:rPr>
      </w:pPr>
      <w:r w:rsidRPr="001620C7">
        <w:rPr>
          <w:rFonts w:eastAsia="Calibri"/>
          <w:szCs w:val="24"/>
          <w:lang w:eastAsia="en-US"/>
        </w:rPr>
        <w:t>Актуални документи, удостоверяващи липсата на основанията за отстраняване от обществената поръчка</w:t>
      </w:r>
      <w:r>
        <w:rPr>
          <w:rFonts w:eastAsia="Calibri"/>
          <w:szCs w:val="24"/>
          <w:lang w:eastAsia="en-US"/>
        </w:rPr>
        <w:t>.</w:t>
      </w:r>
      <w:r w:rsidRPr="001620C7">
        <w:rPr>
          <w:rFonts w:eastAsia="Calibri"/>
          <w:szCs w:val="24"/>
          <w:lang w:eastAsia="en-US"/>
        </w:rPr>
        <w:t xml:space="preserve"> Документите се представят и за подизпълнителите и третите лица, ако има такива.</w:t>
      </w:r>
    </w:p>
    <w:p w:rsidR="001620C7" w:rsidRPr="001620C7" w:rsidRDefault="001620C7" w:rsidP="001620C7">
      <w:pPr>
        <w:widowControl/>
        <w:tabs>
          <w:tab w:val="left" w:pos="0"/>
        </w:tabs>
        <w:suppressAutoHyphens w:val="0"/>
        <w:spacing w:before="120" w:line="276" w:lineRule="exact"/>
        <w:ind w:firstLine="709"/>
        <w:contextualSpacing/>
        <w:jc w:val="both"/>
        <w:outlineLvl w:val="0"/>
        <w:rPr>
          <w:rFonts w:eastAsia="Calibri"/>
          <w:szCs w:val="24"/>
          <w:lang w:eastAsia="en-US"/>
        </w:rPr>
      </w:pPr>
      <w:r w:rsidRPr="001620C7">
        <w:rPr>
          <w:rFonts w:eastAsia="Calibri"/>
          <w:szCs w:val="24"/>
          <w:lang w:eastAsia="en-US"/>
        </w:rPr>
        <w:t>За доказване на липсата на основания за отстраняване се представят документите по чл.58, ал.1 от ЗОП при условията на чл.67, ал.8 от ЗОП.</w:t>
      </w:r>
    </w:p>
    <w:p w:rsidR="001620C7" w:rsidRPr="001620C7" w:rsidRDefault="001620C7" w:rsidP="001620C7">
      <w:pPr>
        <w:pStyle w:val="ab"/>
        <w:numPr>
          <w:ilvl w:val="0"/>
          <w:numId w:val="15"/>
        </w:numPr>
        <w:tabs>
          <w:tab w:val="left" w:pos="567"/>
        </w:tabs>
        <w:spacing w:line="276" w:lineRule="exact"/>
        <w:ind w:left="0" w:firstLine="576"/>
        <w:jc w:val="both"/>
        <w:outlineLvl w:val="0"/>
        <w:rPr>
          <w:szCs w:val="24"/>
        </w:rPr>
      </w:pPr>
      <w:proofErr w:type="spellStart"/>
      <w:r w:rsidRPr="001620C7">
        <w:rPr>
          <w:szCs w:val="24"/>
        </w:rPr>
        <w:t>Декларация</w:t>
      </w:r>
      <w:proofErr w:type="spellEnd"/>
      <w:r w:rsidRPr="001620C7">
        <w:rPr>
          <w:szCs w:val="24"/>
        </w:rPr>
        <w:t xml:space="preserve"> </w:t>
      </w:r>
      <w:proofErr w:type="spellStart"/>
      <w:r w:rsidRPr="001620C7">
        <w:rPr>
          <w:szCs w:val="24"/>
        </w:rPr>
        <w:t>по</w:t>
      </w:r>
      <w:proofErr w:type="spellEnd"/>
      <w:r w:rsidRPr="001620C7">
        <w:rPr>
          <w:szCs w:val="24"/>
        </w:rPr>
        <w:t xml:space="preserve"> </w:t>
      </w:r>
      <w:proofErr w:type="spellStart"/>
      <w:r w:rsidRPr="001620C7">
        <w:rPr>
          <w:szCs w:val="24"/>
        </w:rPr>
        <w:t>чл</w:t>
      </w:r>
      <w:proofErr w:type="spellEnd"/>
      <w:r w:rsidRPr="001620C7">
        <w:rPr>
          <w:szCs w:val="24"/>
        </w:rPr>
        <w:t xml:space="preserve">. 59, ал. 1, т. 3 </w:t>
      </w:r>
      <w:proofErr w:type="spellStart"/>
      <w:r w:rsidRPr="001620C7">
        <w:rPr>
          <w:szCs w:val="24"/>
        </w:rPr>
        <w:t>от</w:t>
      </w:r>
      <w:proofErr w:type="spellEnd"/>
      <w:r w:rsidRPr="001620C7">
        <w:rPr>
          <w:szCs w:val="24"/>
        </w:rPr>
        <w:t xml:space="preserve"> </w:t>
      </w:r>
      <w:proofErr w:type="spellStart"/>
      <w:r w:rsidRPr="001620C7">
        <w:rPr>
          <w:szCs w:val="24"/>
        </w:rPr>
        <w:t>Закона</w:t>
      </w:r>
      <w:proofErr w:type="spellEnd"/>
      <w:r w:rsidRPr="001620C7">
        <w:rPr>
          <w:szCs w:val="24"/>
        </w:rPr>
        <w:t xml:space="preserve"> </w:t>
      </w:r>
      <w:proofErr w:type="spellStart"/>
      <w:r w:rsidRPr="001620C7">
        <w:rPr>
          <w:szCs w:val="24"/>
        </w:rPr>
        <w:t>за</w:t>
      </w:r>
      <w:proofErr w:type="spellEnd"/>
      <w:r w:rsidRPr="001620C7">
        <w:rPr>
          <w:szCs w:val="24"/>
        </w:rPr>
        <w:t xml:space="preserve"> </w:t>
      </w:r>
      <w:proofErr w:type="spellStart"/>
      <w:r w:rsidRPr="001620C7">
        <w:rPr>
          <w:szCs w:val="24"/>
        </w:rPr>
        <w:t>мерките</w:t>
      </w:r>
      <w:proofErr w:type="spellEnd"/>
      <w:r w:rsidRPr="001620C7">
        <w:rPr>
          <w:szCs w:val="24"/>
        </w:rPr>
        <w:t xml:space="preserve"> </w:t>
      </w:r>
      <w:proofErr w:type="spellStart"/>
      <w:r w:rsidRPr="001620C7">
        <w:rPr>
          <w:szCs w:val="24"/>
        </w:rPr>
        <w:t>срещу</w:t>
      </w:r>
      <w:proofErr w:type="spellEnd"/>
      <w:r w:rsidRPr="001620C7">
        <w:rPr>
          <w:szCs w:val="24"/>
        </w:rPr>
        <w:t xml:space="preserve"> </w:t>
      </w:r>
      <w:proofErr w:type="spellStart"/>
      <w:r w:rsidRPr="001620C7">
        <w:rPr>
          <w:szCs w:val="24"/>
        </w:rPr>
        <w:t>изпирането</w:t>
      </w:r>
      <w:proofErr w:type="spellEnd"/>
      <w:r w:rsidRPr="001620C7">
        <w:rPr>
          <w:szCs w:val="24"/>
        </w:rPr>
        <w:t xml:space="preserve"> </w:t>
      </w:r>
      <w:proofErr w:type="spellStart"/>
      <w:r w:rsidRPr="001620C7">
        <w:rPr>
          <w:szCs w:val="24"/>
        </w:rPr>
        <w:t>на</w:t>
      </w:r>
      <w:proofErr w:type="spellEnd"/>
      <w:r w:rsidRPr="001620C7">
        <w:rPr>
          <w:szCs w:val="24"/>
        </w:rPr>
        <w:t xml:space="preserve"> </w:t>
      </w:r>
      <w:proofErr w:type="spellStart"/>
      <w:r w:rsidRPr="001620C7">
        <w:rPr>
          <w:szCs w:val="24"/>
        </w:rPr>
        <w:t>пари</w:t>
      </w:r>
      <w:proofErr w:type="spellEnd"/>
      <w:r w:rsidRPr="001620C7">
        <w:rPr>
          <w:szCs w:val="24"/>
        </w:rPr>
        <w:t xml:space="preserve"> (</w:t>
      </w:r>
      <w:proofErr w:type="spellStart"/>
      <w:r w:rsidRPr="001620C7">
        <w:rPr>
          <w:szCs w:val="24"/>
        </w:rPr>
        <w:t>Образец</w:t>
      </w:r>
      <w:proofErr w:type="spellEnd"/>
      <w:r w:rsidRPr="001620C7">
        <w:rPr>
          <w:szCs w:val="24"/>
        </w:rPr>
        <w:t xml:space="preserve"> № </w:t>
      </w:r>
      <w:r>
        <w:rPr>
          <w:szCs w:val="24"/>
          <w:lang w:val="bg-BG"/>
        </w:rPr>
        <w:t>6</w:t>
      </w:r>
      <w:r w:rsidRPr="001620C7">
        <w:rPr>
          <w:szCs w:val="24"/>
        </w:rPr>
        <w:t xml:space="preserve">) – </w:t>
      </w:r>
      <w:proofErr w:type="spellStart"/>
      <w:r w:rsidRPr="001620C7">
        <w:rPr>
          <w:szCs w:val="24"/>
        </w:rPr>
        <w:t>за</w:t>
      </w:r>
      <w:proofErr w:type="spellEnd"/>
      <w:r w:rsidRPr="001620C7">
        <w:rPr>
          <w:szCs w:val="24"/>
        </w:rPr>
        <w:t xml:space="preserve"> </w:t>
      </w:r>
      <w:proofErr w:type="spellStart"/>
      <w:r w:rsidRPr="001620C7">
        <w:rPr>
          <w:szCs w:val="24"/>
        </w:rPr>
        <w:t>идентификация</w:t>
      </w:r>
      <w:proofErr w:type="spellEnd"/>
      <w:r w:rsidRPr="001620C7">
        <w:rPr>
          <w:szCs w:val="24"/>
        </w:rPr>
        <w:t xml:space="preserve"> </w:t>
      </w:r>
      <w:proofErr w:type="spellStart"/>
      <w:r w:rsidRPr="001620C7">
        <w:rPr>
          <w:szCs w:val="24"/>
        </w:rPr>
        <w:t>на</w:t>
      </w:r>
      <w:proofErr w:type="spellEnd"/>
      <w:r w:rsidRPr="001620C7">
        <w:rPr>
          <w:szCs w:val="24"/>
        </w:rPr>
        <w:t xml:space="preserve"> </w:t>
      </w:r>
      <w:proofErr w:type="spellStart"/>
      <w:r w:rsidRPr="001620C7">
        <w:rPr>
          <w:szCs w:val="24"/>
        </w:rPr>
        <w:t>всички</w:t>
      </w:r>
      <w:proofErr w:type="spellEnd"/>
      <w:r w:rsidRPr="001620C7">
        <w:rPr>
          <w:szCs w:val="24"/>
        </w:rPr>
        <w:t xml:space="preserve"> физически лица, които притежават или </w:t>
      </w:r>
      <w:r w:rsidRPr="001620C7">
        <w:rPr>
          <w:szCs w:val="24"/>
        </w:rPr>
        <w:lastRenderedPageBreak/>
        <w:t>контролират юридическото лице или друго правно образувание, от чието име се подписва договора за изпълнение на поръчката.</w:t>
      </w:r>
    </w:p>
    <w:p w:rsidR="00B550BA" w:rsidRPr="00C40547" w:rsidRDefault="00563FE6" w:rsidP="007B31F6">
      <w:pPr>
        <w:pStyle w:val="ab"/>
        <w:tabs>
          <w:tab w:val="left" w:pos="567"/>
        </w:tabs>
        <w:spacing w:before="120" w:after="0" w:line="276" w:lineRule="exact"/>
        <w:ind w:left="0"/>
        <w:jc w:val="both"/>
        <w:outlineLvl w:val="0"/>
      </w:pPr>
      <w:r>
        <w:rPr>
          <w:rStyle w:val="81"/>
          <w:sz w:val="24"/>
          <w:szCs w:val="24"/>
          <w:lang w:val="bg-BG"/>
        </w:rPr>
        <w:tab/>
      </w:r>
      <w:proofErr w:type="spellStart"/>
      <w:proofErr w:type="gramStart"/>
      <w:r w:rsidR="00B550BA" w:rsidRPr="00DE23F0">
        <w:rPr>
          <w:szCs w:val="24"/>
        </w:rPr>
        <w:t>Всяка</w:t>
      </w:r>
      <w:proofErr w:type="spellEnd"/>
      <w:r w:rsidR="00B550BA" w:rsidRPr="00DE23F0">
        <w:rPr>
          <w:szCs w:val="24"/>
        </w:rPr>
        <w:t xml:space="preserve"> </w:t>
      </w:r>
      <w:proofErr w:type="spellStart"/>
      <w:r w:rsidR="00B550BA" w:rsidRPr="00DE23F0">
        <w:rPr>
          <w:szCs w:val="24"/>
        </w:rPr>
        <w:t>от</w:t>
      </w:r>
      <w:proofErr w:type="spellEnd"/>
      <w:r w:rsidR="00B550BA" w:rsidRPr="00DE23F0">
        <w:rPr>
          <w:szCs w:val="24"/>
        </w:rPr>
        <w:t xml:space="preserve"> </w:t>
      </w:r>
      <w:proofErr w:type="spellStart"/>
      <w:r w:rsidR="00B550BA" w:rsidRPr="00DE23F0">
        <w:rPr>
          <w:szCs w:val="24"/>
        </w:rPr>
        <w:t>Страните</w:t>
      </w:r>
      <w:proofErr w:type="spellEnd"/>
      <w:r w:rsidR="00B550BA" w:rsidRPr="00DE23F0">
        <w:rPr>
          <w:szCs w:val="24"/>
        </w:rPr>
        <w:t xml:space="preserve"> </w:t>
      </w:r>
      <w:proofErr w:type="spellStart"/>
      <w:r w:rsidR="00B550BA" w:rsidRPr="00DE23F0">
        <w:rPr>
          <w:szCs w:val="24"/>
        </w:rPr>
        <w:t>може</w:t>
      </w:r>
      <w:proofErr w:type="spellEnd"/>
      <w:r w:rsidR="00B550BA" w:rsidRPr="00DE23F0">
        <w:rPr>
          <w:szCs w:val="24"/>
        </w:rPr>
        <w:t xml:space="preserve"> да развали Договора при виновно неизпълнение на съществено задължение на другата страна по Договора, при условията и с последиците съгласно чл.</w:t>
      </w:r>
      <w:proofErr w:type="gramEnd"/>
      <w:r w:rsidR="00B550BA" w:rsidRPr="00DE23F0">
        <w:rPr>
          <w:szCs w:val="24"/>
        </w:rPr>
        <w:t xml:space="preserve">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r w:rsidR="00B550BA">
        <w:rPr>
          <w:szCs w:val="24"/>
        </w:rPr>
        <w:t xml:space="preserve"> </w:t>
      </w:r>
      <w:r w:rsidR="00B550BA" w:rsidRPr="00DE23F0">
        <w:rPr>
          <w:szCs w:val="24"/>
        </w:rPr>
        <w:t>Страните ще считат за виновно неизпълнение на съществено задължение на Изпълнителя всеки от следните случаи: 1. Изпълнителят е просрочил срока за изпълнението на доставка за повече от 7 (</w:t>
      </w:r>
      <w:r w:rsidR="00B550BA" w:rsidRPr="00DE23F0">
        <w:rPr>
          <w:i/>
          <w:szCs w:val="24"/>
        </w:rPr>
        <w:t>седем</w:t>
      </w:r>
      <w:r w:rsidR="00B550BA" w:rsidRPr="00DE23F0">
        <w:rPr>
          <w:szCs w:val="24"/>
        </w:rPr>
        <w:t>) работни дни;</w:t>
      </w:r>
      <w:r w:rsidR="00B550BA">
        <w:rPr>
          <w:szCs w:val="24"/>
        </w:rPr>
        <w:t xml:space="preserve"> </w:t>
      </w:r>
      <w:r w:rsidR="00B550BA" w:rsidRPr="00DE23F0">
        <w:rPr>
          <w:szCs w:val="24"/>
        </w:rPr>
        <w:t>2. Изпълнителят е забавил с повече от 7 (</w:t>
      </w:r>
      <w:r w:rsidR="00B550BA" w:rsidRPr="00DE23F0">
        <w:rPr>
          <w:i/>
          <w:szCs w:val="24"/>
        </w:rPr>
        <w:t>седем</w:t>
      </w:r>
      <w:r w:rsidR="00B550BA" w:rsidRPr="00DE23F0">
        <w:rPr>
          <w:szCs w:val="24"/>
        </w:rPr>
        <w:t>) работни дни или отказал да отстрани несъответствия на Стоки, к</w:t>
      </w:r>
      <w:r w:rsidR="00B550BA">
        <w:rPr>
          <w:szCs w:val="24"/>
        </w:rPr>
        <w:t xml:space="preserve">онстатирани по реда на Договора; </w:t>
      </w:r>
      <w:r w:rsidR="00B550BA" w:rsidRPr="00DE23F0">
        <w:rPr>
          <w:szCs w:val="24"/>
        </w:rPr>
        <w:t>3. Изпълнителят е допуснал съществено отклонение от Техническата спецификация и Техническото предложение</w:t>
      </w:r>
      <w:r w:rsidR="00C40547" w:rsidRPr="00C40547">
        <w:t xml:space="preserve"> </w:t>
      </w:r>
      <w:r w:rsidR="00C40547">
        <w:t>за изпълнение на поръчката</w:t>
      </w:r>
      <w:r w:rsidR="00B550BA" w:rsidRPr="00DE23F0">
        <w:rPr>
          <w:szCs w:val="24"/>
        </w:rPr>
        <w:t>.</w:t>
      </w:r>
    </w:p>
    <w:p w:rsidR="00677962" w:rsidRDefault="005D667A" w:rsidP="00D30621">
      <w:pPr>
        <w:pStyle w:val="11"/>
        <w:tabs>
          <w:tab w:val="left" w:pos="567"/>
        </w:tabs>
        <w:spacing w:before="240" w:line="240" w:lineRule="auto"/>
        <w:ind w:right="23" w:firstLine="0"/>
        <w:rPr>
          <w:rStyle w:val="81"/>
          <w:sz w:val="24"/>
          <w:szCs w:val="24"/>
          <w:lang w:val="bg-BG"/>
        </w:rPr>
      </w:pPr>
      <w:r w:rsidRPr="00264EE2">
        <w:rPr>
          <w:rStyle w:val="81"/>
          <w:sz w:val="24"/>
          <w:szCs w:val="24"/>
          <w:lang w:val="bg-BG"/>
        </w:rPr>
        <w:tab/>
      </w:r>
    </w:p>
    <w:sectPr w:rsidR="00677962" w:rsidSect="00786A13">
      <w:headerReference w:type="even" r:id="rId10"/>
      <w:headerReference w:type="default" r:id="rId11"/>
      <w:footerReference w:type="even" r:id="rId12"/>
      <w:footerReference w:type="default" r:id="rId13"/>
      <w:headerReference w:type="first" r:id="rId14"/>
      <w:footerReference w:type="first" r:id="rId15"/>
      <w:pgSz w:w="11906" w:h="16838" w:code="9"/>
      <w:pgMar w:top="2098" w:right="964" w:bottom="907"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BB2" w:rsidRDefault="003F2BB2">
      <w:r>
        <w:separator/>
      </w:r>
    </w:p>
  </w:endnote>
  <w:endnote w:type="continuationSeparator" w:id="0">
    <w:p w:rsidR="003F2BB2" w:rsidRDefault="003F2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
    <w:altName w:val="Arial Unicode MS"/>
    <w:panose1 w:val="00000000000000000000"/>
    <w:charset w:val="80"/>
    <w:family w:val="auto"/>
    <w:notTrueType/>
    <w:pitch w:val="variable"/>
    <w:sig w:usb0="00000001" w:usb1="08070000" w:usb2="00000010" w:usb3="00000000" w:csb0="00020000" w:csb1="00000000"/>
  </w:font>
  <w:font w:name="Times CY">
    <w:altName w:val="Arial Unicode MS"/>
    <w:panose1 w:val="00000000000000000000"/>
    <w:charset w:val="80"/>
    <w:family w:val="auto"/>
    <w:notTrueType/>
    <w:pitch w:val="variable"/>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Default="00147225" w:rsidP="00786A13">
    <w:pPr>
      <w:pStyle w:val="a6"/>
      <w:framePr w:wrap="around" w:vAnchor="text" w:hAnchor="margin" w:xAlign="right" w:y="1"/>
      <w:rPr>
        <w:rStyle w:val="a8"/>
      </w:rPr>
    </w:pPr>
    <w:r>
      <w:rPr>
        <w:rStyle w:val="a8"/>
      </w:rPr>
      <w:fldChar w:fldCharType="begin"/>
    </w:r>
    <w:r w:rsidR="00264EE2">
      <w:rPr>
        <w:rStyle w:val="a8"/>
      </w:rPr>
      <w:instrText xml:space="preserve">PAGE  </w:instrText>
    </w:r>
    <w:r>
      <w:rPr>
        <w:rStyle w:val="a8"/>
      </w:rPr>
      <w:fldChar w:fldCharType="end"/>
    </w:r>
  </w:p>
  <w:p w:rsidR="00264EE2" w:rsidRDefault="00264EE2"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90122"/>
      <w:docPartObj>
        <w:docPartGallery w:val="Page Numbers (Bottom of Page)"/>
        <w:docPartUnique/>
      </w:docPartObj>
    </w:sdtPr>
    <w:sdtEndPr/>
    <w:sdtContent>
      <w:sdt>
        <w:sdtPr>
          <w:id w:val="860082579"/>
          <w:docPartObj>
            <w:docPartGallery w:val="Page Numbers (Top of Page)"/>
            <w:docPartUnique/>
          </w:docPartObj>
        </w:sdtPr>
        <w:sdtEndPr/>
        <w:sdtContent>
          <w:p w:rsidR="00264EE2" w:rsidRDefault="00147225">
            <w:pPr>
              <w:pStyle w:val="a6"/>
              <w:jc w:val="right"/>
            </w:pPr>
            <w:r w:rsidRPr="005E4C0E">
              <w:rPr>
                <w:b/>
                <w:bCs/>
                <w:sz w:val="20"/>
              </w:rPr>
              <w:fldChar w:fldCharType="begin"/>
            </w:r>
            <w:r w:rsidR="00264EE2" w:rsidRPr="005E4C0E">
              <w:rPr>
                <w:b/>
                <w:bCs/>
                <w:sz w:val="20"/>
              </w:rPr>
              <w:instrText>PAGE</w:instrText>
            </w:r>
            <w:r w:rsidRPr="005E4C0E">
              <w:rPr>
                <w:b/>
                <w:bCs/>
                <w:sz w:val="20"/>
              </w:rPr>
              <w:fldChar w:fldCharType="separate"/>
            </w:r>
            <w:r w:rsidR="007B31F6">
              <w:rPr>
                <w:b/>
                <w:bCs/>
                <w:noProof/>
                <w:sz w:val="20"/>
              </w:rPr>
              <w:t>6</w:t>
            </w:r>
            <w:r w:rsidRPr="005E4C0E">
              <w:rPr>
                <w:b/>
                <w:bCs/>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Pr="00B5658D" w:rsidRDefault="00147225">
    <w:pPr>
      <w:pStyle w:val="a6"/>
      <w:jc w:val="center"/>
      <w:rPr>
        <w:sz w:val="20"/>
        <w:szCs w:val="20"/>
      </w:rPr>
    </w:pPr>
    <w:r w:rsidRPr="00B5658D">
      <w:rPr>
        <w:sz w:val="20"/>
        <w:szCs w:val="20"/>
      </w:rPr>
      <w:fldChar w:fldCharType="begin"/>
    </w:r>
    <w:r w:rsidR="00264EE2" w:rsidRPr="00B5658D">
      <w:rPr>
        <w:sz w:val="20"/>
        <w:szCs w:val="20"/>
      </w:rPr>
      <w:instrText xml:space="preserve"> PAGE   \* MERGEFORMAT </w:instrText>
    </w:r>
    <w:r w:rsidRPr="00B5658D">
      <w:rPr>
        <w:sz w:val="20"/>
        <w:szCs w:val="20"/>
      </w:rPr>
      <w:fldChar w:fldCharType="separate"/>
    </w:r>
    <w:r w:rsidR="00264EE2">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BB2" w:rsidRDefault="003F2BB2">
      <w:r>
        <w:separator/>
      </w:r>
    </w:p>
  </w:footnote>
  <w:footnote w:type="continuationSeparator" w:id="0">
    <w:p w:rsidR="003F2BB2" w:rsidRDefault="003F2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5A3" w:rsidRDefault="002305A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Default="00264EE2" w:rsidP="00786A13">
    <w:pPr>
      <w:jc w:val="both"/>
      <w:rPr>
        <w:sz w:val="12"/>
      </w:rPr>
    </w:pPr>
    <w:r>
      <w:rPr>
        <w:noProof/>
      </w:rPr>
      <w:drawing>
        <wp:anchor distT="0" distB="0" distL="114300" distR="114300" simplePos="0" relativeHeight="251662336" behindDoc="0" locked="0" layoutInCell="1" allowOverlap="1">
          <wp:simplePos x="0" y="0"/>
          <wp:positionH relativeFrom="column">
            <wp:posOffset>344805</wp:posOffset>
          </wp:positionH>
          <wp:positionV relativeFrom="paragraph">
            <wp:posOffset>-149225</wp:posOffset>
          </wp:positionV>
          <wp:extent cx="617220" cy="914400"/>
          <wp:effectExtent l="0" t="0" r="0" b="0"/>
          <wp:wrapSquare wrapText="bothSides"/>
          <wp:docPr id="7" name="Картина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3F2BB2">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117pt;margin-top:.1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1312"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264EE2" w:rsidRDefault="00264EE2" w:rsidP="00786A13">
    <w:pPr>
      <w:jc w:val="both"/>
      <w:rPr>
        <w:sz w:val="12"/>
      </w:rPr>
    </w:pPr>
  </w:p>
  <w:p w:rsidR="00264EE2" w:rsidRDefault="0095045D" w:rsidP="00786A13">
    <w:pPr>
      <w:jc w:val="center"/>
      <w:rPr>
        <w:rFonts w:ascii="Arial Narrow" w:hAnsi="Arial Narrow" w:cs="Arial"/>
        <w:b/>
        <w:i/>
        <w:sz w:val="22"/>
        <w:szCs w:val="22"/>
      </w:rPr>
    </w:pPr>
    <w:r>
      <w:rPr>
        <w:noProof/>
      </w:rPr>
      <mc:AlternateContent>
        <mc:Choice Requires="wps">
          <w:drawing>
            <wp:anchor distT="4294967292" distB="4294967292" distL="114300" distR="114300" simplePos="0" relativeHeight="251659264" behindDoc="0" locked="0" layoutInCell="1" allowOverlap="1">
              <wp:simplePos x="0" y="0"/>
              <wp:positionH relativeFrom="column">
                <wp:posOffset>1143000</wp:posOffset>
              </wp:positionH>
              <wp:positionV relativeFrom="paragraph">
                <wp:posOffset>81279</wp:posOffset>
              </wp:positionV>
              <wp:extent cx="4232275" cy="0"/>
              <wp:effectExtent l="0" t="19050" r="15875" b="38100"/>
              <wp:wrapNone/>
              <wp:docPr id="5"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mc:Fallback>
      </mc:AlternateContent>
    </w:r>
  </w:p>
  <w:p w:rsidR="00264EE2" w:rsidRDefault="00264EE2"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264EE2" w:rsidRDefault="00264EE2" w:rsidP="00786A13">
    <w:pPr>
      <w:jc w:val="center"/>
      <w:rPr>
        <w:rFonts w:ascii="Arial Narrow" w:hAnsi="Arial Narrow" w:cs="Arial"/>
        <w:b/>
        <w:i/>
        <w:sz w:val="22"/>
        <w:szCs w:val="22"/>
      </w:rPr>
    </w:pPr>
    <w:r>
      <w:rPr>
        <w:rFonts w:ascii="Arial Narrow" w:hAnsi="Arial Narrow" w:cs="Arial"/>
        <w:b/>
        <w:i/>
        <w:sz w:val="22"/>
        <w:szCs w:val="22"/>
      </w:rPr>
      <w:t xml:space="preserve"> </w:t>
    </w:r>
    <w:proofErr w:type="spellStart"/>
    <w:r>
      <w:rPr>
        <w:rFonts w:ascii="Arial Narrow" w:hAnsi="Arial Narrow" w:cs="Arial"/>
        <w:b/>
        <w:i/>
        <w:sz w:val="22"/>
        <w:szCs w:val="22"/>
      </w:rPr>
      <w:t>e-mail</w:t>
    </w:r>
    <w:proofErr w:type="spellEnd"/>
    <w:r>
      <w:rPr>
        <w:rFonts w:ascii="Arial Narrow" w:hAnsi="Arial Narrow" w:cs="Arial"/>
        <w:b/>
        <w:i/>
        <w:sz w:val="22"/>
        <w:szCs w:val="22"/>
      </w:rPr>
      <w:t xml:space="preserve">: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t>
    </w:r>
    <w:proofErr w:type="spellStart"/>
    <w:r>
      <w:rPr>
        <w:rFonts w:ascii="Arial Narrow" w:hAnsi="Arial Narrow" w:cs="Arial"/>
        <w:b/>
        <w:i/>
        <w:sz w:val="22"/>
        <w:szCs w:val="22"/>
      </w:rPr>
      <w:t>web</w:t>
    </w:r>
    <w:proofErr w:type="spellEnd"/>
    <w:r>
      <w:rPr>
        <w:rFonts w:ascii="Arial Narrow" w:hAnsi="Arial Narrow" w:cs="Arial"/>
        <w:b/>
        <w:i/>
        <w:sz w:val="22"/>
        <w:szCs w:val="22"/>
      </w:rPr>
      <w:t xml:space="preserve"> </w:t>
    </w:r>
    <w:proofErr w:type="spellStart"/>
    <w:r>
      <w:rPr>
        <w:rFonts w:ascii="Arial Narrow" w:hAnsi="Arial Narrow" w:cs="Arial"/>
        <w:b/>
        <w:i/>
        <w:sz w:val="22"/>
        <w:szCs w:val="22"/>
      </w:rPr>
      <w:t>site</w:t>
    </w:r>
    <w:proofErr w:type="spellEnd"/>
    <w:r>
      <w:rPr>
        <w:rFonts w:ascii="Arial Narrow" w:hAnsi="Arial Narrow" w:cs="Arial"/>
        <w:b/>
        <w:i/>
        <w:sz w:val="22"/>
        <w:szCs w:val="22"/>
      </w:rPr>
      <w:t xml:space="preserve">: </w:t>
    </w:r>
    <w:hyperlink r:id="rId4" w:history="1">
      <w:r>
        <w:rPr>
          <w:rStyle w:val="a3"/>
          <w:rFonts w:ascii="Arial Narrow" w:hAnsi="Arial Narrow" w:cs="Arial"/>
          <w:b/>
          <w:i/>
          <w:sz w:val="22"/>
          <w:szCs w:val="22"/>
        </w:rPr>
        <w:t>www.dobrichka.bg</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Default="00264EE2" w:rsidP="00786A13">
    <w:pPr>
      <w:jc w:val="both"/>
      <w:rPr>
        <w:sz w:val="12"/>
      </w:rPr>
    </w:pPr>
  </w:p>
  <w:p w:rsidR="00264EE2" w:rsidRDefault="00264EE2" w:rsidP="00786A13">
    <w:pPr>
      <w:jc w:val="both"/>
      <w:rPr>
        <w:sz w:val="12"/>
      </w:rPr>
    </w:pPr>
    <w:r>
      <w:rPr>
        <w:noProof/>
      </w:rPr>
      <w:drawing>
        <wp:anchor distT="0" distB="0" distL="114300" distR="114300" simplePos="0" relativeHeight="251666432" behindDoc="0" locked="0" layoutInCell="1" allowOverlap="1">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3F2BB2">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264EE2" w:rsidRDefault="00264EE2" w:rsidP="00786A13">
    <w:pPr>
      <w:jc w:val="both"/>
      <w:rPr>
        <w:sz w:val="12"/>
      </w:rPr>
    </w:pPr>
  </w:p>
  <w:p w:rsidR="00264EE2" w:rsidRDefault="00264EE2" w:rsidP="00786A13">
    <w:pPr>
      <w:jc w:val="both"/>
      <w:rPr>
        <w:sz w:val="12"/>
      </w:rPr>
    </w:pPr>
  </w:p>
  <w:p w:rsidR="00264EE2" w:rsidRDefault="0095045D" w:rsidP="00786A13">
    <w:pPr>
      <w:jc w:val="center"/>
      <w:rPr>
        <w:rFonts w:ascii="Arial Narrow" w:hAnsi="Arial Narrow" w:cs="Arial"/>
        <w:b/>
        <w:i/>
        <w:sz w:val="22"/>
        <w:szCs w:val="22"/>
      </w:rPr>
    </w:pPr>
    <w:r>
      <w:rPr>
        <w:noProof/>
      </w:rPr>
      <mc:AlternateContent>
        <mc:Choice Requires="wps">
          <w:drawing>
            <wp:anchor distT="4294967292" distB="4294967292" distL="114300" distR="114300" simplePos="0" relativeHeight="251663360" behindDoc="0" locked="0" layoutInCell="1" allowOverlap="1">
              <wp:simplePos x="0" y="0"/>
              <wp:positionH relativeFrom="column">
                <wp:posOffset>1143000</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264EE2" w:rsidRDefault="00264EE2"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264EE2" w:rsidRDefault="00264EE2" w:rsidP="00786A13">
    <w:pPr>
      <w:jc w:val="center"/>
      <w:rPr>
        <w:rFonts w:ascii="Arial Narrow" w:hAnsi="Arial Narrow" w:cs="Arial"/>
        <w:b/>
        <w:i/>
        <w:sz w:val="22"/>
        <w:szCs w:val="22"/>
      </w:rPr>
    </w:pPr>
    <w:r>
      <w:rPr>
        <w:rFonts w:ascii="Arial Narrow" w:hAnsi="Arial Narrow" w:cs="Arial"/>
        <w:b/>
        <w:i/>
        <w:sz w:val="22"/>
        <w:szCs w:val="22"/>
      </w:rPr>
      <w:t xml:space="preserve"> </w:t>
    </w:r>
    <w:proofErr w:type="spellStart"/>
    <w:r>
      <w:rPr>
        <w:rFonts w:ascii="Arial Narrow" w:hAnsi="Arial Narrow" w:cs="Arial"/>
        <w:b/>
        <w:i/>
        <w:sz w:val="22"/>
        <w:szCs w:val="22"/>
      </w:rPr>
      <w:t>e-mail</w:t>
    </w:r>
    <w:proofErr w:type="spellEnd"/>
    <w:r>
      <w:rPr>
        <w:rFonts w:ascii="Arial Narrow" w:hAnsi="Arial Narrow" w:cs="Arial"/>
        <w:b/>
        <w:i/>
        <w:sz w:val="22"/>
        <w:szCs w:val="22"/>
      </w:rPr>
      <w:t xml:space="preserve">: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t>
    </w:r>
    <w:proofErr w:type="spellStart"/>
    <w:r>
      <w:rPr>
        <w:rFonts w:ascii="Arial Narrow" w:hAnsi="Arial Narrow" w:cs="Arial"/>
        <w:b/>
        <w:i/>
        <w:sz w:val="22"/>
        <w:szCs w:val="22"/>
      </w:rPr>
      <w:t>web</w:t>
    </w:r>
    <w:proofErr w:type="spellEnd"/>
    <w:r>
      <w:rPr>
        <w:rFonts w:ascii="Arial Narrow" w:hAnsi="Arial Narrow" w:cs="Arial"/>
        <w:b/>
        <w:i/>
        <w:sz w:val="22"/>
        <w:szCs w:val="22"/>
      </w:rPr>
      <w:t xml:space="preserve"> </w:t>
    </w:r>
    <w:proofErr w:type="spellStart"/>
    <w:r>
      <w:rPr>
        <w:rFonts w:ascii="Arial Narrow" w:hAnsi="Arial Narrow" w:cs="Arial"/>
        <w:b/>
        <w:i/>
        <w:sz w:val="22"/>
        <w:szCs w:val="22"/>
      </w:rPr>
      <w:t>site</w:t>
    </w:r>
    <w:proofErr w:type="spellEnd"/>
    <w:r>
      <w:rPr>
        <w:rFonts w:ascii="Arial Narrow" w:hAnsi="Arial Narrow" w:cs="Arial"/>
        <w:b/>
        <w:i/>
        <w:sz w:val="22"/>
        <w:szCs w:val="22"/>
      </w:rPr>
      <w:t xml:space="preserve">: </w:t>
    </w:r>
    <w:hyperlink r:id="rId4" w:history="1">
      <w:r>
        <w:rPr>
          <w:rStyle w:val="a3"/>
          <w:rFonts w:ascii="Arial Narrow" w:hAnsi="Arial Narrow" w:cs="Arial"/>
          <w:b/>
          <w:i/>
          <w:sz w:val="22"/>
          <w:szCs w:val="22"/>
        </w:rPr>
        <w:t>www.dobrichka.bg</w:t>
      </w:r>
    </w:hyperlink>
  </w:p>
  <w:p w:rsidR="00264EE2" w:rsidRDefault="00264EE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29DC1F4F"/>
    <w:multiLevelType w:val="multilevel"/>
    <w:tmpl w:val="EDAECE2A"/>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39327A89"/>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3B0D2B01"/>
    <w:multiLevelType w:val="hybridMultilevel"/>
    <w:tmpl w:val="FC00521A"/>
    <w:lvl w:ilvl="0" w:tplc="EB34BF0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4569099E"/>
    <w:multiLevelType w:val="hybridMultilevel"/>
    <w:tmpl w:val="E3A6ED4C"/>
    <w:lvl w:ilvl="0" w:tplc="0D745F28">
      <w:numFmt w:val="bullet"/>
      <w:lvlText w:val="-"/>
      <w:lvlJc w:val="left"/>
      <w:pPr>
        <w:ind w:left="936" w:hanging="360"/>
      </w:pPr>
      <w:rPr>
        <w:rFonts w:ascii="Times New Roman" w:eastAsia="Times New Roman" w:hAnsi="Times New Roman" w:cs="Times New Roman" w:hint="default"/>
      </w:rPr>
    </w:lvl>
    <w:lvl w:ilvl="1" w:tplc="04020003" w:tentative="1">
      <w:start w:val="1"/>
      <w:numFmt w:val="bullet"/>
      <w:lvlText w:val="o"/>
      <w:lvlJc w:val="left"/>
      <w:pPr>
        <w:ind w:left="1656" w:hanging="360"/>
      </w:pPr>
      <w:rPr>
        <w:rFonts w:ascii="Courier New" w:hAnsi="Courier New" w:cs="Courier New" w:hint="default"/>
      </w:rPr>
    </w:lvl>
    <w:lvl w:ilvl="2" w:tplc="04020005" w:tentative="1">
      <w:start w:val="1"/>
      <w:numFmt w:val="bullet"/>
      <w:lvlText w:val=""/>
      <w:lvlJc w:val="left"/>
      <w:pPr>
        <w:ind w:left="2376" w:hanging="360"/>
      </w:pPr>
      <w:rPr>
        <w:rFonts w:ascii="Wingdings" w:hAnsi="Wingdings" w:hint="default"/>
      </w:rPr>
    </w:lvl>
    <w:lvl w:ilvl="3" w:tplc="04020001" w:tentative="1">
      <w:start w:val="1"/>
      <w:numFmt w:val="bullet"/>
      <w:lvlText w:val=""/>
      <w:lvlJc w:val="left"/>
      <w:pPr>
        <w:ind w:left="3096" w:hanging="360"/>
      </w:pPr>
      <w:rPr>
        <w:rFonts w:ascii="Symbol" w:hAnsi="Symbol" w:hint="default"/>
      </w:rPr>
    </w:lvl>
    <w:lvl w:ilvl="4" w:tplc="04020003" w:tentative="1">
      <w:start w:val="1"/>
      <w:numFmt w:val="bullet"/>
      <w:lvlText w:val="o"/>
      <w:lvlJc w:val="left"/>
      <w:pPr>
        <w:ind w:left="3816" w:hanging="360"/>
      </w:pPr>
      <w:rPr>
        <w:rFonts w:ascii="Courier New" w:hAnsi="Courier New" w:cs="Courier New" w:hint="default"/>
      </w:rPr>
    </w:lvl>
    <w:lvl w:ilvl="5" w:tplc="04020005" w:tentative="1">
      <w:start w:val="1"/>
      <w:numFmt w:val="bullet"/>
      <w:lvlText w:val=""/>
      <w:lvlJc w:val="left"/>
      <w:pPr>
        <w:ind w:left="4536" w:hanging="360"/>
      </w:pPr>
      <w:rPr>
        <w:rFonts w:ascii="Wingdings" w:hAnsi="Wingdings" w:hint="default"/>
      </w:rPr>
    </w:lvl>
    <w:lvl w:ilvl="6" w:tplc="04020001" w:tentative="1">
      <w:start w:val="1"/>
      <w:numFmt w:val="bullet"/>
      <w:lvlText w:val=""/>
      <w:lvlJc w:val="left"/>
      <w:pPr>
        <w:ind w:left="5256" w:hanging="360"/>
      </w:pPr>
      <w:rPr>
        <w:rFonts w:ascii="Symbol" w:hAnsi="Symbol" w:hint="default"/>
      </w:rPr>
    </w:lvl>
    <w:lvl w:ilvl="7" w:tplc="04020003" w:tentative="1">
      <w:start w:val="1"/>
      <w:numFmt w:val="bullet"/>
      <w:lvlText w:val="o"/>
      <w:lvlJc w:val="left"/>
      <w:pPr>
        <w:ind w:left="5976" w:hanging="360"/>
      </w:pPr>
      <w:rPr>
        <w:rFonts w:ascii="Courier New" w:hAnsi="Courier New" w:cs="Courier New" w:hint="default"/>
      </w:rPr>
    </w:lvl>
    <w:lvl w:ilvl="8" w:tplc="04020005" w:tentative="1">
      <w:start w:val="1"/>
      <w:numFmt w:val="bullet"/>
      <w:lvlText w:val=""/>
      <w:lvlJc w:val="left"/>
      <w:pPr>
        <w:ind w:left="6696" w:hanging="360"/>
      </w:pPr>
      <w:rPr>
        <w:rFonts w:ascii="Wingdings" w:hAnsi="Wingdings" w:hint="default"/>
      </w:rPr>
    </w:lvl>
  </w:abstractNum>
  <w:abstractNum w:abstractNumId="8">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644B6C11"/>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5"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693F7080"/>
    <w:multiLevelType w:val="hybridMultilevel"/>
    <w:tmpl w:val="C7BC3252"/>
    <w:lvl w:ilvl="0" w:tplc="FDC406F8">
      <w:start w:val="3"/>
      <w:numFmt w:val="decimal"/>
      <w:lvlText w:val="%1."/>
      <w:lvlJc w:val="left"/>
      <w:pPr>
        <w:ind w:left="1287" w:hanging="360"/>
      </w:pPr>
      <w:rPr>
        <w:rFonts w:hint="default"/>
        <w:i w:val="0"/>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1">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12">
    <w:nsid w:val="78CE42C8"/>
    <w:multiLevelType w:val="multilevel"/>
    <w:tmpl w:val="4EF6B24E"/>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nsid w:val="79421B31"/>
    <w:multiLevelType w:val="hybridMultilevel"/>
    <w:tmpl w:val="4FEA41DC"/>
    <w:lvl w:ilvl="0" w:tplc="2A94B314">
      <w:start w:val="1"/>
      <w:numFmt w:val="decimal"/>
      <w:lvlText w:val="%1."/>
      <w:lvlJc w:val="left"/>
      <w:pPr>
        <w:ind w:left="928" w:hanging="360"/>
      </w:pPr>
      <w:rPr>
        <w:rFonts w:hint="default"/>
        <w:b w:val="0"/>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14">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14"/>
  </w:num>
  <w:num w:numId="3">
    <w:abstractNumId w:val="1"/>
  </w:num>
  <w:num w:numId="4">
    <w:abstractNumId w:val="2"/>
  </w:num>
  <w:num w:numId="5">
    <w:abstractNumId w:val="0"/>
  </w:num>
  <w:num w:numId="6">
    <w:abstractNumId w:val="11"/>
  </w:num>
  <w:num w:numId="7">
    <w:abstractNumId w:val="3"/>
  </w:num>
  <w:num w:numId="8">
    <w:abstractNumId w:val="8"/>
  </w:num>
  <w:num w:numId="9">
    <w:abstractNumId w:val="5"/>
  </w:num>
  <w:num w:numId="10">
    <w:abstractNumId w:val="10"/>
  </w:num>
  <w:num w:numId="11">
    <w:abstractNumId w:val="4"/>
  </w:num>
  <w:num w:numId="12">
    <w:abstractNumId w:val="9"/>
  </w:num>
  <w:num w:numId="13">
    <w:abstractNumId w:val="0"/>
  </w:num>
  <w:num w:numId="14">
    <w:abstractNumId w:val="6"/>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4A"/>
    <w:rsid w:val="00015CCE"/>
    <w:rsid w:val="00041BDA"/>
    <w:rsid w:val="000838AE"/>
    <w:rsid w:val="00083E55"/>
    <w:rsid w:val="00094666"/>
    <w:rsid w:val="00096D94"/>
    <w:rsid w:val="000A0003"/>
    <w:rsid w:val="000A0733"/>
    <w:rsid w:val="000B2B3B"/>
    <w:rsid w:val="000C55E5"/>
    <w:rsid w:val="000D468C"/>
    <w:rsid w:val="000D7D2B"/>
    <w:rsid w:val="000E06D8"/>
    <w:rsid w:val="000F43B6"/>
    <w:rsid w:val="00105950"/>
    <w:rsid w:val="001112DF"/>
    <w:rsid w:val="00117C9D"/>
    <w:rsid w:val="001416B3"/>
    <w:rsid w:val="00147225"/>
    <w:rsid w:val="001526A3"/>
    <w:rsid w:val="0015328C"/>
    <w:rsid w:val="0016101B"/>
    <w:rsid w:val="001620C7"/>
    <w:rsid w:val="00163CC2"/>
    <w:rsid w:val="0016449F"/>
    <w:rsid w:val="0017143E"/>
    <w:rsid w:val="001811A0"/>
    <w:rsid w:val="00181E88"/>
    <w:rsid w:val="00185549"/>
    <w:rsid w:val="00187B42"/>
    <w:rsid w:val="001D0C98"/>
    <w:rsid w:val="001D1CBA"/>
    <w:rsid w:val="001D7498"/>
    <w:rsid w:val="001F1AA0"/>
    <w:rsid w:val="0020555C"/>
    <w:rsid w:val="00205769"/>
    <w:rsid w:val="00205A91"/>
    <w:rsid w:val="002305A3"/>
    <w:rsid w:val="00235CDF"/>
    <w:rsid w:val="00235E89"/>
    <w:rsid w:val="00245253"/>
    <w:rsid w:val="0024672A"/>
    <w:rsid w:val="002621FB"/>
    <w:rsid w:val="002624DC"/>
    <w:rsid w:val="00264EE2"/>
    <w:rsid w:val="002666C7"/>
    <w:rsid w:val="00266978"/>
    <w:rsid w:val="00274B0A"/>
    <w:rsid w:val="00287857"/>
    <w:rsid w:val="002A6E30"/>
    <w:rsid w:val="002B4829"/>
    <w:rsid w:val="002D0E40"/>
    <w:rsid w:val="002E6655"/>
    <w:rsid w:val="002F1874"/>
    <w:rsid w:val="002F4305"/>
    <w:rsid w:val="002F6B0B"/>
    <w:rsid w:val="00314CE1"/>
    <w:rsid w:val="00350554"/>
    <w:rsid w:val="00367145"/>
    <w:rsid w:val="00371301"/>
    <w:rsid w:val="0037575A"/>
    <w:rsid w:val="003808F4"/>
    <w:rsid w:val="00382D94"/>
    <w:rsid w:val="00395107"/>
    <w:rsid w:val="003A77E7"/>
    <w:rsid w:val="003B13D4"/>
    <w:rsid w:val="003F2BB2"/>
    <w:rsid w:val="003F4060"/>
    <w:rsid w:val="004062B2"/>
    <w:rsid w:val="0041369E"/>
    <w:rsid w:val="0044717F"/>
    <w:rsid w:val="00462321"/>
    <w:rsid w:val="00465879"/>
    <w:rsid w:val="004741C2"/>
    <w:rsid w:val="0047661C"/>
    <w:rsid w:val="00487D12"/>
    <w:rsid w:val="00494CA1"/>
    <w:rsid w:val="004B35B7"/>
    <w:rsid w:val="004D1EC2"/>
    <w:rsid w:val="004E0DF1"/>
    <w:rsid w:val="00510B59"/>
    <w:rsid w:val="005220CA"/>
    <w:rsid w:val="0052730F"/>
    <w:rsid w:val="00545CC5"/>
    <w:rsid w:val="005467E8"/>
    <w:rsid w:val="005535FD"/>
    <w:rsid w:val="00557A05"/>
    <w:rsid w:val="00563FE6"/>
    <w:rsid w:val="005646FD"/>
    <w:rsid w:val="00572D6E"/>
    <w:rsid w:val="00573119"/>
    <w:rsid w:val="005B22D9"/>
    <w:rsid w:val="005C77DE"/>
    <w:rsid w:val="005D128B"/>
    <w:rsid w:val="005D239F"/>
    <w:rsid w:val="005D667A"/>
    <w:rsid w:val="005E11BF"/>
    <w:rsid w:val="005E3727"/>
    <w:rsid w:val="005E4C0E"/>
    <w:rsid w:val="005E6171"/>
    <w:rsid w:val="005E7586"/>
    <w:rsid w:val="006214C3"/>
    <w:rsid w:val="006477F6"/>
    <w:rsid w:val="0066313A"/>
    <w:rsid w:val="00663BB0"/>
    <w:rsid w:val="00674A5B"/>
    <w:rsid w:val="006753E0"/>
    <w:rsid w:val="00677962"/>
    <w:rsid w:val="00681C96"/>
    <w:rsid w:val="006A1D81"/>
    <w:rsid w:val="006B2157"/>
    <w:rsid w:val="006B63F5"/>
    <w:rsid w:val="006D20A1"/>
    <w:rsid w:val="006E2C5C"/>
    <w:rsid w:val="006F2E17"/>
    <w:rsid w:val="006F33AE"/>
    <w:rsid w:val="006F3941"/>
    <w:rsid w:val="007072DE"/>
    <w:rsid w:val="007269CE"/>
    <w:rsid w:val="00726DF3"/>
    <w:rsid w:val="00733BD7"/>
    <w:rsid w:val="00736045"/>
    <w:rsid w:val="0075180F"/>
    <w:rsid w:val="00754FA8"/>
    <w:rsid w:val="00762A66"/>
    <w:rsid w:val="00786A13"/>
    <w:rsid w:val="00794370"/>
    <w:rsid w:val="00797292"/>
    <w:rsid w:val="007A07F0"/>
    <w:rsid w:val="007A2D0A"/>
    <w:rsid w:val="007A7DE4"/>
    <w:rsid w:val="007B31F6"/>
    <w:rsid w:val="007B4E77"/>
    <w:rsid w:val="007C0EC1"/>
    <w:rsid w:val="007C6881"/>
    <w:rsid w:val="007D6A2A"/>
    <w:rsid w:val="007E6E30"/>
    <w:rsid w:val="007F0AC6"/>
    <w:rsid w:val="007F514A"/>
    <w:rsid w:val="0080518B"/>
    <w:rsid w:val="008122D2"/>
    <w:rsid w:val="00812D2C"/>
    <w:rsid w:val="00813C36"/>
    <w:rsid w:val="008213E1"/>
    <w:rsid w:val="008253C4"/>
    <w:rsid w:val="00847B33"/>
    <w:rsid w:val="00856199"/>
    <w:rsid w:val="00857A02"/>
    <w:rsid w:val="008665B4"/>
    <w:rsid w:val="00877462"/>
    <w:rsid w:val="00881866"/>
    <w:rsid w:val="008946B4"/>
    <w:rsid w:val="00895943"/>
    <w:rsid w:val="008A6A82"/>
    <w:rsid w:val="008B10FD"/>
    <w:rsid w:val="008B144A"/>
    <w:rsid w:val="008B146B"/>
    <w:rsid w:val="008B2AC7"/>
    <w:rsid w:val="008D194D"/>
    <w:rsid w:val="008E49F4"/>
    <w:rsid w:val="008F3D51"/>
    <w:rsid w:val="00915007"/>
    <w:rsid w:val="00943590"/>
    <w:rsid w:val="0095045D"/>
    <w:rsid w:val="00956EA7"/>
    <w:rsid w:val="0096335A"/>
    <w:rsid w:val="009723E8"/>
    <w:rsid w:val="009B4A54"/>
    <w:rsid w:val="009C2594"/>
    <w:rsid w:val="009C2B47"/>
    <w:rsid w:val="009E34A1"/>
    <w:rsid w:val="009E7851"/>
    <w:rsid w:val="009F6B80"/>
    <w:rsid w:val="00A13ACA"/>
    <w:rsid w:val="00A164AF"/>
    <w:rsid w:val="00A216F6"/>
    <w:rsid w:val="00A40B57"/>
    <w:rsid w:val="00A47471"/>
    <w:rsid w:val="00A550E7"/>
    <w:rsid w:val="00A614D7"/>
    <w:rsid w:val="00A62F32"/>
    <w:rsid w:val="00AA0BB7"/>
    <w:rsid w:val="00AA4B16"/>
    <w:rsid w:val="00AB173A"/>
    <w:rsid w:val="00AB19E3"/>
    <w:rsid w:val="00AC16CB"/>
    <w:rsid w:val="00AC4C2F"/>
    <w:rsid w:val="00AF1ABD"/>
    <w:rsid w:val="00B20AA9"/>
    <w:rsid w:val="00B42945"/>
    <w:rsid w:val="00B52F9F"/>
    <w:rsid w:val="00B550BA"/>
    <w:rsid w:val="00B601A3"/>
    <w:rsid w:val="00B801A0"/>
    <w:rsid w:val="00B905BC"/>
    <w:rsid w:val="00BA6B3C"/>
    <w:rsid w:val="00BB63A6"/>
    <w:rsid w:val="00BC171C"/>
    <w:rsid w:val="00BE0AE2"/>
    <w:rsid w:val="00BF21D9"/>
    <w:rsid w:val="00BF49F1"/>
    <w:rsid w:val="00BF59F9"/>
    <w:rsid w:val="00BF60DA"/>
    <w:rsid w:val="00C164AB"/>
    <w:rsid w:val="00C21348"/>
    <w:rsid w:val="00C23F85"/>
    <w:rsid w:val="00C328C7"/>
    <w:rsid w:val="00C4016C"/>
    <w:rsid w:val="00C40547"/>
    <w:rsid w:val="00C443E7"/>
    <w:rsid w:val="00C5017D"/>
    <w:rsid w:val="00C50A7F"/>
    <w:rsid w:val="00C62092"/>
    <w:rsid w:val="00C723BB"/>
    <w:rsid w:val="00C873E8"/>
    <w:rsid w:val="00C9146D"/>
    <w:rsid w:val="00C91F6E"/>
    <w:rsid w:val="00C9220E"/>
    <w:rsid w:val="00C931E4"/>
    <w:rsid w:val="00C94A70"/>
    <w:rsid w:val="00CB0E5E"/>
    <w:rsid w:val="00CC000D"/>
    <w:rsid w:val="00CC4AC1"/>
    <w:rsid w:val="00CC4CFC"/>
    <w:rsid w:val="00CC5A46"/>
    <w:rsid w:val="00CF009E"/>
    <w:rsid w:val="00CF5307"/>
    <w:rsid w:val="00D11697"/>
    <w:rsid w:val="00D11FB7"/>
    <w:rsid w:val="00D2030D"/>
    <w:rsid w:val="00D30621"/>
    <w:rsid w:val="00D312B8"/>
    <w:rsid w:val="00D31A79"/>
    <w:rsid w:val="00D615C4"/>
    <w:rsid w:val="00D65B39"/>
    <w:rsid w:val="00D65B6C"/>
    <w:rsid w:val="00D87566"/>
    <w:rsid w:val="00D97481"/>
    <w:rsid w:val="00DA42CC"/>
    <w:rsid w:val="00DB6666"/>
    <w:rsid w:val="00DB772B"/>
    <w:rsid w:val="00DC4719"/>
    <w:rsid w:val="00DC6805"/>
    <w:rsid w:val="00DE37D8"/>
    <w:rsid w:val="00DE68A5"/>
    <w:rsid w:val="00DF3446"/>
    <w:rsid w:val="00DF4A46"/>
    <w:rsid w:val="00E00714"/>
    <w:rsid w:val="00E079CA"/>
    <w:rsid w:val="00E13D32"/>
    <w:rsid w:val="00E24F2B"/>
    <w:rsid w:val="00E341E1"/>
    <w:rsid w:val="00E46862"/>
    <w:rsid w:val="00E7081C"/>
    <w:rsid w:val="00E70CB8"/>
    <w:rsid w:val="00E9691D"/>
    <w:rsid w:val="00ED0D3B"/>
    <w:rsid w:val="00EE24F7"/>
    <w:rsid w:val="00EE3FF0"/>
    <w:rsid w:val="00EE6315"/>
    <w:rsid w:val="00EF7CB0"/>
    <w:rsid w:val="00F00B36"/>
    <w:rsid w:val="00F05364"/>
    <w:rsid w:val="00F144A2"/>
    <w:rsid w:val="00F4514D"/>
    <w:rsid w:val="00F6092E"/>
    <w:rsid w:val="00F6769E"/>
    <w:rsid w:val="00F7257E"/>
    <w:rsid w:val="00F776C0"/>
    <w:rsid w:val="00F973AC"/>
    <w:rsid w:val="00FA3BEF"/>
    <w:rsid w:val="00FA40C8"/>
    <w:rsid w:val="00FB2048"/>
    <w:rsid w:val="00FD2977"/>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7D6A2A"/>
    <w:pPr>
      <w:widowControl/>
      <w:suppressAutoHyphens w:val="0"/>
      <w:jc w:val="center"/>
    </w:pPr>
    <w:rPr>
      <w:b/>
      <w:szCs w:val="24"/>
      <w:lang w:eastAsia="en-US"/>
    </w:rPr>
  </w:style>
  <w:style w:type="character" w:customStyle="1" w:styleId="af2">
    <w:name w:val="Заглавие Знак"/>
    <w:basedOn w:val="a0"/>
    <w:link w:val="af1"/>
    <w:rsid w:val="007D6A2A"/>
    <w:rPr>
      <w:rFonts w:ascii="Times New Roman" w:eastAsia="Times New Roman" w:hAnsi="Times New Roman" w:cs="Times New Roman"/>
      <w:b/>
      <w:sz w:val="24"/>
      <w:szCs w:val="24"/>
    </w:rPr>
  </w:style>
  <w:style w:type="paragraph" w:styleId="af3">
    <w:name w:val="annotation text"/>
    <w:basedOn w:val="a"/>
    <w:link w:val="af4"/>
    <w:uiPriority w:val="99"/>
    <w:semiHidden/>
    <w:unhideWhenUsed/>
    <w:rsid w:val="00D30621"/>
    <w:rPr>
      <w:sz w:val="20"/>
    </w:rPr>
  </w:style>
  <w:style w:type="character" w:customStyle="1" w:styleId="af4">
    <w:name w:val="Текст на коментар Знак"/>
    <w:basedOn w:val="a0"/>
    <w:link w:val="af3"/>
    <w:uiPriority w:val="99"/>
    <w:semiHidden/>
    <w:rsid w:val="00D30621"/>
    <w:rPr>
      <w:rFonts w:ascii="Times New Roman" w:eastAsia="Times New Roman" w:hAnsi="Times New Roman" w:cs="Times New Roman"/>
      <w:sz w:val="20"/>
      <w:szCs w:val="20"/>
      <w:lang w:eastAsia="bg-BG"/>
    </w:rPr>
  </w:style>
  <w:style w:type="paragraph" w:styleId="af5">
    <w:name w:val="annotation subject"/>
    <w:basedOn w:val="af3"/>
    <w:next w:val="af3"/>
    <w:link w:val="af6"/>
    <w:uiPriority w:val="99"/>
    <w:semiHidden/>
    <w:unhideWhenUsed/>
    <w:rsid w:val="00D30621"/>
    <w:pPr>
      <w:widowControl/>
      <w:suppressAutoHyphens w:val="0"/>
      <w:spacing w:after="200" w:line="276" w:lineRule="auto"/>
    </w:pPr>
    <w:rPr>
      <w:b/>
      <w:bCs/>
      <w:lang w:val="x-none" w:eastAsia="en-US"/>
    </w:rPr>
  </w:style>
  <w:style w:type="character" w:customStyle="1" w:styleId="af6">
    <w:name w:val="Предмет на коментар Знак"/>
    <w:basedOn w:val="af4"/>
    <w:link w:val="af5"/>
    <w:uiPriority w:val="99"/>
    <w:semiHidden/>
    <w:rsid w:val="00D30621"/>
    <w:rPr>
      <w:rFonts w:ascii="Times New Roman" w:eastAsia="Times New Roman" w:hAnsi="Times New Roman" w:cs="Times New Roman"/>
      <w:b/>
      <w:bCs/>
      <w:sz w:val="20"/>
      <w:szCs w:val="20"/>
      <w:lang w:val="x-none" w:eastAsia="bg-BG"/>
    </w:rPr>
  </w:style>
  <w:style w:type="paragraph" w:styleId="af7">
    <w:name w:val="Body Text Indent"/>
    <w:basedOn w:val="a"/>
    <w:link w:val="af8"/>
    <w:uiPriority w:val="99"/>
    <w:semiHidden/>
    <w:unhideWhenUsed/>
    <w:rsid w:val="00FB2048"/>
    <w:pPr>
      <w:spacing w:after="120"/>
      <w:ind w:left="283"/>
    </w:pPr>
  </w:style>
  <w:style w:type="character" w:customStyle="1" w:styleId="af8">
    <w:name w:val="Основен текст с отстъп Знак"/>
    <w:basedOn w:val="a0"/>
    <w:link w:val="af7"/>
    <w:uiPriority w:val="99"/>
    <w:semiHidden/>
    <w:rsid w:val="00FB2048"/>
    <w:rPr>
      <w:rFonts w:ascii="Times New Roman" w:eastAsia="Times New Roman" w:hAnsi="Times New Roman" w:cs="Times New Roman"/>
      <w:sz w:val="24"/>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7D6A2A"/>
    <w:pPr>
      <w:widowControl/>
      <w:suppressAutoHyphens w:val="0"/>
      <w:jc w:val="center"/>
    </w:pPr>
    <w:rPr>
      <w:b/>
      <w:szCs w:val="24"/>
      <w:lang w:eastAsia="en-US"/>
    </w:rPr>
  </w:style>
  <w:style w:type="character" w:customStyle="1" w:styleId="af2">
    <w:name w:val="Заглавие Знак"/>
    <w:basedOn w:val="a0"/>
    <w:link w:val="af1"/>
    <w:rsid w:val="007D6A2A"/>
    <w:rPr>
      <w:rFonts w:ascii="Times New Roman" w:eastAsia="Times New Roman" w:hAnsi="Times New Roman" w:cs="Times New Roman"/>
      <w:b/>
      <w:sz w:val="24"/>
      <w:szCs w:val="24"/>
    </w:rPr>
  </w:style>
  <w:style w:type="paragraph" w:styleId="af3">
    <w:name w:val="annotation text"/>
    <w:basedOn w:val="a"/>
    <w:link w:val="af4"/>
    <w:uiPriority w:val="99"/>
    <w:semiHidden/>
    <w:unhideWhenUsed/>
    <w:rsid w:val="00D30621"/>
    <w:rPr>
      <w:sz w:val="20"/>
    </w:rPr>
  </w:style>
  <w:style w:type="character" w:customStyle="1" w:styleId="af4">
    <w:name w:val="Текст на коментар Знак"/>
    <w:basedOn w:val="a0"/>
    <w:link w:val="af3"/>
    <w:uiPriority w:val="99"/>
    <w:semiHidden/>
    <w:rsid w:val="00D30621"/>
    <w:rPr>
      <w:rFonts w:ascii="Times New Roman" w:eastAsia="Times New Roman" w:hAnsi="Times New Roman" w:cs="Times New Roman"/>
      <w:sz w:val="20"/>
      <w:szCs w:val="20"/>
      <w:lang w:eastAsia="bg-BG"/>
    </w:rPr>
  </w:style>
  <w:style w:type="paragraph" w:styleId="af5">
    <w:name w:val="annotation subject"/>
    <w:basedOn w:val="af3"/>
    <w:next w:val="af3"/>
    <w:link w:val="af6"/>
    <w:uiPriority w:val="99"/>
    <w:semiHidden/>
    <w:unhideWhenUsed/>
    <w:rsid w:val="00D30621"/>
    <w:pPr>
      <w:widowControl/>
      <w:suppressAutoHyphens w:val="0"/>
      <w:spacing w:after="200" w:line="276" w:lineRule="auto"/>
    </w:pPr>
    <w:rPr>
      <w:b/>
      <w:bCs/>
      <w:lang w:val="x-none" w:eastAsia="en-US"/>
    </w:rPr>
  </w:style>
  <w:style w:type="character" w:customStyle="1" w:styleId="af6">
    <w:name w:val="Предмет на коментар Знак"/>
    <w:basedOn w:val="af4"/>
    <w:link w:val="af5"/>
    <w:uiPriority w:val="99"/>
    <w:semiHidden/>
    <w:rsid w:val="00D30621"/>
    <w:rPr>
      <w:rFonts w:ascii="Times New Roman" w:eastAsia="Times New Roman" w:hAnsi="Times New Roman" w:cs="Times New Roman"/>
      <w:b/>
      <w:bCs/>
      <w:sz w:val="20"/>
      <w:szCs w:val="20"/>
      <w:lang w:val="x-none" w:eastAsia="bg-BG"/>
    </w:rPr>
  </w:style>
  <w:style w:type="paragraph" w:styleId="af7">
    <w:name w:val="Body Text Indent"/>
    <w:basedOn w:val="a"/>
    <w:link w:val="af8"/>
    <w:uiPriority w:val="99"/>
    <w:semiHidden/>
    <w:unhideWhenUsed/>
    <w:rsid w:val="00FB2048"/>
    <w:pPr>
      <w:spacing w:after="120"/>
      <w:ind w:left="283"/>
    </w:pPr>
  </w:style>
  <w:style w:type="character" w:customStyle="1" w:styleId="af8">
    <w:name w:val="Основен текст с отстъп Знак"/>
    <w:basedOn w:val="a0"/>
    <w:link w:val="af7"/>
    <w:uiPriority w:val="99"/>
    <w:semiHidden/>
    <w:rsid w:val="00FB2048"/>
    <w:rPr>
      <w:rFonts w:ascii="Times New Roman" w:eastAsia="Times New Roman" w:hAnsi="Times New Roman" w:cs="Times New Roman"/>
      <w:sz w:val="24"/>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1653">
      <w:bodyDiv w:val="1"/>
      <w:marLeft w:val="0"/>
      <w:marRight w:val="0"/>
      <w:marTop w:val="0"/>
      <w:marBottom w:val="0"/>
      <w:divBdr>
        <w:top w:val="none" w:sz="0" w:space="0" w:color="auto"/>
        <w:left w:val="none" w:sz="0" w:space="0" w:color="auto"/>
        <w:bottom w:val="none" w:sz="0" w:space="0" w:color="auto"/>
        <w:right w:val="none" w:sz="0" w:space="0" w:color="auto"/>
      </w:divBdr>
    </w:div>
    <w:div w:id="662659240">
      <w:bodyDiv w:val="1"/>
      <w:marLeft w:val="390"/>
      <w:marRight w:val="390"/>
      <w:marTop w:val="0"/>
      <w:marBottom w:val="0"/>
      <w:divBdr>
        <w:top w:val="none" w:sz="0" w:space="0" w:color="auto"/>
        <w:left w:val="none" w:sz="0" w:space="0" w:color="auto"/>
        <w:bottom w:val="none" w:sz="0" w:space="0" w:color="auto"/>
        <w:right w:val="none" w:sz="0" w:space="0" w:color="auto"/>
      </w:divBdr>
      <w:divsChild>
        <w:div w:id="899754602">
          <w:marLeft w:val="0"/>
          <w:marRight w:val="0"/>
          <w:marTop w:val="0"/>
          <w:marBottom w:val="120"/>
          <w:divBdr>
            <w:top w:val="none" w:sz="0" w:space="0" w:color="auto"/>
            <w:left w:val="none" w:sz="0" w:space="0" w:color="auto"/>
            <w:bottom w:val="none" w:sz="0" w:space="0" w:color="auto"/>
            <w:right w:val="none" w:sz="0" w:space="0" w:color="auto"/>
          </w:divBdr>
          <w:divsChild>
            <w:div w:id="329529183">
              <w:marLeft w:val="0"/>
              <w:marRight w:val="0"/>
              <w:marTop w:val="0"/>
              <w:marBottom w:val="0"/>
              <w:divBdr>
                <w:top w:val="none" w:sz="0" w:space="0" w:color="auto"/>
                <w:left w:val="none" w:sz="0" w:space="0" w:color="auto"/>
                <w:bottom w:val="none" w:sz="0" w:space="0" w:color="auto"/>
                <w:right w:val="none" w:sz="0" w:space="0" w:color="auto"/>
              </w:divBdr>
            </w:div>
            <w:div w:id="1140030926">
              <w:marLeft w:val="0"/>
              <w:marRight w:val="0"/>
              <w:marTop w:val="0"/>
              <w:marBottom w:val="0"/>
              <w:divBdr>
                <w:top w:val="none" w:sz="0" w:space="0" w:color="auto"/>
                <w:left w:val="none" w:sz="0" w:space="0" w:color="auto"/>
                <w:bottom w:val="none" w:sz="0" w:space="0" w:color="auto"/>
                <w:right w:val="none" w:sz="0" w:space="0" w:color="auto"/>
              </w:divBdr>
            </w:div>
            <w:div w:id="1935822508">
              <w:marLeft w:val="0"/>
              <w:marRight w:val="0"/>
              <w:marTop w:val="0"/>
              <w:marBottom w:val="0"/>
              <w:divBdr>
                <w:top w:val="none" w:sz="0" w:space="0" w:color="auto"/>
                <w:left w:val="none" w:sz="0" w:space="0" w:color="auto"/>
                <w:bottom w:val="none" w:sz="0" w:space="0" w:color="auto"/>
                <w:right w:val="none" w:sz="0" w:space="0" w:color="auto"/>
              </w:divBdr>
            </w:div>
            <w:div w:id="10056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56027">
      <w:bodyDiv w:val="1"/>
      <w:marLeft w:val="390"/>
      <w:marRight w:val="390"/>
      <w:marTop w:val="0"/>
      <w:marBottom w:val="0"/>
      <w:divBdr>
        <w:top w:val="none" w:sz="0" w:space="0" w:color="auto"/>
        <w:left w:val="none" w:sz="0" w:space="0" w:color="auto"/>
        <w:bottom w:val="none" w:sz="0" w:space="0" w:color="auto"/>
        <w:right w:val="none" w:sz="0" w:space="0" w:color="auto"/>
      </w:divBdr>
      <w:divsChild>
        <w:div w:id="62989207">
          <w:marLeft w:val="0"/>
          <w:marRight w:val="0"/>
          <w:marTop w:val="0"/>
          <w:marBottom w:val="120"/>
          <w:divBdr>
            <w:top w:val="none" w:sz="0" w:space="0" w:color="auto"/>
            <w:left w:val="none" w:sz="0" w:space="0" w:color="auto"/>
            <w:bottom w:val="none" w:sz="0" w:space="0" w:color="auto"/>
            <w:right w:val="none" w:sz="0" w:space="0" w:color="auto"/>
          </w:divBdr>
          <w:divsChild>
            <w:div w:id="166712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1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fa.b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0EFDD-DE32-4859-9B4D-766A94C2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6</Pages>
  <Words>2401</Words>
  <Characters>13691</Characters>
  <Application>Microsoft Office Word</Application>
  <DocSecurity>0</DocSecurity>
  <Lines>114</Lines>
  <Paragraphs>32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Municipality Dobrichka</Company>
  <LinksUpToDate>false</LinksUpToDate>
  <CharactersWithSpaces>16060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Румяна Иванова</cp:lastModifiedBy>
  <cp:revision>29</cp:revision>
  <cp:lastPrinted>2018-10-02T08:09:00Z</cp:lastPrinted>
  <dcterms:created xsi:type="dcterms:W3CDTF">2018-12-07T12:32:00Z</dcterms:created>
  <dcterms:modified xsi:type="dcterms:W3CDTF">2019-07-19T11:49:00Z</dcterms:modified>
</cp:coreProperties>
</file>